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4CDB" w:rsidP="6376004C" w:rsidRDefault="001014C1" w14:paraId="5CEC9E5F" w14:textId="218FB7B2">
      <w:pPr>
        <w:spacing w:after="0"/>
        <w:jc w:val="center"/>
        <w:rPr>
          <w:rFonts w:ascii="Source Sans Pro" w:hAnsi="Source Sans Pro"/>
          <w:b w:val="1"/>
          <w:bCs w:val="1"/>
          <w:sz w:val="24"/>
          <w:szCs w:val="24"/>
        </w:rPr>
      </w:pPr>
      <w:r w:rsidRPr="6376004C" w:rsidR="394BA151">
        <w:rPr>
          <w:rFonts w:ascii="Source Sans Pro" w:hAnsi="Source Sans Pro"/>
          <w:b w:val="1"/>
          <w:bCs w:val="1"/>
          <w:sz w:val="24"/>
          <w:szCs w:val="24"/>
        </w:rPr>
        <w:t>D</w:t>
      </w:r>
      <w:r w:rsidRPr="6376004C" w:rsidR="004022E7">
        <w:rPr>
          <w:rFonts w:ascii="Source Sans Pro" w:hAnsi="Source Sans Pro"/>
          <w:b w:val="1"/>
          <w:bCs w:val="1"/>
          <w:sz w:val="24"/>
          <w:szCs w:val="24"/>
        </w:rPr>
        <w:t>epartment Head</w:t>
      </w:r>
      <w:r w:rsidRPr="6376004C" w:rsidR="394BA151">
        <w:rPr>
          <w:rFonts w:ascii="Source Sans Pro" w:hAnsi="Source Sans Pro"/>
          <w:b w:val="1"/>
          <w:bCs w:val="1"/>
          <w:sz w:val="24"/>
          <w:szCs w:val="24"/>
        </w:rPr>
        <w:t xml:space="preserve"> </w:t>
      </w:r>
      <w:r w:rsidRPr="6376004C" w:rsidR="00A3483A">
        <w:rPr>
          <w:rFonts w:ascii="Source Sans Pro" w:hAnsi="Source Sans Pro"/>
          <w:b w:val="1"/>
          <w:bCs w:val="1"/>
          <w:sz w:val="24"/>
          <w:szCs w:val="24"/>
        </w:rPr>
        <w:t>Notification</w:t>
      </w:r>
      <w:r w:rsidRPr="6376004C" w:rsidR="001014C1">
        <w:rPr>
          <w:rFonts w:ascii="Source Sans Pro" w:hAnsi="Source Sans Pro"/>
          <w:b w:val="1"/>
          <w:bCs w:val="1"/>
          <w:sz w:val="24"/>
          <w:szCs w:val="24"/>
        </w:rPr>
        <w:t xml:space="preserve"> Letter for </w:t>
      </w:r>
    </w:p>
    <w:p w:rsidR="006B4CDB" w:rsidP="00733A25" w:rsidRDefault="001014C1" w14:paraId="0BB3A3D9" w14:textId="6830175B">
      <w:pPr>
        <w:spacing w:after="0"/>
        <w:jc w:val="center"/>
        <w:rPr>
          <w:rFonts w:ascii="Source Sans Pro" w:hAnsi="Source Sans Pro"/>
          <w:b w:val="1"/>
          <w:bCs w:val="1"/>
          <w:sz w:val="24"/>
          <w:szCs w:val="24"/>
        </w:rPr>
      </w:pPr>
      <w:r w:rsidRPr="6376004C" w:rsidR="005A550C">
        <w:rPr>
          <w:rFonts w:ascii="Source Sans Pro" w:hAnsi="Source Sans Pro"/>
          <w:b w:val="1"/>
          <w:bCs w:val="1"/>
          <w:sz w:val="24"/>
          <w:szCs w:val="24"/>
        </w:rPr>
        <w:t xml:space="preserve">TTF </w:t>
      </w:r>
      <w:r w:rsidRPr="6376004C" w:rsidR="001014C1">
        <w:rPr>
          <w:rFonts w:ascii="Source Sans Pro" w:hAnsi="Source Sans Pro"/>
          <w:b w:val="1"/>
          <w:bCs w:val="1"/>
          <w:sz w:val="24"/>
          <w:szCs w:val="24"/>
        </w:rPr>
        <w:t xml:space="preserve">Promotion and/or Tenure Review </w:t>
      </w:r>
      <w:r w:rsidRPr="6376004C" w:rsidR="001014C1">
        <w:rPr>
          <w:rFonts w:ascii="Source Sans Pro" w:hAnsi="Source Sans Pro"/>
          <w:b w:val="1"/>
          <w:bCs w:val="1"/>
          <w:sz w:val="24"/>
          <w:szCs w:val="24"/>
        </w:rPr>
        <w:t>Template</w:t>
      </w:r>
    </w:p>
    <w:p w:rsidRPr="004022E7" w:rsidR="00733A25" w:rsidP="00733A25" w:rsidRDefault="00733A25" w14:paraId="6C874D72" w14:textId="77777777">
      <w:pPr>
        <w:spacing w:after="0"/>
        <w:jc w:val="center"/>
        <w:rPr>
          <w:rFonts w:ascii="Source Sans Pro" w:hAnsi="Source Sans Pro"/>
          <w:b/>
          <w:bCs/>
          <w:sz w:val="24"/>
          <w:szCs w:val="24"/>
        </w:rPr>
      </w:pPr>
    </w:p>
    <w:p w:rsidRPr="004022E7" w:rsidR="001014C1" w:rsidP="47F36488" w:rsidRDefault="00A3483A" w14:paraId="4A5C2083" w14:textId="23F6E1AB">
      <w:pPr>
        <w:rPr>
          <w:rFonts w:ascii="Source Sans Pro" w:hAnsi="Source Sans Pro"/>
          <w:sz w:val="24"/>
          <w:szCs w:val="24"/>
        </w:rPr>
      </w:pPr>
      <w:r w:rsidRPr="45F9CDE6" w:rsidR="00D9001E">
        <w:rPr>
          <w:rFonts w:ascii="Source Sans Pro" w:hAnsi="Source Sans Pro"/>
          <w:sz w:val="24"/>
          <w:szCs w:val="24"/>
        </w:rPr>
        <w:t>T</w:t>
      </w:r>
      <w:r w:rsidRPr="45F9CDE6" w:rsidR="001014C1">
        <w:rPr>
          <w:rFonts w:ascii="Source Sans Pro" w:hAnsi="Source Sans Pro"/>
          <w:sz w:val="24"/>
          <w:szCs w:val="24"/>
        </w:rPr>
        <w:t xml:space="preserve">his letter goes to pre-tenure </w:t>
      </w:r>
      <w:r w:rsidRPr="45F9CDE6" w:rsidR="00D9001E">
        <w:rPr>
          <w:rFonts w:ascii="Source Sans Pro" w:hAnsi="Source Sans Pro"/>
          <w:sz w:val="24"/>
          <w:szCs w:val="24"/>
        </w:rPr>
        <w:t xml:space="preserve">assistant </w:t>
      </w:r>
      <w:r w:rsidRPr="45F9CDE6" w:rsidR="001014C1">
        <w:rPr>
          <w:rFonts w:ascii="Source Sans Pro" w:hAnsi="Source Sans Pro"/>
          <w:sz w:val="24"/>
          <w:szCs w:val="24"/>
        </w:rPr>
        <w:t>professors in fall term of their 5</w:t>
      </w:r>
      <w:r w:rsidRPr="45F9CDE6" w:rsidR="001014C1">
        <w:rPr>
          <w:rFonts w:ascii="Source Sans Pro" w:hAnsi="Source Sans Pro"/>
          <w:sz w:val="24"/>
          <w:szCs w:val="24"/>
          <w:vertAlign w:val="superscript"/>
        </w:rPr>
        <w:t>th</w:t>
      </w:r>
      <w:r w:rsidRPr="45F9CDE6" w:rsidR="001014C1">
        <w:rPr>
          <w:rFonts w:ascii="Source Sans Pro" w:hAnsi="Source Sans Pro"/>
          <w:sz w:val="24"/>
          <w:szCs w:val="24"/>
        </w:rPr>
        <w:t xml:space="preserve"> year. </w:t>
      </w:r>
      <w:r w:rsidRPr="45F9CDE6" w:rsidR="009D3E44">
        <w:rPr>
          <w:rFonts w:ascii="Source Sans Pro" w:hAnsi="Source Sans Pro"/>
          <w:sz w:val="24"/>
          <w:szCs w:val="24"/>
        </w:rPr>
        <w:t>If</w:t>
      </w:r>
      <w:r w:rsidRPr="45F9CDE6" w:rsidR="001014C1">
        <w:rPr>
          <w:rFonts w:ascii="Source Sans Pro" w:hAnsi="Source Sans Pro"/>
          <w:sz w:val="24"/>
          <w:szCs w:val="24"/>
        </w:rPr>
        <w:t xml:space="preserve"> a faculty member had a year or more of credit towards tenure and </w:t>
      </w:r>
      <w:r w:rsidRPr="45F9CDE6" w:rsidR="4CEFCE16">
        <w:rPr>
          <w:rFonts w:ascii="Source Sans Pro" w:hAnsi="Source Sans Pro"/>
          <w:sz w:val="24"/>
          <w:szCs w:val="24"/>
        </w:rPr>
        <w:t>chose</w:t>
      </w:r>
      <w:r w:rsidRPr="45F9CDE6" w:rsidR="001014C1">
        <w:rPr>
          <w:rFonts w:ascii="Source Sans Pro" w:hAnsi="Source Sans Pro"/>
          <w:sz w:val="24"/>
          <w:szCs w:val="24"/>
        </w:rPr>
        <w:t xml:space="preserve"> to exercise that </w:t>
      </w:r>
      <w:r w:rsidRPr="45F9CDE6" w:rsidR="001014C1">
        <w:rPr>
          <w:rFonts w:ascii="Source Sans Pro" w:hAnsi="Source Sans Pro"/>
          <w:sz w:val="24"/>
          <w:szCs w:val="24"/>
        </w:rPr>
        <w:t>option</w:t>
      </w:r>
      <w:r w:rsidRPr="45F9CDE6" w:rsidR="001014C1">
        <w:rPr>
          <w:rFonts w:ascii="Source Sans Pro" w:hAnsi="Source Sans Pro"/>
          <w:sz w:val="24"/>
          <w:szCs w:val="24"/>
        </w:rPr>
        <w:t>, the letter goes to the candidate in the year prior to the tenure decision year</w:t>
      </w:r>
      <w:r w:rsidRPr="45F9CDE6" w:rsidR="001014C1">
        <w:rPr>
          <w:rFonts w:ascii="Source Sans Pro" w:hAnsi="Source Sans Pro"/>
          <w:sz w:val="24"/>
          <w:szCs w:val="24"/>
        </w:rPr>
        <w:t xml:space="preserve">. </w:t>
      </w:r>
      <w:r w:rsidRPr="45F9CDE6" w:rsidR="4BDA0747">
        <w:rPr>
          <w:rFonts w:ascii="Source Sans Pro" w:hAnsi="Source Sans Pro"/>
          <w:sz w:val="24"/>
          <w:szCs w:val="24"/>
        </w:rPr>
        <w:t>We refer to the year prior as the “prep” year.</w:t>
      </w:r>
    </w:p>
    <w:p w:rsidRPr="004022E7" w:rsidR="00E52E6C" w:rsidP="47F36488" w:rsidRDefault="77361579" w14:paraId="3A2B8C33" w14:textId="6C0298FB">
      <w:pPr>
        <w:rPr>
          <w:rFonts w:ascii="Source Sans Pro" w:hAnsi="Source Sans Pro"/>
          <w:sz w:val="24"/>
          <w:szCs w:val="24"/>
        </w:rPr>
      </w:pPr>
      <w:r w:rsidRPr="6376004C" w:rsidR="77361579">
        <w:rPr>
          <w:rFonts w:ascii="Source Sans Pro" w:hAnsi="Source Sans Pro"/>
          <w:b w:val="1"/>
          <w:bCs w:val="1"/>
          <w:sz w:val="24"/>
          <w:szCs w:val="24"/>
        </w:rPr>
        <w:t>External reviewers</w:t>
      </w:r>
      <w:r w:rsidRPr="6376004C" w:rsidR="77361579">
        <w:rPr>
          <w:rFonts w:ascii="Source Sans Pro" w:hAnsi="Source Sans Pro"/>
          <w:sz w:val="24"/>
          <w:szCs w:val="24"/>
        </w:rPr>
        <w:t xml:space="preserve"> are </w:t>
      </w:r>
      <w:r w:rsidRPr="6376004C" w:rsidR="58C74BEF">
        <w:rPr>
          <w:rFonts w:ascii="Source Sans Pro" w:hAnsi="Source Sans Pro"/>
          <w:sz w:val="24"/>
          <w:szCs w:val="24"/>
        </w:rPr>
        <w:t>often difficult</w:t>
      </w:r>
      <w:r w:rsidRPr="6376004C" w:rsidR="77361579">
        <w:rPr>
          <w:rFonts w:ascii="Source Sans Pro" w:hAnsi="Source Sans Pro"/>
          <w:sz w:val="24"/>
          <w:szCs w:val="24"/>
        </w:rPr>
        <w:t xml:space="preserve"> to recruit, and </w:t>
      </w:r>
      <w:r w:rsidRPr="6376004C" w:rsidR="58C74BEF">
        <w:rPr>
          <w:rFonts w:ascii="Source Sans Pro" w:hAnsi="Source Sans Pro"/>
          <w:sz w:val="24"/>
          <w:szCs w:val="24"/>
        </w:rPr>
        <w:t>UO’s</w:t>
      </w:r>
      <w:r w:rsidRPr="6376004C" w:rsidR="77361579">
        <w:rPr>
          <w:rFonts w:ascii="Source Sans Pro" w:hAnsi="Source Sans Pro"/>
          <w:sz w:val="24"/>
          <w:szCs w:val="24"/>
        </w:rPr>
        <w:t xml:space="preserve"> late school year puts us at the end of the line for request</w:t>
      </w:r>
      <w:r w:rsidRPr="6376004C" w:rsidR="58C74BEF">
        <w:rPr>
          <w:rFonts w:ascii="Source Sans Pro" w:hAnsi="Source Sans Pro"/>
          <w:sz w:val="24"/>
          <w:szCs w:val="24"/>
        </w:rPr>
        <w:t>ing</w:t>
      </w:r>
      <w:r w:rsidRPr="6376004C" w:rsidR="77361579">
        <w:rPr>
          <w:rFonts w:ascii="Source Sans Pro" w:hAnsi="Source Sans Pro"/>
          <w:sz w:val="24"/>
          <w:szCs w:val="24"/>
        </w:rPr>
        <w:t xml:space="preserve"> review letters, compared to semester schools. Do not wait until June</w:t>
      </w:r>
      <w:r w:rsidRPr="6376004C" w:rsidR="0E894F10">
        <w:rPr>
          <w:rFonts w:ascii="Source Sans Pro" w:hAnsi="Source Sans Pro"/>
          <w:sz w:val="24"/>
          <w:szCs w:val="24"/>
        </w:rPr>
        <w:t xml:space="preserve"> of the prep year</w:t>
      </w:r>
      <w:r w:rsidRPr="6376004C" w:rsidR="77361579">
        <w:rPr>
          <w:rFonts w:ascii="Source Sans Pro" w:hAnsi="Source Sans Pro"/>
          <w:sz w:val="24"/>
          <w:szCs w:val="24"/>
        </w:rPr>
        <w:t xml:space="preserve"> to </w:t>
      </w:r>
      <w:r w:rsidRPr="6376004C" w:rsidR="77361579">
        <w:rPr>
          <w:rFonts w:ascii="Source Sans Pro" w:hAnsi="Source Sans Pro"/>
          <w:sz w:val="24"/>
          <w:szCs w:val="24"/>
        </w:rPr>
        <w:t>solicit</w:t>
      </w:r>
      <w:r w:rsidRPr="6376004C" w:rsidR="77361579">
        <w:rPr>
          <w:rFonts w:ascii="Source Sans Pro" w:hAnsi="Source Sans Pro"/>
          <w:sz w:val="24"/>
          <w:szCs w:val="24"/>
        </w:rPr>
        <w:t xml:space="preserve"> external review letters</w:t>
      </w:r>
      <w:r w:rsidRPr="6376004C" w:rsidR="58C74BEF">
        <w:rPr>
          <w:rFonts w:ascii="Source Sans Pro" w:hAnsi="Source Sans Pro"/>
          <w:sz w:val="24"/>
          <w:szCs w:val="24"/>
        </w:rPr>
        <w:t>; early is best</w:t>
      </w:r>
      <w:r w:rsidRPr="6376004C" w:rsidR="77361579">
        <w:rPr>
          <w:rFonts w:ascii="Source Sans Pro" w:hAnsi="Source Sans Pro"/>
          <w:sz w:val="24"/>
          <w:szCs w:val="24"/>
        </w:rPr>
        <w:t xml:space="preserve">. </w:t>
      </w:r>
      <w:r w:rsidRPr="6376004C" w:rsidR="38C89F92">
        <w:rPr>
          <w:rFonts w:ascii="Source Sans Pro" w:hAnsi="Source Sans Pro"/>
          <w:sz w:val="24"/>
          <w:szCs w:val="24"/>
        </w:rPr>
        <w:t>T</w:t>
      </w:r>
      <w:r w:rsidRPr="6376004C" w:rsidR="77361579">
        <w:rPr>
          <w:rFonts w:ascii="Source Sans Pro" w:hAnsi="Source Sans Pro"/>
          <w:sz w:val="24"/>
          <w:szCs w:val="24"/>
        </w:rPr>
        <w:t>he provost</w:t>
      </w:r>
      <w:r w:rsidRPr="6376004C" w:rsidR="7B326B3D">
        <w:rPr>
          <w:rFonts w:ascii="Source Sans Pro" w:hAnsi="Source Sans Pro"/>
          <w:sz w:val="24"/>
          <w:szCs w:val="24"/>
        </w:rPr>
        <w:t>’s</w:t>
      </w:r>
      <w:r w:rsidRPr="6376004C" w:rsidR="77361579">
        <w:rPr>
          <w:rFonts w:ascii="Source Sans Pro" w:hAnsi="Source Sans Pro"/>
          <w:sz w:val="24"/>
          <w:szCs w:val="24"/>
        </w:rPr>
        <w:t xml:space="preserve"> office recommends that unit heads </w:t>
      </w:r>
      <w:r w:rsidRPr="6376004C" w:rsidR="58C74BEF">
        <w:rPr>
          <w:rFonts w:ascii="Source Sans Pro" w:hAnsi="Source Sans Pro"/>
          <w:sz w:val="24"/>
          <w:szCs w:val="24"/>
        </w:rPr>
        <w:t>solicit</w:t>
      </w:r>
      <w:r w:rsidRPr="6376004C" w:rsidR="58C74BEF">
        <w:rPr>
          <w:rFonts w:ascii="Source Sans Pro" w:hAnsi="Source Sans Pro"/>
          <w:sz w:val="24"/>
          <w:szCs w:val="24"/>
        </w:rPr>
        <w:t xml:space="preserve"> commitments </w:t>
      </w:r>
      <w:r w:rsidRPr="6376004C" w:rsidR="757089C1">
        <w:rPr>
          <w:rFonts w:ascii="Source Sans Pro" w:hAnsi="Source Sans Pro"/>
          <w:sz w:val="24"/>
          <w:szCs w:val="24"/>
        </w:rPr>
        <w:t xml:space="preserve">to review </w:t>
      </w:r>
      <w:r w:rsidRPr="6376004C" w:rsidR="58C74BEF">
        <w:rPr>
          <w:rFonts w:ascii="Source Sans Pro" w:hAnsi="Source Sans Pro"/>
          <w:sz w:val="24"/>
          <w:szCs w:val="24"/>
        </w:rPr>
        <w:t xml:space="preserve">from </w:t>
      </w:r>
      <w:r w:rsidRPr="6376004C" w:rsidR="757089C1">
        <w:rPr>
          <w:rFonts w:ascii="Source Sans Pro" w:hAnsi="Source Sans Pro"/>
          <w:sz w:val="24"/>
          <w:szCs w:val="24"/>
        </w:rPr>
        <w:t xml:space="preserve">prospective </w:t>
      </w:r>
      <w:r w:rsidRPr="6376004C" w:rsidR="58C74BEF">
        <w:rPr>
          <w:rFonts w:ascii="Source Sans Pro" w:hAnsi="Source Sans Pro"/>
          <w:sz w:val="24"/>
          <w:szCs w:val="24"/>
        </w:rPr>
        <w:t xml:space="preserve">external reviewers in </w:t>
      </w:r>
      <w:r w:rsidRPr="6376004C" w:rsidR="757089C1">
        <w:rPr>
          <w:rFonts w:ascii="Source Sans Pro" w:hAnsi="Source Sans Pro"/>
          <w:sz w:val="24"/>
          <w:szCs w:val="24"/>
        </w:rPr>
        <w:t xml:space="preserve">March, </w:t>
      </w:r>
      <w:r w:rsidRPr="6376004C" w:rsidR="77361579">
        <w:rPr>
          <w:rFonts w:ascii="Source Sans Pro" w:hAnsi="Source Sans Pro"/>
          <w:sz w:val="24"/>
          <w:szCs w:val="24"/>
        </w:rPr>
        <w:t xml:space="preserve">receive </w:t>
      </w:r>
      <w:r w:rsidRPr="6376004C" w:rsidR="757089C1">
        <w:rPr>
          <w:rFonts w:ascii="Source Sans Pro" w:hAnsi="Source Sans Pro"/>
          <w:sz w:val="24"/>
          <w:szCs w:val="24"/>
        </w:rPr>
        <w:t xml:space="preserve">dossier </w:t>
      </w:r>
      <w:r w:rsidRPr="6376004C" w:rsidR="77361579">
        <w:rPr>
          <w:rFonts w:ascii="Source Sans Pro" w:hAnsi="Source Sans Pro"/>
          <w:sz w:val="24"/>
          <w:szCs w:val="24"/>
        </w:rPr>
        <w:t>materials from the candidate in Winter term or early Spring term</w:t>
      </w:r>
      <w:r w:rsidRPr="6376004C" w:rsidR="757089C1">
        <w:rPr>
          <w:rFonts w:ascii="Source Sans Pro" w:hAnsi="Source Sans Pro"/>
          <w:sz w:val="24"/>
          <w:szCs w:val="24"/>
        </w:rPr>
        <w:t xml:space="preserve">, and send out the dossiers to external reviewers in </w:t>
      </w:r>
      <w:r w:rsidRPr="6376004C" w:rsidR="08EB024E">
        <w:rPr>
          <w:rFonts w:ascii="Source Sans Pro" w:hAnsi="Source Sans Pro"/>
          <w:sz w:val="24"/>
          <w:szCs w:val="24"/>
        </w:rPr>
        <w:t>April or early May</w:t>
      </w:r>
      <w:r w:rsidRPr="6376004C" w:rsidR="77361579">
        <w:rPr>
          <w:rFonts w:ascii="Source Sans Pro" w:hAnsi="Source Sans Pro"/>
          <w:sz w:val="24"/>
          <w:szCs w:val="24"/>
        </w:rPr>
        <w:t>.</w:t>
      </w:r>
    </w:p>
    <w:p w:rsidR="007363EC" w:rsidP="005A4446" w:rsidRDefault="00A3483A" w14:paraId="72DC6C55" w14:textId="77A0ACC6">
      <w:pPr>
        <w:jc w:val="center"/>
        <w:rPr>
          <w:rFonts w:ascii="Source Sans Pro" w:hAnsi="Source Sans Pro"/>
          <w:sz w:val="24"/>
          <w:szCs w:val="24"/>
        </w:rPr>
      </w:pPr>
      <w:r w:rsidRPr="004022E7">
        <w:rPr>
          <w:rFonts w:ascii="Source Sans Pro" w:hAnsi="Source Sans Pro"/>
          <w:sz w:val="24"/>
          <w:szCs w:val="24"/>
        </w:rPr>
        <w:t>Related websites:</w:t>
      </w:r>
    </w:p>
    <w:p w:rsidR="007363EC" w:rsidP="005A4446" w:rsidRDefault="0066363C" w14:paraId="5F17633D" w14:textId="6A11146C">
      <w:pPr>
        <w:jc w:val="center"/>
        <w:rPr>
          <w:rFonts w:ascii="Source Sans Pro" w:hAnsi="Source Sans Pro"/>
          <w:sz w:val="24"/>
          <w:szCs w:val="24"/>
        </w:rPr>
      </w:pPr>
      <w:r>
        <w:fldChar w:fldCharType="begin"/>
      </w:r>
      <w:r>
        <w:instrText xml:space="preserve">HYPERLINK "https://provost.uoregon.edu/reviews/guides-forms-templates" \h</w:instrText>
      </w:r>
      <w:r>
        <w:fldChar w:fldCharType="separate"/>
      </w:r>
      <w:r w:rsidRPr="39FCD081" w:rsidR="00A3483A">
        <w:rPr>
          <w:rStyle w:val="Hyperlink"/>
          <w:rFonts w:ascii="Source Sans Pro" w:hAnsi="Source Sans Pro"/>
          <w:sz w:val="24"/>
          <w:szCs w:val="24"/>
        </w:rPr>
        <w:t>Forms/guides/templates</w:t>
      </w:r>
      <w:r w:rsidRPr="39FCD081">
        <w:rPr>
          <w:rStyle w:val="Hyperlink"/>
          <w:rFonts w:ascii="Source Sans Pro" w:hAnsi="Source Sans Pro"/>
          <w:sz w:val="24"/>
          <w:szCs w:val="24"/>
        </w:rPr>
        <w:fldChar w:fldCharType="end"/>
      </w:r>
    </w:p>
    <w:p w:rsidR="007363EC" w:rsidP="005A4446" w:rsidRDefault="0066363C" w14:paraId="00CA2BD2" w14:textId="2C49740A">
      <w:pPr>
        <w:jc w:val="center"/>
        <w:rPr>
          <w:rFonts w:ascii="Source Sans Pro" w:hAnsi="Source Sans Pro"/>
          <w:sz w:val="24"/>
          <w:szCs w:val="24"/>
        </w:rPr>
      </w:pPr>
      <w:hyperlink w:history="1" r:id="rId15">
        <w:r w:rsidRPr="004022E7" w:rsidR="00A3483A">
          <w:rPr>
            <w:rStyle w:val="Hyperlink"/>
            <w:rFonts w:ascii="Source Sans Pro" w:hAnsi="Source Sans Pro"/>
            <w:sz w:val="24"/>
            <w:szCs w:val="24"/>
          </w:rPr>
          <w:t>External Reviews</w:t>
        </w:r>
      </w:hyperlink>
    </w:p>
    <w:p w:rsidR="007363EC" w:rsidP="005A4446" w:rsidRDefault="0066363C" w14:paraId="7FC49F58" w14:textId="18F56054">
      <w:pPr>
        <w:jc w:val="center"/>
        <w:rPr>
          <w:rFonts w:ascii="Source Sans Pro" w:hAnsi="Source Sans Pro"/>
          <w:sz w:val="24"/>
          <w:szCs w:val="24"/>
        </w:rPr>
      </w:pPr>
      <w:hyperlink w:history="1" r:id="rId16">
        <w:r w:rsidRPr="004022E7" w:rsidR="00A3483A">
          <w:rPr>
            <w:rStyle w:val="Hyperlink"/>
            <w:rFonts w:ascii="Source Sans Pro" w:hAnsi="Source Sans Pro"/>
            <w:sz w:val="24"/>
            <w:szCs w:val="24"/>
          </w:rPr>
          <w:t>Department Review</w:t>
        </w:r>
      </w:hyperlink>
    </w:p>
    <w:p w:rsidRPr="004022E7" w:rsidR="00FB12D0" w:rsidP="005A4446" w:rsidRDefault="0066363C" w14:paraId="3BC61111" w14:textId="66FFD614">
      <w:pPr>
        <w:jc w:val="center"/>
        <w:rPr>
          <w:rFonts w:ascii="Source Sans Pro" w:hAnsi="Source Sans Pro"/>
          <w:sz w:val="24"/>
          <w:szCs w:val="24"/>
        </w:rPr>
      </w:pPr>
      <w:hyperlink w:history="1" r:id="rId17">
        <w:r w:rsidRPr="004022E7" w:rsidR="00A3483A">
          <w:rPr>
            <w:rStyle w:val="Hyperlink"/>
            <w:rFonts w:ascii="Source Sans Pro" w:hAnsi="Source Sans Pro"/>
            <w:sz w:val="24"/>
            <w:szCs w:val="24"/>
          </w:rPr>
          <w:t>Instructions for Staff</w:t>
        </w:r>
      </w:hyperlink>
    </w:p>
    <w:p w:rsidRPr="004022E7" w:rsidR="00A3483A" w:rsidP="007363EC" w:rsidRDefault="00A3483A" w14:paraId="662A31FC" w14:textId="74996509">
      <w:pPr>
        <w:pBdr>
          <w:bottom w:val="single" w:color="auto" w:sz="4" w:space="1"/>
        </w:pBdr>
        <w:rPr>
          <w:rFonts w:ascii="Source Sans Pro" w:hAnsi="Source Sans Pro"/>
          <w:sz w:val="24"/>
          <w:szCs w:val="24"/>
        </w:rPr>
      </w:pPr>
      <w:r w:rsidRPr="004022E7">
        <w:rPr>
          <w:rFonts w:ascii="Source Sans Pro" w:hAnsi="Source Sans Pro"/>
          <w:sz w:val="24"/>
          <w:szCs w:val="24"/>
        </w:rPr>
        <w:t xml:space="preserve"> </w:t>
      </w:r>
    </w:p>
    <w:p w:rsidRPr="004022E7" w:rsidR="001014C1" w:rsidP="3BA3E39E" w:rsidRDefault="1DC1E877" w14:paraId="49B0970C" w14:textId="607B3332">
      <w:pPr>
        <w:pStyle w:val="Heading1"/>
        <w:spacing w:before="0" w:line="240" w:lineRule="auto"/>
        <w:rPr>
          <w:rFonts w:ascii="Source Sans Pro" w:hAnsi="Source Sans Pro" w:eastAsia="Melior" w:cs="Melior"/>
          <w:sz w:val="24"/>
          <w:szCs w:val="24"/>
        </w:rPr>
      </w:pPr>
      <w:r w:rsidRPr="3BA3E39E">
        <w:rPr>
          <w:rFonts w:ascii="Source Sans Pro" w:hAnsi="Source Sans Pro" w:eastAsia="Melior" w:cs="Melior"/>
          <w:b/>
          <w:bCs/>
          <w:i/>
          <w:iCs/>
          <w:color w:val="5B9BD5" w:themeColor="accent5"/>
          <w:sz w:val="24"/>
          <w:szCs w:val="24"/>
        </w:rPr>
        <w:t>*Use your departmental letterhead</w:t>
      </w:r>
    </w:p>
    <w:p w:rsidRPr="004022E7" w:rsidR="001014C1" w:rsidP="3BA3E39E" w:rsidRDefault="001014C1" w14:paraId="3A347A7E" w14:textId="4A5D3E54">
      <w:pPr>
        <w:rPr>
          <w:rFonts w:ascii="Source Sans Pro" w:hAnsi="Source Sans Pro"/>
          <w:b/>
          <w:bCs/>
          <w:color w:val="0070C0"/>
          <w:sz w:val="24"/>
          <w:szCs w:val="24"/>
        </w:rPr>
      </w:pPr>
    </w:p>
    <w:p w:rsidRPr="004022E7" w:rsidR="001014C1" w:rsidP="47F36488" w:rsidRDefault="2DC13D33" w14:paraId="2060430F" w14:textId="296317E9">
      <w:pPr>
        <w:spacing w:after="0" w:line="240" w:lineRule="auto"/>
        <w:rPr>
          <w:rFonts w:ascii="Source Sans Pro" w:hAnsi="Source Sans Pro" w:eastAsia="Melior" w:cs="Melior"/>
          <w:color w:val="5B9AD5"/>
          <w:sz w:val="24"/>
          <w:szCs w:val="24"/>
        </w:rPr>
      </w:pPr>
      <w:r w:rsidRPr="004022E7">
        <w:rPr>
          <w:rStyle w:val="normaltextrun"/>
          <w:rFonts w:ascii="Source Sans Pro" w:hAnsi="Source Sans Pro" w:eastAsia="Melior" w:cs="Melior"/>
          <w:color w:val="5B9AD5"/>
          <w:sz w:val="24"/>
          <w:szCs w:val="24"/>
        </w:rPr>
        <w:t>&lt;DATE&gt;</w:t>
      </w:r>
    </w:p>
    <w:p w:rsidRPr="004022E7" w:rsidR="001014C1" w:rsidP="47F36488" w:rsidRDefault="001014C1" w14:paraId="1D0B785C" w14:textId="2E73E8F4">
      <w:pPr>
        <w:spacing w:after="0" w:line="240" w:lineRule="auto"/>
        <w:rPr>
          <w:rFonts w:ascii="Source Sans Pro" w:hAnsi="Source Sans Pro" w:eastAsia="Melior" w:cs="Melior"/>
          <w:color w:val="5B9AD5"/>
          <w:sz w:val="24"/>
          <w:szCs w:val="24"/>
        </w:rPr>
      </w:pPr>
    </w:p>
    <w:p w:rsidRPr="004022E7" w:rsidR="001014C1" w:rsidP="47F36488" w:rsidRDefault="2DC13D33" w14:paraId="60E94A5A" w14:textId="30FA97C3">
      <w:pPr>
        <w:spacing w:after="0" w:line="240" w:lineRule="auto"/>
        <w:rPr>
          <w:rFonts w:ascii="Source Sans Pro" w:hAnsi="Source Sans Pro" w:eastAsia="Melior" w:cs="Melior"/>
          <w:color w:val="5B9AD5"/>
          <w:sz w:val="24"/>
          <w:szCs w:val="24"/>
        </w:rPr>
      </w:pPr>
      <w:r w:rsidRPr="004022E7">
        <w:rPr>
          <w:rStyle w:val="normaltextrun"/>
          <w:rFonts w:ascii="Source Sans Pro" w:hAnsi="Source Sans Pro" w:eastAsia="Melior" w:cs="Melior"/>
          <w:color w:val="5B9AD5"/>
          <w:sz w:val="24"/>
          <w:szCs w:val="24"/>
        </w:rPr>
        <w:t>&lt;CANDIDATE’S NAME&gt;</w:t>
      </w:r>
    </w:p>
    <w:p w:rsidRPr="004022E7" w:rsidR="001014C1" w:rsidP="47F36488" w:rsidRDefault="2DC13D33" w14:paraId="50DBD1AF" w14:textId="719A3847">
      <w:pPr>
        <w:spacing w:after="0" w:line="240" w:lineRule="auto"/>
        <w:rPr>
          <w:rFonts w:ascii="Source Sans Pro" w:hAnsi="Source Sans Pro" w:eastAsia="Melior" w:cs="Melior"/>
          <w:color w:val="5B9AD5"/>
          <w:sz w:val="24"/>
          <w:szCs w:val="24"/>
        </w:rPr>
      </w:pPr>
      <w:r w:rsidRPr="004022E7">
        <w:rPr>
          <w:rStyle w:val="normaltextrun"/>
          <w:rFonts w:ascii="Source Sans Pro" w:hAnsi="Source Sans Pro" w:eastAsia="Melior" w:cs="Melior"/>
          <w:color w:val="5B9AD5"/>
          <w:sz w:val="24"/>
          <w:szCs w:val="24"/>
        </w:rPr>
        <w:t>&lt;DEPARTMENT&gt;</w:t>
      </w:r>
    </w:p>
    <w:p w:rsidRPr="004022E7" w:rsidR="001014C1" w:rsidP="47F36488" w:rsidRDefault="001014C1" w14:paraId="6C7EA6B9" w14:textId="5CB8D9BE">
      <w:pPr>
        <w:spacing w:after="0" w:line="240" w:lineRule="auto"/>
        <w:rPr>
          <w:rFonts w:ascii="Source Sans Pro" w:hAnsi="Source Sans Pro" w:eastAsia="Melior" w:cs="Melior"/>
          <w:color w:val="000000" w:themeColor="text1"/>
          <w:sz w:val="24"/>
          <w:szCs w:val="24"/>
        </w:rPr>
      </w:pPr>
    </w:p>
    <w:p w:rsidRPr="004022E7" w:rsidR="001014C1" w:rsidP="47F36488" w:rsidRDefault="2DC13D33" w14:paraId="11ECC76B" w14:textId="36C05F5D">
      <w:pPr>
        <w:spacing w:after="0" w:line="240" w:lineRule="auto"/>
        <w:rPr>
          <w:rFonts w:ascii="Source Sans Pro" w:hAnsi="Source Sans Pro" w:eastAsia="Melior" w:cs="Melior"/>
          <w:color w:val="000000" w:themeColor="text1"/>
          <w:sz w:val="24"/>
          <w:szCs w:val="24"/>
        </w:rPr>
      </w:pPr>
      <w:r w:rsidRPr="004022E7">
        <w:rPr>
          <w:rStyle w:val="normaltextrun"/>
          <w:rFonts w:ascii="Source Sans Pro" w:hAnsi="Source Sans Pro" w:eastAsia="Melior" w:cs="Melior"/>
          <w:color w:val="000000" w:themeColor="text1"/>
          <w:sz w:val="24"/>
          <w:szCs w:val="24"/>
        </w:rPr>
        <w:t xml:space="preserve">Dear </w:t>
      </w:r>
      <w:r w:rsidRPr="004022E7">
        <w:rPr>
          <w:rStyle w:val="normaltextrun"/>
          <w:rFonts w:ascii="Source Sans Pro" w:hAnsi="Source Sans Pro" w:eastAsia="Melior" w:cs="Melior"/>
          <w:color w:val="5B9AD5"/>
          <w:sz w:val="24"/>
          <w:szCs w:val="24"/>
        </w:rPr>
        <w:t>&lt;CANDIDATE&gt;</w:t>
      </w:r>
      <w:r w:rsidRPr="004022E7">
        <w:rPr>
          <w:rStyle w:val="normaltextrun"/>
          <w:rFonts w:ascii="Source Sans Pro" w:hAnsi="Source Sans Pro" w:eastAsia="Melior" w:cs="Melior"/>
          <w:color w:val="000000" w:themeColor="text1"/>
          <w:sz w:val="24"/>
          <w:szCs w:val="24"/>
        </w:rPr>
        <w:t>,</w:t>
      </w:r>
    </w:p>
    <w:p w:rsidRPr="004022E7" w:rsidR="47F36488" w:rsidP="47F36488" w:rsidRDefault="47F36488" w14:paraId="37E5BDAE" w14:textId="6E02047E">
      <w:pPr>
        <w:spacing w:after="0" w:line="240" w:lineRule="auto"/>
        <w:rPr>
          <w:rStyle w:val="normaltextrun"/>
          <w:rFonts w:ascii="Source Sans Pro" w:hAnsi="Source Sans Pro" w:eastAsia="Melior" w:cs="Melior"/>
          <w:color w:val="000000" w:themeColor="text1"/>
          <w:sz w:val="24"/>
          <w:szCs w:val="24"/>
        </w:rPr>
      </w:pPr>
    </w:p>
    <w:p w:rsidRPr="004022E7" w:rsidR="001014C1" w:rsidP="3BA3E39E" w:rsidRDefault="070663F6" w14:paraId="562ECFF6" w14:textId="027FCDDC">
      <w:pPr>
        <w:rPr>
          <w:rFonts w:ascii="Source Sans Pro" w:hAnsi="Source Sans Pro"/>
          <w:sz w:val="24"/>
          <w:szCs w:val="24"/>
        </w:rPr>
      </w:pPr>
      <w:r w:rsidRPr="3BA3E39E">
        <w:rPr>
          <w:rFonts w:ascii="Source Sans Pro" w:hAnsi="Source Sans Pro"/>
          <w:sz w:val="24"/>
          <w:szCs w:val="24"/>
        </w:rPr>
        <w:t>I am writing to</w:t>
      </w:r>
      <w:r w:rsidRPr="3BA3E39E" w:rsidR="001014C1">
        <w:rPr>
          <w:rFonts w:ascii="Source Sans Pro" w:hAnsi="Source Sans Pro"/>
          <w:sz w:val="24"/>
          <w:szCs w:val="24"/>
        </w:rPr>
        <w:t xml:space="preserve"> inform you that you will undergo promotion </w:t>
      </w:r>
      <w:r w:rsidRPr="3BA3E39E" w:rsidR="00571EA2">
        <w:rPr>
          <w:rFonts w:ascii="Source Sans Pro" w:hAnsi="Source Sans Pro"/>
          <w:color w:val="0070C0"/>
          <w:sz w:val="24"/>
          <w:szCs w:val="24"/>
        </w:rPr>
        <w:t>[</w:t>
      </w:r>
      <w:r w:rsidRPr="3BA3E39E" w:rsidR="001014C1">
        <w:rPr>
          <w:rFonts w:ascii="Source Sans Pro" w:hAnsi="Source Sans Pro"/>
          <w:color w:val="0070C0"/>
          <w:sz w:val="24"/>
          <w:szCs w:val="24"/>
        </w:rPr>
        <w:t>and tenure</w:t>
      </w:r>
      <w:r w:rsidRPr="3BA3E39E" w:rsidR="00571EA2">
        <w:rPr>
          <w:rFonts w:ascii="Source Sans Pro" w:hAnsi="Source Sans Pro"/>
          <w:color w:val="0070C0"/>
          <w:sz w:val="24"/>
          <w:szCs w:val="24"/>
        </w:rPr>
        <w:t>]</w:t>
      </w:r>
      <w:r w:rsidRPr="3BA3E39E" w:rsidR="001014C1">
        <w:rPr>
          <w:rFonts w:ascii="Source Sans Pro" w:hAnsi="Source Sans Pro"/>
          <w:color w:val="0070C0"/>
          <w:sz w:val="24"/>
          <w:szCs w:val="24"/>
        </w:rPr>
        <w:t xml:space="preserve"> </w:t>
      </w:r>
      <w:r w:rsidRPr="3BA3E39E" w:rsidR="001014C1">
        <w:rPr>
          <w:rFonts w:ascii="Source Sans Pro" w:hAnsi="Source Sans Pro"/>
          <w:sz w:val="24"/>
          <w:szCs w:val="24"/>
        </w:rPr>
        <w:t xml:space="preserve">review next academic year </w:t>
      </w:r>
      <w:r w:rsidRPr="3BA3E39E" w:rsidR="6838BFD9">
        <w:rPr>
          <w:rFonts w:ascii="Source Sans Pro" w:hAnsi="Source Sans Pro"/>
          <w:color w:val="5B9BD5" w:themeColor="accent5"/>
          <w:sz w:val="24"/>
          <w:szCs w:val="24"/>
        </w:rPr>
        <w:t>&lt;</w:t>
      </w:r>
      <w:r w:rsidRPr="3BA3E39E" w:rsidR="00693ED1">
        <w:rPr>
          <w:rFonts w:ascii="Source Sans Pro" w:hAnsi="Source Sans Pro"/>
          <w:color w:val="5B9BD5" w:themeColor="accent5"/>
          <w:sz w:val="24"/>
          <w:szCs w:val="24"/>
        </w:rPr>
        <w:t>YEAR</w:t>
      </w:r>
      <w:r w:rsidRPr="3BA3E39E" w:rsidR="48C87DC9">
        <w:rPr>
          <w:rFonts w:ascii="Source Sans Pro" w:hAnsi="Source Sans Pro"/>
          <w:color w:val="5B9BD5" w:themeColor="accent5"/>
          <w:sz w:val="24"/>
          <w:szCs w:val="24"/>
        </w:rPr>
        <w:t>&gt;</w:t>
      </w:r>
      <w:r w:rsidRPr="3BA3E39E" w:rsidR="001014C1">
        <w:rPr>
          <w:rFonts w:ascii="Source Sans Pro" w:hAnsi="Source Sans Pro"/>
          <w:sz w:val="24"/>
          <w:szCs w:val="24"/>
        </w:rPr>
        <w:t xml:space="preserve"> (your tenure decision year), so this academic year </w:t>
      </w:r>
      <w:r w:rsidRPr="3BA3E39E" w:rsidR="41DE19A9">
        <w:rPr>
          <w:rFonts w:ascii="Source Sans Pro" w:hAnsi="Source Sans Pro"/>
          <w:color w:val="5B9BD5" w:themeColor="accent5"/>
          <w:sz w:val="24"/>
          <w:szCs w:val="24"/>
        </w:rPr>
        <w:t>&lt;</w:t>
      </w:r>
      <w:r w:rsidRPr="3BA3E39E" w:rsidR="00693ED1">
        <w:rPr>
          <w:rFonts w:ascii="Source Sans Pro" w:hAnsi="Source Sans Pro"/>
          <w:color w:val="5B9BD5" w:themeColor="accent5"/>
          <w:sz w:val="24"/>
          <w:szCs w:val="24"/>
        </w:rPr>
        <w:t>YEAR</w:t>
      </w:r>
      <w:r w:rsidRPr="3BA3E39E" w:rsidR="444656D3">
        <w:rPr>
          <w:rFonts w:ascii="Source Sans Pro" w:hAnsi="Source Sans Pro"/>
          <w:color w:val="5B9BD5" w:themeColor="accent5"/>
          <w:sz w:val="24"/>
          <w:szCs w:val="24"/>
        </w:rPr>
        <w:t>&gt;</w:t>
      </w:r>
      <w:r w:rsidRPr="3BA3E39E" w:rsidR="001014C1">
        <w:rPr>
          <w:rFonts w:ascii="Source Sans Pro" w:hAnsi="Source Sans Pro"/>
          <w:color w:val="5B9BD5" w:themeColor="accent5"/>
          <w:sz w:val="24"/>
          <w:szCs w:val="24"/>
        </w:rPr>
        <w:t xml:space="preserve"> </w:t>
      </w:r>
      <w:r w:rsidRPr="3BA3E39E" w:rsidR="002545DC">
        <w:rPr>
          <w:rFonts w:ascii="Source Sans Pro" w:hAnsi="Source Sans Pro"/>
          <w:sz w:val="24"/>
          <w:szCs w:val="24"/>
        </w:rPr>
        <w:t>will be the time you will</w:t>
      </w:r>
      <w:r w:rsidRPr="3BA3E39E" w:rsidR="001014C1">
        <w:rPr>
          <w:rFonts w:ascii="Source Sans Pro" w:hAnsi="Source Sans Pro"/>
          <w:sz w:val="24"/>
          <w:szCs w:val="24"/>
        </w:rPr>
        <w:t xml:space="preserve"> prepare and submit your</w:t>
      </w:r>
      <w:r w:rsidRPr="3BA3E39E" w:rsidR="00567E8E">
        <w:rPr>
          <w:rFonts w:ascii="Source Sans Pro" w:hAnsi="Source Sans Pro"/>
          <w:sz w:val="24"/>
          <w:szCs w:val="24"/>
        </w:rPr>
        <w:t xml:space="preserve"> dossier materials</w:t>
      </w:r>
      <w:r w:rsidRPr="3BA3E39E" w:rsidR="001014C1">
        <w:rPr>
          <w:rFonts w:ascii="Source Sans Pro" w:hAnsi="Source Sans Pro"/>
          <w:sz w:val="24"/>
          <w:szCs w:val="24"/>
        </w:rPr>
        <w:t xml:space="preserve">. </w:t>
      </w:r>
    </w:p>
    <w:p w:rsidRPr="004022E7" w:rsidR="00EB3F43" w:rsidP="3BA3E39E" w:rsidRDefault="00EB3F43" w14:paraId="321A8B8A" w14:textId="1C9E1677">
      <w:pPr>
        <w:rPr>
          <w:rFonts w:ascii="Source Sans Pro" w:hAnsi="Source Sans Pro"/>
          <w:sz w:val="24"/>
          <w:szCs w:val="24"/>
        </w:rPr>
      </w:pPr>
      <w:r w:rsidRPr="251D5CFB" w:rsidR="00EB3F43">
        <w:rPr>
          <w:rFonts w:ascii="Source Sans Pro" w:hAnsi="Source Sans Pro"/>
          <w:sz w:val="24"/>
          <w:szCs w:val="24"/>
        </w:rPr>
        <w:t xml:space="preserve">The process is complex, with multiple layers of review. Thus, it is </w:t>
      </w:r>
      <w:r w:rsidRPr="251D5CFB" w:rsidR="00EB3F43">
        <w:rPr>
          <w:rFonts w:ascii="Source Sans Pro" w:hAnsi="Source Sans Pro"/>
          <w:sz w:val="24"/>
          <w:szCs w:val="24"/>
        </w:rPr>
        <w:t>very important</w:t>
      </w:r>
      <w:r w:rsidRPr="251D5CFB" w:rsidR="00EB3F43">
        <w:rPr>
          <w:rFonts w:ascii="Source Sans Pro" w:hAnsi="Source Sans Pro"/>
          <w:sz w:val="24"/>
          <w:szCs w:val="24"/>
        </w:rPr>
        <w:t xml:space="preserve"> to ensure from the very beginning that all components of your </w:t>
      </w:r>
      <w:r w:rsidRPr="251D5CFB" w:rsidR="00810E86">
        <w:rPr>
          <w:rFonts w:ascii="Source Sans Pro" w:hAnsi="Source Sans Pro"/>
          <w:sz w:val="24"/>
          <w:szCs w:val="24"/>
        </w:rPr>
        <w:t>dossier</w:t>
      </w:r>
      <w:r w:rsidRPr="251D5CFB" w:rsidR="00EB3F43">
        <w:rPr>
          <w:rFonts w:ascii="Source Sans Pro" w:hAnsi="Source Sans Pro"/>
          <w:sz w:val="24"/>
          <w:szCs w:val="24"/>
        </w:rPr>
        <w:t xml:space="preserve"> are present and accurately recorded.</w:t>
      </w:r>
      <w:r w:rsidRPr="251D5CFB" w:rsidR="003E6D7C">
        <w:rPr>
          <w:rFonts w:ascii="Source Sans Pro" w:hAnsi="Source Sans Pro"/>
          <w:sz w:val="24"/>
          <w:szCs w:val="24"/>
        </w:rPr>
        <w:t xml:space="preserve"> Please note that the </w:t>
      </w:r>
      <w:hyperlink r:id="R7d0ee72a522e4eb1">
        <w:r w:rsidRPr="251D5CFB" w:rsidR="003E6D7C">
          <w:rPr>
            <w:rStyle w:val="Hyperlink"/>
            <w:rFonts w:ascii="Source Sans Pro" w:hAnsi="Source Sans Pro"/>
            <w:color w:val="auto"/>
            <w:sz w:val="24"/>
            <w:szCs w:val="24"/>
          </w:rPr>
          <w:t>Office of the Provost website</w:t>
        </w:r>
      </w:hyperlink>
      <w:r w:rsidRPr="251D5CFB" w:rsidR="003E6D7C">
        <w:rPr>
          <w:rFonts w:ascii="Source Sans Pro" w:hAnsi="Source Sans Pro"/>
          <w:sz w:val="24"/>
          <w:szCs w:val="24"/>
        </w:rPr>
        <w:t xml:space="preserve"> has comprehensive instructions on promotion and tenure processes</w:t>
      </w:r>
      <w:r w:rsidRPr="251D5CFB" w:rsidR="00696997">
        <w:rPr>
          <w:rFonts w:ascii="Source Sans Pro" w:hAnsi="Source Sans Pro"/>
          <w:sz w:val="24"/>
          <w:szCs w:val="24"/>
        </w:rPr>
        <w:t>.</w:t>
      </w:r>
    </w:p>
    <w:p w:rsidRPr="004022E7" w:rsidR="00EB3F43" w:rsidP="3BA3E39E" w:rsidRDefault="00EB3F43" w14:paraId="6E47F0F4" w14:textId="3C2CC05D">
      <w:pPr>
        <w:rPr>
          <w:rFonts w:ascii="Source Sans Pro" w:hAnsi="Source Sans Pro"/>
          <w:sz w:val="24"/>
          <w:szCs w:val="24"/>
        </w:rPr>
      </w:pPr>
      <w:r w:rsidRPr="3BA3E39E">
        <w:rPr>
          <w:rFonts w:ascii="Source Sans Pro" w:hAnsi="Source Sans Pro"/>
          <w:sz w:val="24"/>
          <w:szCs w:val="24"/>
        </w:rPr>
        <w:t>Decisions to make first:</w:t>
      </w:r>
    </w:p>
    <w:p w:rsidRPr="004022E7" w:rsidR="00EB3F43" w:rsidP="3BA3E39E" w:rsidRDefault="00EB3F43" w14:paraId="75CC79FA" w14:textId="1A40F569">
      <w:pPr>
        <w:rPr>
          <w:rFonts w:ascii="Source Sans Pro" w:hAnsi="Source Sans Pro"/>
          <w:sz w:val="24"/>
          <w:szCs w:val="24"/>
        </w:rPr>
      </w:pPr>
      <w:r w:rsidRPr="3BA3E39E">
        <w:rPr>
          <w:rFonts w:ascii="Source Sans Pro" w:hAnsi="Source Sans Pro"/>
          <w:b/>
          <w:bCs/>
          <w:sz w:val="24"/>
          <w:szCs w:val="24"/>
        </w:rPr>
        <w:t>Will you waive your rights to see all or a portion of the reviews and letters in your file?</w:t>
      </w:r>
      <w:r w:rsidRPr="3BA3E39E">
        <w:rPr>
          <w:rFonts w:ascii="Source Sans Pro" w:hAnsi="Source Sans Pro"/>
          <w:sz w:val="24"/>
          <w:szCs w:val="24"/>
        </w:rPr>
        <w:t xml:space="preserve"> </w:t>
      </w:r>
      <w:r w:rsidRPr="3BA3E39E" w:rsidR="00D72FCC">
        <w:rPr>
          <w:rFonts w:ascii="Source Sans Pro" w:hAnsi="Source Sans Pro"/>
          <w:sz w:val="24"/>
          <w:szCs w:val="24"/>
        </w:rPr>
        <w:t xml:space="preserve">Fill out </w:t>
      </w:r>
      <w:r w:rsidRPr="3BA3E39E" w:rsidR="62CD640C">
        <w:rPr>
          <w:rFonts w:ascii="Source Sans Pro" w:hAnsi="Source Sans Pro"/>
          <w:sz w:val="24"/>
          <w:szCs w:val="24"/>
        </w:rPr>
        <w:t xml:space="preserve">a </w:t>
      </w:r>
      <w:hyperlink r:id="rId19">
        <w:r w:rsidRPr="3BA3E39E" w:rsidR="62CD640C">
          <w:rPr>
            <w:rStyle w:val="Hyperlink"/>
            <w:rFonts w:ascii="Source Sans Pro" w:hAnsi="Source Sans Pro"/>
            <w:color w:val="auto"/>
            <w:sz w:val="24"/>
            <w:szCs w:val="24"/>
          </w:rPr>
          <w:t>waiver</w:t>
        </w:r>
        <w:r w:rsidRPr="3BA3E39E" w:rsidR="00D72FCC">
          <w:rPr>
            <w:rStyle w:val="Hyperlink"/>
            <w:rFonts w:ascii="Source Sans Pro" w:hAnsi="Source Sans Pro"/>
            <w:color w:val="auto"/>
            <w:sz w:val="24"/>
            <w:szCs w:val="24"/>
          </w:rPr>
          <w:t xml:space="preserve"> form</w:t>
        </w:r>
      </w:hyperlink>
      <w:r w:rsidRPr="3BA3E39E" w:rsidR="00D72FCC">
        <w:rPr>
          <w:rFonts w:ascii="Source Sans Pro" w:hAnsi="Source Sans Pro"/>
          <w:sz w:val="24"/>
          <w:szCs w:val="24"/>
        </w:rPr>
        <w:t xml:space="preserve"> and return it to</w:t>
      </w:r>
      <w:r w:rsidRPr="3BA3E39E" w:rsidR="042FD54F">
        <w:rPr>
          <w:rFonts w:ascii="Source Sans Pro" w:hAnsi="Source Sans Pro"/>
          <w:sz w:val="24"/>
          <w:szCs w:val="24"/>
        </w:rPr>
        <w:t xml:space="preserve"> </w:t>
      </w:r>
      <w:r w:rsidRPr="3BA3E39E" w:rsidR="042FD54F">
        <w:rPr>
          <w:rFonts w:ascii="Source Sans Pro" w:hAnsi="Source Sans Pro"/>
          <w:color w:val="5B9BD5" w:themeColor="accent5"/>
          <w:sz w:val="24"/>
          <w:szCs w:val="24"/>
        </w:rPr>
        <w:t>&lt;NAME&gt;</w:t>
      </w:r>
      <w:r w:rsidRPr="3BA3E39E" w:rsidR="00D72FCC">
        <w:rPr>
          <w:rFonts w:ascii="Source Sans Pro" w:hAnsi="Source Sans Pro"/>
          <w:color w:val="5B9BD5" w:themeColor="accent5"/>
          <w:sz w:val="24"/>
          <w:szCs w:val="24"/>
        </w:rPr>
        <w:t xml:space="preserve"> </w:t>
      </w:r>
      <w:r w:rsidRPr="3BA3E39E" w:rsidR="00D72FCC">
        <w:rPr>
          <w:rFonts w:ascii="Source Sans Pro" w:hAnsi="Source Sans Pro"/>
          <w:sz w:val="24"/>
          <w:szCs w:val="24"/>
        </w:rPr>
        <w:t xml:space="preserve">by </w:t>
      </w:r>
      <w:r w:rsidRPr="3BA3E39E" w:rsidR="1B0BB2DA">
        <w:rPr>
          <w:rFonts w:ascii="Source Sans Pro" w:hAnsi="Source Sans Pro"/>
          <w:color w:val="5B9BD5" w:themeColor="accent5"/>
          <w:sz w:val="24"/>
          <w:szCs w:val="24"/>
        </w:rPr>
        <w:t>&lt;</w:t>
      </w:r>
      <w:r w:rsidRPr="3BA3E39E" w:rsidR="00D72FCC">
        <w:rPr>
          <w:rFonts w:ascii="Source Sans Pro" w:hAnsi="Source Sans Pro"/>
          <w:color w:val="5B9BD5" w:themeColor="accent5"/>
          <w:sz w:val="24"/>
          <w:szCs w:val="24"/>
        </w:rPr>
        <w:t>DATE</w:t>
      </w:r>
      <w:r w:rsidRPr="3BA3E39E" w:rsidR="5E39BA47">
        <w:rPr>
          <w:rFonts w:ascii="Source Sans Pro" w:hAnsi="Source Sans Pro"/>
          <w:color w:val="5B9BD5" w:themeColor="accent5"/>
          <w:sz w:val="24"/>
          <w:szCs w:val="24"/>
        </w:rPr>
        <w:t>&gt;</w:t>
      </w:r>
      <w:r w:rsidRPr="3BA3E39E" w:rsidR="00D72FCC">
        <w:rPr>
          <w:rFonts w:ascii="Source Sans Pro" w:hAnsi="Source Sans Pro"/>
          <w:sz w:val="24"/>
          <w:szCs w:val="24"/>
        </w:rPr>
        <w:t xml:space="preserve">. The department cannot ask external reviewers to review your file until we know </w:t>
      </w:r>
      <w:proofErr w:type="gramStart"/>
      <w:r w:rsidRPr="3BA3E39E" w:rsidR="00D72FCC">
        <w:rPr>
          <w:rFonts w:ascii="Source Sans Pro" w:hAnsi="Source Sans Pro"/>
          <w:sz w:val="24"/>
          <w:szCs w:val="24"/>
        </w:rPr>
        <w:t>whether or not</w:t>
      </w:r>
      <w:proofErr w:type="gramEnd"/>
      <w:r w:rsidRPr="3BA3E39E" w:rsidR="00D72FCC">
        <w:rPr>
          <w:rFonts w:ascii="Source Sans Pro" w:hAnsi="Source Sans Pro"/>
          <w:sz w:val="24"/>
          <w:szCs w:val="24"/>
        </w:rPr>
        <w:t xml:space="preserve"> you have waived your rights to see the external reviewer letters. Some external reviewers will not review a file if the candidate has not waived their rights to see the review letter.</w:t>
      </w:r>
    </w:p>
    <w:p w:rsidRPr="004022E7" w:rsidR="00D72FCC" w:rsidP="3BA3E39E" w:rsidRDefault="00D72FCC" w14:paraId="6C7914CD" w14:textId="0DD74EC1">
      <w:pPr>
        <w:rPr>
          <w:rFonts w:ascii="Source Sans Pro" w:hAnsi="Source Sans Pro"/>
          <w:color w:val="FF0000"/>
          <w:sz w:val="24"/>
          <w:szCs w:val="24"/>
        </w:rPr>
      </w:pPr>
      <w:r w:rsidRPr="3BA3E39E">
        <w:rPr>
          <w:rFonts w:ascii="Source Sans Pro" w:hAnsi="Source Sans Pro"/>
          <w:b/>
          <w:bCs/>
          <w:sz w:val="24"/>
          <w:szCs w:val="24"/>
        </w:rPr>
        <w:t>Which promotion and tenure policy will you choose?</w:t>
      </w:r>
      <w:r w:rsidRPr="3BA3E39E">
        <w:rPr>
          <w:rFonts w:ascii="Source Sans Pro" w:hAnsi="Source Sans Pro"/>
          <w:sz w:val="24"/>
          <w:szCs w:val="24"/>
        </w:rPr>
        <w:t xml:space="preserve">  If promotion and tenure criteria have changed since you</w:t>
      </w:r>
      <w:r w:rsidRPr="3BA3E39E" w:rsidR="00056430">
        <w:rPr>
          <w:rFonts w:ascii="Source Sans Pro" w:hAnsi="Source Sans Pro"/>
          <w:sz w:val="24"/>
          <w:szCs w:val="24"/>
        </w:rPr>
        <w:t>r midterm review</w:t>
      </w:r>
      <w:r w:rsidRPr="3BA3E39E" w:rsidR="000F6DA9">
        <w:rPr>
          <w:rFonts w:ascii="Source Sans Pro" w:hAnsi="Source Sans Pro"/>
          <w:sz w:val="24"/>
          <w:szCs w:val="24"/>
        </w:rPr>
        <w:t xml:space="preserve"> </w:t>
      </w:r>
      <w:r w:rsidRPr="3BA3E39E" w:rsidR="006963FF">
        <w:rPr>
          <w:rFonts w:ascii="Source Sans Pro" w:hAnsi="Source Sans Pro"/>
          <w:sz w:val="24"/>
          <w:szCs w:val="24"/>
        </w:rPr>
        <w:t>(assistant professors) or in the last six years (associate professors)</w:t>
      </w:r>
      <w:r w:rsidRPr="3BA3E39E">
        <w:rPr>
          <w:rFonts w:ascii="Source Sans Pro" w:hAnsi="Source Sans Pro"/>
          <w:sz w:val="24"/>
          <w:szCs w:val="24"/>
        </w:rPr>
        <w:t xml:space="preserve">, review the two policies and determine which one you prefer. The version you choose will go into your </w:t>
      </w:r>
      <w:r w:rsidRPr="3BA3E39E" w:rsidR="006963FF">
        <w:rPr>
          <w:rFonts w:ascii="Source Sans Pro" w:hAnsi="Source Sans Pro"/>
          <w:sz w:val="24"/>
          <w:szCs w:val="24"/>
        </w:rPr>
        <w:t>dossier</w:t>
      </w:r>
      <w:r w:rsidRPr="3BA3E39E">
        <w:rPr>
          <w:rFonts w:ascii="Source Sans Pro" w:hAnsi="Source Sans Pro"/>
          <w:sz w:val="24"/>
          <w:szCs w:val="24"/>
        </w:rPr>
        <w:t xml:space="preserve"> and will be seen by external reviewers</w:t>
      </w:r>
      <w:r w:rsidRPr="3BA3E39E" w:rsidR="00E52E6C">
        <w:rPr>
          <w:rFonts w:ascii="Source Sans Pro" w:hAnsi="Source Sans Pro"/>
          <w:sz w:val="24"/>
          <w:szCs w:val="24"/>
        </w:rPr>
        <w:t xml:space="preserve"> and all UO</w:t>
      </w:r>
      <w:r w:rsidRPr="3BA3E39E" w:rsidR="00EB4E7D">
        <w:rPr>
          <w:rFonts w:ascii="Source Sans Pro" w:hAnsi="Source Sans Pro"/>
          <w:sz w:val="24"/>
          <w:szCs w:val="24"/>
        </w:rPr>
        <w:t xml:space="preserve"> </w:t>
      </w:r>
      <w:r w:rsidRPr="3BA3E39E" w:rsidR="00E52E6C">
        <w:rPr>
          <w:rFonts w:ascii="Source Sans Pro" w:hAnsi="Source Sans Pro"/>
          <w:sz w:val="24"/>
          <w:szCs w:val="24"/>
        </w:rPr>
        <w:t xml:space="preserve">reviewers. </w:t>
      </w:r>
    </w:p>
    <w:p w:rsidRPr="004022E7" w:rsidR="00DF20DE" w:rsidP="3BA3E39E" w:rsidRDefault="00DF20DE" w14:paraId="2312785B" w14:textId="3E94880A">
      <w:pPr>
        <w:rPr>
          <w:rFonts w:ascii="Source Sans Pro" w:hAnsi="Source Sans Pro"/>
          <w:sz w:val="24"/>
          <w:szCs w:val="24"/>
        </w:rPr>
      </w:pPr>
      <w:r w:rsidRPr="3BA3E39E">
        <w:rPr>
          <w:rFonts w:ascii="Source Sans Pro" w:hAnsi="Source Sans Pro"/>
          <w:sz w:val="24"/>
          <w:szCs w:val="24"/>
        </w:rPr>
        <w:t xml:space="preserve">Also, check to ensure that you have </w:t>
      </w:r>
      <w:r w:rsidRPr="3BA3E39E">
        <w:rPr>
          <w:rFonts w:ascii="Source Sans Pro" w:hAnsi="Source Sans Pro"/>
          <w:b/>
          <w:bCs/>
          <w:sz w:val="24"/>
          <w:szCs w:val="24"/>
        </w:rPr>
        <w:t>three peer teaching evaluations</w:t>
      </w:r>
      <w:r w:rsidRPr="3BA3E39E">
        <w:rPr>
          <w:rFonts w:ascii="Source Sans Pro" w:hAnsi="Source Sans Pro"/>
          <w:sz w:val="24"/>
          <w:szCs w:val="24"/>
        </w:rPr>
        <w:t xml:space="preserve"> </w:t>
      </w:r>
      <w:r w:rsidRPr="3BA3E39E" w:rsidR="003E7330">
        <w:rPr>
          <w:rFonts w:ascii="Source Sans Pro" w:hAnsi="Source Sans Pro"/>
          <w:sz w:val="24"/>
          <w:szCs w:val="24"/>
        </w:rPr>
        <w:t>completed and on</w:t>
      </w:r>
      <w:r w:rsidRPr="3BA3E39E">
        <w:rPr>
          <w:rFonts w:ascii="Source Sans Pro" w:hAnsi="Source Sans Pro"/>
          <w:sz w:val="24"/>
          <w:szCs w:val="24"/>
        </w:rPr>
        <w:t xml:space="preserve"> file. If you do not</w:t>
      </w:r>
      <w:r w:rsidRPr="3BA3E39E" w:rsidR="00BB5F59">
        <w:rPr>
          <w:rFonts w:ascii="Source Sans Pro" w:hAnsi="Source Sans Pro"/>
          <w:sz w:val="24"/>
          <w:szCs w:val="24"/>
        </w:rPr>
        <w:t xml:space="preserve"> have three evaluations, you will have to schedule one or more for this academic year to ensure all three teaching evaluations will be in your teaching portfolio</w:t>
      </w:r>
      <w:r w:rsidRPr="3BA3E39E" w:rsidR="009E5A43">
        <w:rPr>
          <w:rFonts w:ascii="Source Sans Pro" w:hAnsi="Source Sans Pro"/>
          <w:sz w:val="24"/>
          <w:szCs w:val="24"/>
        </w:rPr>
        <w:t xml:space="preserve">. </w:t>
      </w:r>
    </w:p>
    <w:p w:rsidRPr="004022E7" w:rsidR="00056430" w:rsidP="3BA3E39E" w:rsidRDefault="00056430" w14:paraId="5F24FE46" w14:textId="3C6DD880">
      <w:pPr>
        <w:rPr>
          <w:rFonts w:ascii="Source Sans Pro" w:hAnsi="Source Sans Pro"/>
          <w:color w:val="FF0000"/>
          <w:sz w:val="24"/>
          <w:szCs w:val="24"/>
        </w:rPr>
      </w:pPr>
      <w:r w:rsidRPr="3BA3E39E">
        <w:rPr>
          <w:rFonts w:ascii="Source Sans Pro" w:hAnsi="Source Sans Pro"/>
          <w:sz w:val="24"/>
          <w:szCs w:val="24"/>
        </w:rPr>
        <w:t xml:space="preserve">The following are due to me on </w:t>
      </w:r>
      <w:r w:rsidRPr="3BA3E39E" w:rsidR="15294E98">
        <w:rPr>
          <w:rFonts w:ascii="Source Sans Pro" w:hAnsi="Source Sans Pro"/>
          <w:color w:val="5B9BD5" w:themeColor="accent5"/>
          <w:sz w:val="24"/>
          <w:szCs w:val="24"/>
        </w:rPr>
        <w:t>&lt;</w:t>
      </w:r>
      <w:r w:rsidRPr="3BA3E39E">
        <w:rPr>
          <w:rFonts w:ascii="Source Sans Pro" w:hAnsi="Source Sans Pro"/>
          <w:color w:val="5B9BD5" w:themeColor="accent5"/>
          <w:sz w:val="24"/>
          <w:szCs w:val="24"/>
        </w:rPr>
        <w:t>DATE</w:t>
      </w:r>
      <w:r w:rsidRPr="3BA3E39E" w:rsidR="339FFF8D">
        <w:rPr>
          <w:rFonts w:ascii="Source Sans Pro" w:hAnsi="Source Sans Pro"/>
          <w:color w:val="5B9BD5" w:themeColor="accent5"/>
          <w:sz w:val="24"/>
          <w:szCs w:val="24"/>
        </w:rPr>
        <w:t>&gt;</w:t>
      </w:r>
      <w:r w:rsidRPr="3BA3E39E">
        <w:rPr>
          <w:rFonts w:ascii="Source Sans Pro" w:hAnsi="Source Sans Pro"/>
          <w:color w:val="0070C0"/>
          <w:sz w:val="24"/>
          <w:szCs w:val="24"/>
        </w:rPr>
        <w:t>:</w:t>
      </w:r>
    </w:p>
    <w:p w:rsidRPr="004022E7" w:rsidR="00056430" w:rsidP="3BA3E39E" w:rsidRDefault="00056430" w14:paraId="253BA910" w14:textId="6CBF5237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3BA3E39E">
        <w:rPr>
          <w:rFonts w:ascii="Source Sans Pro" w:hAnsi="Source Sans Pro"/>
          <w:sz w:val="24"/>
          <w:szCs w:val="24"/>
        </w:rPr>
        <w:t>Signed waiver form</w:t>
      </w:r>
    </w:p>
    <w:p w:rsidRPr="004022E7" w:rsidR="00056430" w:rsidP="3BA3E39E" w:rsidRDefault="00056430" w14:paraId="64E9BC96" w14:textId="570C4FCC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3BA3E39E">
        <w:rPr>
          <w:rFonts w:ascii="Source Sans Pro" w:hAnsi="Source Sans Pro"/>
          <w:sz w:val="24"/>
          <w:szCs w:val="24"/>
        </w:rPr>
        <w:t>Signed election of criteria form</w:t>
      </w:r>
    </w:p>
    <w:p w:rsidRPr="004022E7" w:rsidR="00056430" w:rsidP="251D5CFB" w:rsidRDefault="00056430" w14:paraId="4DBBEC18" w14:textId="23602962">
      <w:pPr>
        <w:pStyle w:val="ListParagraph"/>
        <w:numPr>
          <w:ilvl w:val="0"/>
          <w:numId w:val="2"/>
        </w:numPr>
        <w:rPr>
          <w:rFonts w:ascii="Source Sans Pro" w:hAnsi="Source Sans Pro"/>
          <w:i w:val="1"/>
          <w:iCs w:val="1"/>
          <w:color w:val="0070C0"/>
          <w:sz w:val="24"/>
          <w:szCs w:val="24"/>
        </w:rPr>
      </w:pPr>
      <w:r w:rsidRPr="251D5CFB" w:rsidR="00056430">
        <w:rPr>
          <w:rFonts w:ascii="Source Sans Pro" w:hAnsi="Source Sans Pro"/>
          <w:sz w:val="24"/>
          <w:szCs w:val="24"/>
        </w:rPr>
        <w:t>List</w:t>
      </w:r>
      <w:r w:rsidRPr="251D5CFB" w:rsidR="00056430">
        <w:rPr>
          <w:rFonts w:ascii="Source Sans Pro" w:hAnsi="Source Sans Pro"/>
          <w:sz w:val="24"/>
          <w:szCs w:val="24"/>
        </w:rPr>
        <w:t xml:space="preserve"> of ___ </w:t>
      </w:r>
      <w:r w:rsidRPr="251D5CFB" w:rsidR="00F00F1F">
        <w:rPr>
          <w:rFonts w:ascii="Source Sans Pro" w:hAnsi="Source Sans Pro"/>
          <w:sz w:val="24"/>
          <w:szCs w:val="24"/>
        </w:rPr>
        <w:t>qualified</w:t>
      </w:r>
      <w:r w:rsidRPr="251D5CFB" w:rsidR="00056430">
        <w:rPr>
          <w:rFonts w:ascii="Source Sans Pro" w:hAnsi="Source Sans Pro"/>
          <w:sz w:val="24"/>
          <w:szCs w:val="24"/>
        </w:rPr>
        <w:t xml:space="preserve"> external reviewers</w:t>
      </w:r>
      <w:r w:rsidRPr="251D5CFB" w:rsidR="00F00F1F">
        <w:rPr>
          <w:rFonts w:ascii="Source Sans Pro" w:hAnsi="Source Sans Pro"/>
          <w:sz w:val="24"/>
          <w:szCs w:val="24"/>
        </w:rPr>
        <w:t>: Qualified reviewers</w:t>
      </w:r>
      <w:r w:rsidRPr="251D5CFB" w:rsidR="00056430">
        <w:rPr>
          <w:rFonts w:ascii="Source Sans Pro" w:hAnsi="Source Sans Pro"/>
          <w:sz w:val="24"/>
          <w:szCs w:val="24"/>
        </w:rPr>
        <w:t xml:space="preserve"> are </w:t>
      </w:r>
      <w:r w:rsidRPr="251D5CFB" w:rsidR="002C0B93">
        <w:rPr>
          <w:rFonts w:ascii="Source Sans Pro" w:hAnsi="Source Sans Pro"/>
          <w:sz w:val="24"/>
          <w:szCs w:val="24"/>
        </w:rPr>
        <w:t>scholars in your fields</w:t>
      </w:r>
      <w:r w:rsidRPr="251D5CFB" w:rsidR="00EA2C52">
        <w:rPr>
          <w:rFonts w:ascii="Source Sans Pro" w:hAnsi="Source Sans Pro"/>
          <w:sz w:val="24"/>
          <w:szCs w:val="24"/>
        </w:rPr>
        <w:t xml:space="preserve"> (or familiar with your field) who are </w:t>
      </w:r>
      <w:r w:rsidRPr="251D5CFB" w:rsidR="00F00F1F">
        <w:rPr>
          <w:rFonts w:ascii="Source Sans Pro" w:hAnsi="Source Sans Pro"/>
          <w:sz w:val="24"/>
          <w:szCs w:val="24"/>
        </w:rPr>
        <w:t xml:space="preserve">currently </w:t>
      </w:r>
      <w:r w:rsidRPr="251D5CFB" w:rsidR="00056430">
        <w:rPr>
          <w:rFonts w:ascii="Source Sans Pro" w:hAnsi="Source Sans Pro"/>
          <w:sz w:val="24"/>
          <w:szCs w:val="24"/>
        </w:rPr>
        <w:t>above your academic rank, not personal friends, and have never worked with you closely</w:t>
      </w:r>
      <w:r w:rsidRPr="251D5CFB" w:rsidR="00F00F1F">
        <w:rPr>
          <w:rFonts w:ascii="Source Sans Pro" w:hAnsi="Source Sans Pro"/>
          <w:sz w:val="24"/>
          <w:szCs w:val="24"/>
        </w:rPr>
        <w:t>.</w:t>
      </w:r>
      <w:r w:rsidRPr="251D5CFB" w:rsidR="00056430">
        <w:rPr>
          <w:rFonts w:ascii="Source Sans Pro" w:hAnsi="Source Sans Pro"/>
          <w:sz w:val="24"/>
          <w:szCs w:val="24"/>
        </w:rPr>
        <w:t xml:space="preserve"> </w:t>
      </w:r>
      <w:r w:rsidRPr="251D5CFB" w:rsidR="00F00F1F">
        <w:rPr>
          <w:rFonts w:ascii="Source Sans Pro" w:hAnsi="Source Sans Pro"/>
          <w:sz w:val="24"/>
          <w:szCs w:val="24"/>
        </w:rPr>
        <w:t xml:space="preserve">Send this list directly to </w:t>
      </w:r>
      <w:r w:rsidRPr="251D5CFB" w:rsidR="0CC035EE">
        <w:rPr>
          <w:rFonts w:ascii="Source Sans Pro" w:hAnsi="Source Sans Pro"/>
          <w:color w:val="0070C0"/>
          <w:sz w:val="24"/>
          <w:szCs w:val="24"/>
        </w:rPr>
        <w:t>&lt;NAME&gt;</w:t>
      </w:r>
      <w:r w:rsidRPr="251D5CFB" w:rsidR="00F00F1F">
        <w:rPr>
          <w:rFonts w:ascii="Source Sans Pro" w:hAnsi="Source Sans Pro"/>
          <w:sz w:val="24"/>
          <w:szCs w:val="24"/>
        </w:rPr>
        <w:t xml:space="preserve">, not me. </w:t>
      </w:r>
      <w:r w:rsidRPr="251D5CFB" w:rsidR="00056430">
        <w:rPr>
          <w:rFonts w:ascii="Source Sans Pro" w:hAnsi="Source Sans Pro"/>
          <w:i w:val="1"/>
          <w:iCs w:val="1"/>
          <w:color w:val="0070C0"/>
          <w:sz w:val="24"/>
          <w:szCs w:val="24"/>
        </w:rPr>
        <w:t xml:space="preserve">[Note </w:t>
      </w:r>
      <w:r w:rsidRPr="251D5CFB" w:rsidR="00A137C2">
        <w:rPr>
          <w:rFonts w:ascii="Source Sans Pro" w:hAnsi="Source Sans Pro"/>
          <w:i w:val="1"/>
          <w:iCs w:val="1"/>
          <w:color w:val="0070C0"/>
          <w:sz w:val="24"/>
          <w:szCs w:val="24"/>
        </w:rPr>
        <w:t>to unit head</w:t>
      </w:r>
      <w:r w:rsidRPr="251D5CFB" w:rsidR="00056430">
        <w:rPr>
          <w:rFonts w:ascii="Source Sans Pro" w:hAnsi="Source Sans Pro"/>
          <w:i w:val="1"/>
          <w:iCs w:val="1"/>
          <w:color w:val="0070C0"/>
          <w:sz w:val="24"/>
          <w:szCs w:val="24"/>
        </w:rPr>
        <w:t xml:space="preserve">: </w:t>
      </w:r>
      <w:r w:rsidRPr="251D5CFB" w:rsidR="00F00F1F">
        <w:rPr>
          <w:rFonts w:ascii="Source Sans Pro" w:hAnsi="Source Sans Pro"/>
          <w:i w:val="1"/>
          <w:iCs w:val="1"/>
          <w:color w:val="0070C0"/>
          <w:sz w:val="24"/>
          <w:szCs w:val="24"/>
        </w:rPr>
        <w:t xml:space="preserve">These will be </w:t>
      </w:r>
      <w:r w:rsidRPr="251D5CFB" w:rsidR="00F00F1F">
        <w:rPr>
          <w:rFonts w:ascii="Source Sans Pro" w:hAnsi="Source Sans Pro"/>
          <w:i w:val="1"/>
          <w:iCs w:val="1"/>
          <w:color w:val="0070C0"/>
          <w:sz w:val="24"/>
          <w:szCs w:val="24"/>
        </w:rPr>
        <w:t>designated</w:t>
      </w:r>
      <w:r w:rsidRPr="251D5CFB" w:rsidR="00F00F1F">
        <w:rPr>
          <w:rFonts w:ascii="Source Sans Pro" w:hAnsi="Source Sans Pro"/>
          <w:i w:val="1"/>
          <w:iCs w:val="1"/>
          <w:color w:val="0070C0"/>
          <w:sz w:val="24"/>
          <w:szCs w:val="24"/>
        </w:rPr>
        <w:t xml:space="preserve"> as “candidate-chosen reviewers” in the </w:t>
      </w:r>
      <w:r w:rsidRPr="251D5CFB" w:rsidR="00810E86">
        <w:rPr>
          <w:rFonts w:ascii="Source Sans Pro" w:hAnsi="Source Sans Pro"/>
          <w:i w:val="1"/>
          <w:iCs w:val="1"/>
          <w:color w:val="0070C0"/>
          <w:sz w:val="24"/>
          <w:szCs w:val="24"/>
        </w:rPr>
        <w:t>dossier</w:t>
      </w:r>
      <w:r w:rsidRPr="251D5CFB" w:rsidR="00F00F1F">
        <w:rPr>
          <w:rFonts w:ascii="Source Sans Pro" w:hAnsi="Source Sans Pro"/>
          <w:i w:val="1"/>
          <w:iCs w:val="1"/>
          <w:color w:val="0070C0"/>
          <w:sz w:val="24"/>
          <w:szCs w:val="24"/>
        </w:rPr>
        <w:t xml:space="preserve"> if you had not already chosen them to </w:t>
      </w:r>
      <w:r w:rsidRPr="251D5CFB" w:rsidR="00F00F1F">
        <w:rPr>
          <w:rFonts w:ascii="Source Sans Pro" w:hAnsi="Source Sans Pro"/>
          <w:i w:val="1"/>
          <w:iCs w:val="1"/>
          <w:color w:val="0070C0"/>
          <w:sz w:val="24"/>
          <w:szCs w:val="24"/>
        </w:rPr>
        <w:t>solicit</w:t>
      </w:r>
      <w:r w:rsidRPr="251D5CFB" w:rsidR="00F00F1F">
        <w:rPr>
          <w:rFonts w:ascii="Source Sans Pro" w:hAnsi="Source Sans Pro"/>
          <w:i w:val="1"/>
          <w:iCs w:val="1"/>
          <w:color w:val="0070C0"/>
          <w:sz w:val="24"/>
          <w:szCs w:val="24"/>
        </w:rPr>
        <w:t xml:space="preserve"> to be external reviewers on your own. Thus, y</w:t>
      </w:r>
      <w:r w:rsidRPr="251D5CFB" w:rsidR="00056430">
        <w:rPr>
          <w:rFonts w:ascii="Source Sans Pro" w:hAnsi="Source Sans Pro"/>
          <w:i w:val="1"/>
          <w:iCs w:val="1"/>
          <w:color w:val="0070C0"/>
          <w:sz w:val="24"/>
          <w:szCs w:val="24"/>
        </w:rPr>
        <w:t xml:space="preserve">ou should not </w:t>
      </w:r>
      <w:r w:rsidRPr="251D5CFB" w:rsidR="00F00F1F">
        <w:rPr>
          <w:rFonts w:ascii="Source Sans Pro" w:hAnsi="Source Sans Pro"/>
          <w:i w:val="1"/>
          <w:iCs w:val="1"/>
          <w:color w:val="0070C0"/>
          <w:sz w:val="24"/>
          <w:szCs w:val="24"/>
        </w:rPr>
        <w:t>view</w:t>
      </w:r>
      <w:r w:rsidRPr="251D5CFB" w:rsidR="00056430">
        <w:rPr>
          <w:rFonts w:ascii="Source Sans Pro" w:hAnsi="Source Sans Pro"/>
          <w:i w:val="1"/>
          <w:iCs w:val="1"/>
          <w:color w:val="0070C0"/>
          <w:sz w:val="24"/>
          <w:szCs w:val="24"/>
        </w:rPr>
        <w:t xml:space="preserve"> this list prior to constructing your own list of possible external reviewers</w:t>
      </w:r>
      <w:r w:rsidRPr="251D5CFB" w:rsidR="00F00F1F">
        <w:rPr>
          <w:rFonts w:ascii="Source Sans Pro" w:hAnsi="Source Sans Pro"/>
          <w:i w:val="1"/>
          <w:iCs w:val="1"/>
          <w:color w:val="0070C0"/>
          <w:sz w:val="24"/>
          <w:szCs w:val="24"/>
        </w:rPr>
        <w:t>.]</w:t>
      </w:r>
    </w:p>
    <w:p w:rsidRPr="004022E7" w:rsidR="00056430" w:rsidP="3BA3E39E" w:rsidRDefault="00E52E6C" w14:paraId="615AF50F" w14:textId="6047DC4A">
      <w:pPr>
        <w:rPr>
          <w:rFonts w:ascii="Source Sans Pro" w:hAnsi="Source Sans Pro"/>
          <w:sz w:val="24"/>
          <w:szCs w:val="24"/>
        </w:rPr>
      </w:pPr>
      <w:r w:rsidRPr="251D5CFB" w:rsidR="00E52E6C">
        <w:rPr>
          <w:rFonts w:ascii="Source Sans Pro" w:hAnsi="Source Sans Pro"/>
          <w:sz w:val="24"/>
          <w:szCs w:val="24"/>
        </w:rPr>
        <w:t xml:space="preserve">I encourage you to consult me or other faculty members about your statement and CV prior to </w:t>
      </w:r>
      <w:r w:rsidRPr="251D5CFB" w:rsidR="00E52E6C">
        <w:rPr>
          <w:rFonts w:ascii="Source Sans Pro" w:hAnsi="Source Sans Pro"/>
          <w:sz w:val="24"/>
          <w:szCs w:val="24"/>
        </w:rPr>
        <w:t>submitting</w:t>
      </w:r>
      <w:r w:rsidRPr="251D5CFB" w:rsidR="00E52E6C">
        <w:rPr>
          <w:rFonts w:ascii="Source Sans Pro" w:hAnsi="Source Sans Pro"/>
          <w:sz w:val="24"/>
          <w:szCs w:val="24"/>
        </w:rPr>
        <w:t xml:space="preserve"> your final copy (which must be signed and dated). </w:t>
      </w:r>
      <w:r w:rsidRPr="251D5CFB" w:rsidR="00C931C9">
        <w:rPr>
          <w:rFonts w:ascii="Source Sans Pro" w:hAnsi="Source Sans Pro"/>
          <w:sz w:val="24"/>
          <w:szCs w:val="24"/>
        </w:rPr>
        <w:t>Guidelines for writing your promotion and tenure statement and fine-tuning your CV</w:t>
      </w:r>
      <w:r w:rsidRPr="251D5CFB" w:rsidR="3691BFB4">
        <w:rPr>
          <w:rFonts w:ascii="Source Sans Pro" w:hAnsi="Source Sans Pro"/>
          <w:sz w:val="24"/>
          <w:szCs w:val="24"/>
        </w:rPr>
        <w:t xml:space="preserve">, along with a sample template for constructing your CV </w:t>
      </w:r>
      <w:r w:rsidRPr="251D5CFB" w:rsidR="00C931C9">
        <w:rPr>
          <w:rFonts w:ascii="Source Sans Pro" w:hAnsi="Source Sans Pro"/>
          <w:sz w:val="24"/>
          <w:szCs w:val="24"/>
        </w:rPr>
        <w:t>are</w:t>
      </w:r>
      <w:r w:rsidRPr="251D5CFB" w:rsidR="5A9ECFFB">
        <w:rPr>
          <w:rFonts w:ascii="Source Sans Pro" w:hAnsi="Source Sans Pro"/>
          <w:sz w:val="24"/>
          <w:szCs w:val="24"/>
        </w:rPr>
        <w:t xml:space="preserve"> available on </w:t>
      </w:r>
      <w:hyperlink r:id="Rc3d61c35e0254c79">
        <w:r w:rsidRPr="251D5CFB" w:rsidR="5A9ECFFB">
          <w:rPr>
            <w:rStyle w:val="Hyperlink"/>
            <w:rFonts w:ascii="Source Sans Pro" w:hAnsi="Source Sans Pro"/>
            <w:color w:val="auto"/>
            <w:sz w:val="24"/>
            <w:szCs w:val="24"/>
          </w:rPr>
          <w:t>OtP’s</w:t>
        </w:r>
        <w:r w:rsidRPr="251D5CFB" w:rsidR="5A9ECFFB">
          <w:rPr>
            <w:rStyle w:val="Hyperlink"/>
            <w:rFonts w:ascii="Source Sans Pro" w:hAnsi="Source Sans Pro"/>
            <w:color w:val="auto"/>
            <w:sz w:val="24"/>
            <w:szCs w:val="24"/>
          </w:rPr>
          <w:t xml:space="preserve"> </w:t>
        </w:r>
        <w:r w:rsidRPr="251D5CFB" w:rsidR="3F3189F1">
          <w:rPr>
            <w:rStyle w:val="Hyperlink"/>
            <w:rFonts w:ascii="Source Sans Pro" w:hAnsi="Source Sans Pro"/>
            <w:color w:val="auto"/>
            <w:sz w:val="24"/>
            <w:szCs w:val="24"/>
          </w:rPr>
          <w:t>resource page</w:t>
        </w:r>
      </w:hyperlink>
      <w:r w:rsidRPr="251D5CFB" w:rsidR="3F3189F1">
        <w:rPr>
          <w:rFonts w:ascii="Source Sans Pro" w:hAnsi="Source Sans Pro"/>
          <w:sz w:val="24"/>
          <w:szCs w:val="24"/>
        </w:rPr>
        <w:t xml:space="preserve">. </w:t>
      </w:r>
      <w:r w:rsidRPr="251D5CFB" w:rsidR="00FB12D0">
        <w:rPr>
          <w:rFonts w:ascii="Source Sans Pro" w:hAnsi="Source Sans Pro"/>
          <w:sz w:val="24"/>
          <w:szCs w:val="24"/>
        </w:rPr>
        <w:t xml:space="preserve">Providing links </w:t>
      </w:r>
      <w:r w:rsidRPr="251D5CFB" w:rsidR="3607A1CD">
        <w:rPr>
          <w:rFonts w:ascii="Source Sans Pro" w:hAnsi="Source Sans Pro"/>
          <w:sz w:val="24"/>
          <w:szCs w:val="24"/>
        </w:rPr>
        <w:t xml:space="preserve">to publications </w:t>
      </w:r>
      <w:r w:rsidRPr="251D5CFB" w:rsidR="00FB12D0">
        <w:rPr>
          <w:rFonts w:ascii="Source Sans Pro" w:hAnsi="Source Sans Pro"/>
          <w:sz w:val="24"/>
          <w:szCs w:val="24"/>
        </w:rPr>
        <w:t>on your CV may allow you to simplify the process of gathering supplementary materials for the supplementary dossier.</w:t>
      </w:r>
    </w:p>
    <w:p w:rsidRPr="004022E7" w:rsidR="00056430" w:rsidP="3BA3E39E" w:rsidRDefault="00056430" w14:paraId="721ADDCA" w14:textId="0E7EBA93">
      <w:pPr>
        <w:rPr>
          <w:rFonts w:ascii="Source Sans Pro" w:hAnsi="Source Sans Pro"/>
          <w:sz w:val="24"/>
          <w:szCs w:val="24"/>
        </w:rPr>
      </w:pPr>
      <w:r w:rsidRPr="3BA3E39E">
        <w:rPr>
          <w:rFonts w:ascii="Source Sans Pro" w:hAnsi="Source Sans Pro"/>
          <w:sz w:val="24"/>
          <w:szCs w:val="24"/>
        </w:rPr>
        <w:t>The following materials will be sent to external reviewers and are due to me on</w:t>
      </w:r>
      <w:r w:rsidRPr="3BA3E39E" w:rsidR="5CA4AF99">
        <w:rPr>
          <w:rFonts w:ascii="Source Sans Pro" w:hAnsi="Source Sans Pro"/>
          <w:sz w:val="24"/>
          <w:szCs w:val="24"/>
        </w:rPr>
        <w:t xml:space="preserve"> </w:t>
      </w:r>
      <w:r w:rsidRPr="3BA3E39E" w:rsidR="5CA4AF99">
        <w:rPr>
          <w:rFonts w:ascii="Source Sans Pro" w:hAnsi="Source Sans Pro"/>
          <w:color w:val="5B9BD5" w:themeColor="accent5"/>
          <w:sz w:val="24"/>
          <w:szCs w:val="24"/>
        </w:rPr>
        <w:t>&lt;</w:t>
      </w:r>
      <w:r w:rsidRPr="3BA3E39E">
        <w:rPr>
          <w:rFonts w:ascii="Source Sans Pro" w:hAnsi="Source Sans Pro"/>
          <w:color w:val="5B9BD5" w:themeColor="accent5"/>
          <w:sz w:val="24"/>
          <w:szCs w:val="24"/>
        </w:rPr>
        <w:t>DATE</w:t>
      </w:r>
      <w:r w:rsidRPr="3BA3E39E" w:rsidR="050CB5A5">
        <w:rPr>
          <w:rFonts w:ascii="Source Sans Pro" w:hAnsi="Source Sans Pro"/>
          <w:color w:val="5B9BD5" w:themeColor="accent5"/>
          <w:sz w:val="24"/>
          <w:szCs w:val="24"/>
        </w:rPr>
        <w:t>&gt;</w:t>
      </w:r>
      <w:r w:rsidRPr="3BA3E39E">
        <w:rPr>
          <w:rFonts w:ascii="Source Sans Pro" w:hAnsi="Source Sans Pro"/>
          <w:sz w:val="24"/>
          <w:szCs w:val="24"/>
        </w:rPr>
        <w:t xml:space="preserve">. </w:t>
      </w:r>
    </w:p>
    <w:p w:rsidRPr="004022E7" w:rsidR="00056430" w:rsidP="3BA3E39E" w:rsidRDefault="00056430" w14:paraId="23D967E8" w14:textId="77777777">
      <w:pPr>
        <w:pStyle w:val="ListParagraph"/>
        <w:numPr>
          <w:ilvl w:val="0"/>
          <w:numId w:val="1"/>
        </w:numPr>
        <w:rPr>
          <w:rFonts w:ascii="Source Sans Pro" w:hAnsi="Source Sans Pro"/>
          <w:color w:val="FF0000"/>
          <w:sz w:val="24"/>
          <w:szCs w:val="24"/>
        </w:rPr>
      </w:pPr>
      <w:r w:rsidRPr="3BA3E39E">
        <w:rPr>
          <w:rFonts w:ascii="Source Sans Pro" w:hAnsi="Source Sans Pro"/>
          <w:sz w:val="24"/>
          <w:szCs w:val="24"/>
        </w:rPr>
        <w:t>Your signed and dated</w:t>
      </w:r>
      <w:r w:rsidRPr="3BA3E39E" w:rsidR="00E52E6C">
        <w:rPr>
          <w:rFonts w:ascii="Source Sans Pro" w:hAnsi="Source Sans Pro"/>
          <w:sz w:val="24"/>
          <w:szCs w:val="24"/>
        </w:rPr>
        <w:t xml:space="preserve"> statement</w:t>
      </w:r>
    </w:p>
    <w:p w:rsidRPr="004022E7" w:rsidR="00056430" w:rsidP="3BA3E39E" w:rsidRDefault="00056430" w14:paraId="75F8C347" w14:textId="77777777">
      <w:pPr>
        <w:pStyle w:val="ListParagraph"/>
        <w:numPr>
          <w:ilvl w:val="0"/>
          <w:numId w:val="1"/>
        </w:numPr>
        <w:rPr>
          <w:rFonts w:ascii="Source Sans Pro" w:hAnsi="Source Sans Pro"/>
          <w:color w:val="FF0000"/>
          <w:sz w:val="24"/>
          <w:szCs w:val="24"/>
        </w:rPr>
      </w:pPr>
      <w:r w:rsidRPr="3BA3E39E">
        <w:rPr>
          <w:rFonts w:ascii="Source Sans Pro" w:hAnsi="Source Sans Pro"/>
          <w:sz w:val="24"/>
          <w:szCs w:val="24"/>
        </w:rPr>
        <w:lastRenderedPageBreak/>
        <w:t xml:space="preserve">Your signed and dated </w:t>
      </w:r>
      <w:r w:rsidRPr="3BA3E39E" w:rsidR="00E52E6C">
        <w:rPr>
          <w:rFonts w:ascii="Source Sans Pro" w:hAnsi="Source Sans Pro"/>
          <w:sz w:val="24"/>
          <w:szCs w:val="24"/>
        </w:rPr>
        <w:t>CV</w:t>
      </w:r>
    </w:p>
    <w:p w:rsidRPr="004022E7" w:rsidR="00F0156D" w:rsidP="3BA3E39E" w:rsidRDefault="00F00F1F" w14:paraId="1FA8FF19" w14:textId="1F219214">
      <w:pPr>
        <w:pStyle w:val="ListParagraph"/>
        <w:numPr>
          <w:ilvl w:val="0"/>
          <w:numId w:val="1"/>
        </w:numPr>
        <w:rPr>
          <w:rFonts w:ascii="Source Sans Pro" w:hAnsi="Source Sans Pro"/>
          <w:color w:val="FF0000"/>
          <w:sz w:val="24"/>
          <w:szCs w:val="24"/>
        </w:rPr>
      </w:pPr>
      <w:r w:rsidRPr="251D5CFB" w:rsidR="00F00F1F">
        <w:rPr>
          <w:rFonts w:ascii="Source Sans Pro" w:hAnsi="Source Sans Pro"/>
          <w:sz w:val="24"/>
          <w:szCs w:val="24"/>
        </w:rPr>
        <w:t>S</w:t>
      </w:r>
      <w:r w:rsidRPr="251D5CFB" w:rsidR="00056430">
        <w:rPr>
          <w:rFonts w:ascii="Source Sans Pro" w:hAnsi="Source Sans Pro"/>
          <w:sz w:val="24"/>
          <w:szCs w:val="24"/>
        </w:rPr>
        <w:t>cholarship</w:t>
      </w:r>
      <w:r w:rsidRPr="251D5CFB" w:rsidR="48B3AC0C">
        <w:rPr>
          <w:rFonts w:ascii="Source Sans Pro" w:hAnsi="Source Sans Pro"/>
          <w:sz w:val="24"/>
          <w:szCs w:val="24"/>
        </w:rPr>
        <w:t>/creative activity</w:t>
      </w:r>
      <w:r w:rsidRPr="251D5CFB" w:rsidR="00056430">
        <w:rPr>
          <w:rFonts w:ascii="Source Sans Pro" w:hAnsi="Source Sans Pro"/>
          <w:sz w:val="24"/>
          <w:szCs w:val="24"/>
        </w:rPr>
        <w:t xml:space="preserve"> </w:t>
      </w:r>
      <w:r w:rsidRPr="251D5CFB" w:rsidR="00FB12D0">
        <w:rPr>
          <w:rFonts w:ascii="Source Sans Pro" w:hAnsi="Source Sans Pro"/>
          <w:sz w:val="24"/>
          <w:szCs w:val="24"/>
        </w:rPr>
        <w:t>materials for the supplementary dossier</w:t>
      </w:r>
      <w:r w:rsidRPr="251D5CFB" w:rsidR="00E52E6C">
        <w:rPr>
          <w:rFonts w:ascii="Source Sans Pro" w:hAnsi="Source Sans Pro"/>
          <w:sz w:val="24"/>
          <w:szCs w:val="24"/>
        </w:rPr>
        <w:t xml:space="preserve"> </w:t>
      </w:r>
    </w:p>
    <w:p w:rsidRPr="004022E7" w:rsidR="00F00F1F" w:rsidP="3BA3E39E" w:rsidRDefault="00F00F1F" w14:paraId="1C377FA8" w14:textId="18B4B011">
      <w:pPr>
        <w:rPr>
          <w:rFonts w:ascii="Source Sans Pro" w:hAnsi="Source Sans Pro"/>
          <w:sz w:val="24"/>
          <w:szCs w:val="24"/>
        </w:rPr>
      </w:pPr>
      <w:r w:rsidRPr="3BA3E39E">
        <w:rPr>
          <w:rFonts w:ascii="Source Sans Pro" w:hAnsi="Source Sans Pro"/>
          <w:sz w:val="24"/>
          <w:szCs w:val="24"/>
        </w:rPr>
        <w:t xml:space="preserve">The following materials are due to me on </w:t>
      </w:r>
      <w:r w:rsidRPr="3BA3E39E" w:rsidR="1620D6ED">
        <w:rPr>
          <w:rFonts w:ascii="Source Sans Pro" w:hAnsi="Source Sans Pro"/>
          <w:sz w:val="24"/>
          <w:szCs w:val="24"/>
        </w:rPr>
        <w:t>&lt;</w:t>
      </w:r>
      <w:r w:rsidRPr="3BA3E39E">
        <w:rPr>
          <w:rFonts w:ascii="Source Sans Pro" w:hAnsi="Source Sans Pro"/>
          <w:color w:val="0070C0"/>
          <w:sz w:val="24"/>
          <w:szCs w:val="24"/>
        </w:rPr>
        <w:t>DATE</w:t>
      </w:r>
      <w:r w:rsidRPr="3BA3E39E" w:rsidR="35EE2147">
        <w:rPr>
          <w:rFonts w:ascii="Source Sans Pro" w:hAnsi="Source Sans Pro"/>
          <w:color w:val="0070C0"/>
          <w:sz w:val="24"/>
          <w:szCs w:val="24"/>
        </w:rPr>
        <w:t>&gt;</w:t>
      </w:r>
      <w:r w:rsidRPr="3BA3E39E">
        <w:rPr>
          <w:rFonts w:ascii="Source Sans Pro" w:hAnsi="Source Sans Pro"/>
          <w:sz w:val="24"/>
          <w:szCs w:val="24"/>
        </w:rPr>
        <w:t>.</w:t>
      </w:r>
    </w:p>
    <w:p w:rsidRPr="004022E7" w:rsidR="00F00F1F" w:rsidP="3BA3E39E" w:rsidRDefault="00F00F1F" w14:paraId="38239ADD" w14:textId="7552B4A7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7A5F5459" w:rsidR="00F00F1F">
        <w:rPr>
          <w:rFonts w:ascii="Source Sans Pro" w:hAnsi="Source Sans Pro"/>
          <w:sz w:val="24"/>
          <w:szCs w:val="24"/>
        </w:rPr>
        <w:t xml:space="preserve">Teaching </w:t>
      </w:r>
      <w:r w:rsidRPr="7A5F5459" w:rsidR="00FB12D0">
        <w:rPr>
          <w:rFonts w:ascii="Source Sans Pro" w:hAnsi="Source Sans Pro"/>
          <w:sz w:val="24"/>
          <w:szCs w:val="24"/>
        </w:rPr>
        <w:t>materials for the supplementary dossier</w:t>
      </w:r>
      <w:r w:rsidRPr="7A5F5459" w:rsidR="285F1E08">
        <w:rPr>
          <w:rFonts w:ascii="Source Sans Pro" w:hAnsi="Source Sans Pro"/>
          <w:sz w:val="24"/>
          <w:szCs w:val="24"/>
        </w:rPr>
        <w:t>, if applicable</w:t>
      </w:r>
    </w:p>
    <w:p w:rsidRPr="004022E7" w:rsidR="00F00F1F" w:rsidP="3BA3E39E" w:rsidRDefault="00F00F1F" w14:paraId="6357FFE5" w14:textId="27746C8D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3BA3E39E">
        <w:rPr>
          <w:rFonts w:ascii="Source Sans Pro" w:hAnsi="Source Sans Pro"/>
          <w:sz w:val="24"/>
          <w:szCs w:val="24"/>
        </w:rPr>
        <w:t xml:space="preserve">Service </w:t>
      </w:r>
      <w:r w:rsidRPr="3BA3E39E" w:rsidR="00FB12D0">
        <w:rPr>
          <w:rFonts w:ascii="Source Sans Pro" w:hAnsi="Source Sans Pro"/>
          <w:sz w:val="24"/>
          <w:szCs w:val="24"/>
        </w:rPr>
        <w:t>documentation</w:t>
      </w:r>
      <w:r w:rsidRPr="3BA3E39E">
        <w:rPr>
          <w:rFonts w:ascii="Source Sans Pro" w:hAnsi="Source Sans Pro"/>
          <w:sz w:val="24"/>
          <w:szCs w:val="24"/>
        </w:rPr>
        <w:t>, if applicable (material that is not already summarized in your CV and statement)</w:t>
      </w:r>
    </w:p>
    <w:p w:rsidRPr="004022E7" w:rsidR="00F00F1F" w:rsidP="3BA3E39E" w:rsidRDefault="00F00F1F" w14:paraId="7D9B1411" w14:textId="794EEECE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3BA3E39E">
        <w:rPr>
          <w:rFonts w:ascii="Source Sans Pro" w:hAnsi="Source Sans Pro"/>
          <w:sz w:val="24"/>
          <w:szCs w:val="24"/>
        </w:rPr>
        <w:t xml:space="preserve">DEI </w:t>
      </w:r>
      <w:r w:rsidRPr="3BA3E39E" w:rsidR="00FB12D0">
        <w:rPr>
          <w:rFonts w:ascii="Source Sans Pro" w:hAnsi="Source Sans Pro"/>
          <w:sz w:val="24"/>
          <w:szCs w:val="24"/>
        </w:rPr>
        <w:t>documentation</w:t>
      </w:r>
      <w:r w:rsidRPr="3BA3E39E">
        <w:rPr>
          <w:rFonts w:ascii="Source Sans Pro" w:hAnsi="Source Sans Pro"/>
          <w:sz w:val="24"/>
          <w:szCs w:val="24"/>
        </w:rPr>
        <w:t>, if applicable (material that is not already summarized in your CV and statement)</w:t>
      </w:r>
    </w:p>
    <w:p w:rsidRPr="004022E7" w:rsidR="0A1F69C9" w:rsidP="3BA3E39E" w:rsidRDefault="0A1F69C9" w14:paraId="0B2FCC88" w14:textId="51D119DD">
      <w:pPr>
        <w:pStyle w:val="ListParagraph"/>
        <w:numPr>
          <w:ilvl w:val="0"/>
          <w:numId w:val="1"/>
        </w:numPr>
        <w:rPr>
          <w:rFonts w:ascii="Source Sans Pro" w:hAnsi="Source Sans Pro"/>
          <w:color w:val="5B9BD5" w:themeColor="accent5"/>
          <w:sz w:val="24"/>
          <w:szCs w:val="24"/>
        </w:rPr>
      </w:pPr>
      <w:r w:rsidRPr="3BA3E39E">
        <w:rPr>
          <w:rFonts w:ascii="Source Sans Pro" w:hAnsi="Source Sans Pro"/>
          <w:color w:val="5B9BD5" w:themeColor="accent5"/>
          <w:sz w:val="24"/>
          <w:szCs w:val="24"/>
        </w:rPr>
        <w:t>&lt;Any other material required by school or college&gt;</w:t>
      </w:r>
    </w:p>
    <w:p w:rsidRPr="004022E7" w:rsidR="00D52B68" w:rsidP="3BA3E39E" w:rsidRDefault="00D52B68" w14:paraId="2167AFCB" w14:textId="77777777">
      <w:pPr>
        <w:pStyle w:val="ListParagraph"/>
        <w:rPr>
          <w:rFonts w:ascii="Source Sans Pro" w:hAnsi="Source Sans Pro"/>
          <w:sz w:val="24"/>
          <w:szCs w:val="24"/>
        </w:rPr>
      </w:pPr>
    </w:p>
    <w:p w:rsidRPr="004022E7" w:rsidR="00D52B68" w:rsidP="3BA3E39E" w:rsidRDefault="004C7802" w14:paraId="636AD1C2" w14:textId="77777777">
      <w:pPr>
        <w:rPr>
          <w:rFonts w:ascii="Source Sans Pro" w:hAnsi="Source Sans Pro"/>
          <w:sz w:val="24"/>
          <w:szCs w:val="24"/>
        </w:rPr>
      </w:pPr>
      <w:r w:rsidRPr="3BA3E39E">
        <w:rPr>
          <w:rFonts w:ascii="Source Sans Pro" w:hAnsi="Source Sans Pro"/>
          <w:sz w:val="24"/>
          <w:szCs w:val="24"/>
        </w:rPr>
        <w:t xml:space="preserve">You may update your promotion and tenure </w:t>
      </w:r>
      <w:r w:rsidRPr="3BA3E39E" w:rsidR="00E65045">
        <w:rPr>
          <w:rFonts w:ascii="Source Sans Pro" w:hAnsi="Source Sans Pro"/>
          <w:sz w:val="24"/>
          <w:szCs w:val="24"/>
        </w:rPr>
        <w:t>dossier materials</w:t>
      </w:r>
      <w:r w:rsidRPr="3BA3E39E">
        <w:rPr>
          <w:rFonts w:ascii="Source Sans Pro" w:hAnsi="Source Sans Pro"/>
          <w:sz w:val="24"/>
          <w:szCs w:val="24"/>
        </w:rPr>
        <w:t xml:space="preserve"> at any time throughout the decision year, with succinct and clear information for reviewers on what has changed. For example, if an article listed on your CV as a work in progress was published, you may submit a signed and dated addendum to your CV noting the change. Note that if you include this changed item in your promotion and tenure review </w:t>
      </w:r>
      <w:r w:rsidRPr="3BA3E39E" w:rsidR="00E65045">
        <w:rPr>
          <w:rFonts w:ascii="Source Sans Pro" w:hAnsi="Source Sans Pro"/>
          <w:sz w:val="24"/>
          <w:szCs w:val="24"/>
        </w:rPr>
        <w:t>dossier</w:t>
      </w:r>
      <w:r w:rsidRPr="3BA3E39E">
        <w:rPr>
          <w:rFonts w:ascii="Source Sans Pro" w:hAnsi="Source Sans Pro"/>
          <w:sz w:val="24"/>
          <w:szCs w:val="24"/>
        </w:rPr>
        <w:t>, you may not count that same item in your promotion to full review in the future (accomplishments do not count for two separate reviews, in other words).</w:t>
      </w:r>
    </w:p>
    <w:p w:rsidRPr="004022E7" w:rsidR="00F00F1F" w:rsidP="3BA3E39E" w:rsidRDefault="00D52B68" w14:paraId="5F8EC1FC" w14:textId="60DD6024">
      <w:pPr>
        <w:rPr>
          <w:rFonts w:ascii="Source Sans Pro" w:hAnsi="Source Sans Pro"/>
          <w:sz w:val="24"/>
          <w:szCs w:val="24"/>
        </w:rPr>
      </w:pPr>
      <w:r w:rsidRPr="3BA3E39E">
        <w:rPr>
          <w:rFonts w:ascii="Source Sans Pro" w:hAnsi="Source Sans Pro"/>
          <w:sz w:val="24"/>
          <w:szCs w:val="24"/>
        </w:rPr>
        <w:t>I wish you all the best</w:t>
      </w:r>
      <w:r w:rsidRPr="3BA3E39E" w:rsidR="00262BE7">
        <w:rPr>
          <w:rFonts w:ascii="Source Sans Pro" w:hAnsi="Source Sans Pro"/>
          <w:sz w:val="24"/>
          <w:szCs w:val="24"/>
        </w:rPr>
        <w:t xml:space="preserve"> with your preparation and want to encourage you to </w:t>
      </w:r>
      <w:r w:rsidRPr="3BA3E39E" w:rsidR="00FF5CF6">
        <w:rPr>
          <w:rFonts w:ascii="Source Sans Pro" w:hAnsi="Source Sans Pro"/>
          <w:sz w:val="24"/>
          <w:szCs w:val="24"/>
        </w:rPr>
        <w:t>ask me any</w:t>
      </w:r>
      <w:r w:rsidRPr="3BA3E39E" w:rsidR="00262BE7">
        <w:rPr>
          <w:rFonts w:ascii="Source Sans Pro" w:hAnsi="Source Sans Pro"/>
          <w:sz w:val="24"/>
          <w:szCs w:val="24"/>
        </w:rPr>
        <w:t xml:space="preserve"> questions </w:t>
      </w:r>
      <w:r w:rsidRPr="3BA3E39E" w:rsidR="00FF5CF6">
        <w:rPr>
          <w:rFonts w:ascii="Source Sans Pro" w:hAnsi="Source Sans Pro"/>
          <w:sz w:val="24"/>
          <w:szCs w:val="24"/>
        </w:rPr>
        <w:t>as you proceed through</w:t>
      </w:r>
      <w:r w:rsidRPr="3BA3E39E" w:rsidR="00262BE7">
        <w:rPr>
          <w:rFonts w:ascii="Source Sans Pro" w:hAnsi="Source Sans Pro"/>
          <w:sz w:val="24"/>
          <w:szCs w:val="24"/>
        </w:rPr>
        <w:t xml:space="preserve"> the process.</w:t>
      </w:r>
      <w:r w:rsidRPr="3BA3E39E" w:rsidR="004C7802">
        <w:rPr>
          <w:rFonts w:ascii="Source Sans Pro" w:hAnsi="Source Sans Pro"/>
          <w:sz w:val="24"/>
          <w:szCs w:val="24"/>
        </w:rPr>
        <w:t xml:space="preserve"> </w:t>
      </w:r>
    </w:p>
    <w:p w:rsidRPr="004022E7" w:rsidR="00FF5CF6" w:rsidP="3BA3E39E" w:rsidRDefault="007701F1" w14:paraId="4555BC4A" w14:textId="1148F008">
      <w:pPr>
        <w:rPr>
          <w:rFonts w:ascii="Source Sans Pro" w:hAnsi="Source Sans Pro"/>
          <w:sz w:val="24"/>
          <w:szCs w:val="24"/>
        </w:rPr>
      </w:pPr>
      <w:r w:rsidRPr="3BA3E39E">
        <w:rPr>
          <w:rFonts w:ascii="Source Sans Pro" w:hAnsi="Source Sans Pro"/>
          <w:sz w:val="24"/>
          <w:szCs w:val="24"/>
        </w:rPr>
        <w:t>Sincerely,</w:t>
      </w:r>
    </w:p>
    <w:p w:rsidRPr="004022E7" w:rsidR="007701F1" w:rsidP="3BA3E39E" w:rsidRDefault="3614BDF0" w14:paraId="3A6F0483" w14:textId="7B074C27">
      <w:pPr>
        <w:rPr>
          <w:rFonts w:ascii="Source Sans Pro" w:hAnsi="Source Sans Pro"/>
          <w:color w:val="0070C0"/>
          <w:sz w:val="24"/>
          <w:szCs w:val="24"/>
        </w:rPr>
      </w:pPr>
      <w:r w:rsidRPr="3BA3E39E">
        <w:rPr>
          <w:rFonts w:ascii="Source Sans Pro" w:hAnsi="Source Sans Pro"/>
          <w:color w:val="0070C0"/>
          <w:sz w:val="24"/>
          <w:szCs w:val="24"/>
        </w:rPr>
        <w:t>&lt;</w:t>
      </w:r>
      <w:r w:rsidRPr="3BA3E39E" w:rsidR="007701F1">
        <w:rPr>
          <w:rFonts w:ascii="Source Sans Pro" w:hAnsi="Source Sans Pro"/>
          <w:color w:val="0070C0"/>
          <w:sz w:val="24"/>
          <w:szCs w:val="24"/>
        </w:rPr>
        <w:t>U</w:t>
      </w:r>
      <w:r w:rsidRPr="3BA3E39E" w:rsidR="1CF5DBE2">
        <w:rPr>
          <w:rFonts w:ascii="Source Sans Pro" w:hAnsi="Source Sans Pro"/>
          <w:color w:val="0070C0"/>
          <w:sz w:val="24"/>
          <w:szCs w:val="24"/>
        </w:rPr>
        <w:t>NIT/DEPARTMENT HEAD NAME&gt;</w:t>
      </w:r>
    </w:p>
    <w:sectPr w:rsidRPr="004022E7" w:rsidR="007701F1" w:rsidSect="0066363C">
      <w:headerReference w:type="default" r:id="rId21"/>
      <w:footerReference w:type="default" r:id="rId22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0850" w:rsidP="00440850" w:rsidRDefault="00440850" w14:paraId="2ADE9804" w14:textId="77777777">
      <w:pPr>
        <w:spacing w:after="0" w:line="240" w:lineRule="auto"/>
      </w:pPr>
      <w:r>
        <w:separator/>
      </w:r>
    </w:p>
  </w:endnote>
  <w:endnote w:type="continuationSeparator" w:id="0">
    <w:p w:rsidR="00440850" w:rsidP="00440850" w:rsidRDefault="00440850" w14:paraId="75A015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elior">
    <w:panose1 w:val="02000603020000020003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5529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363C" w:rsidRDefault="0066363C" w14:paraId="722A32C4" w14:textId="6997DF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3C" w:rsidRDefault="0066363C" w14:paraId="7336FC5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0850" w:rsidP="00440850" w:rsidRDefault="00440850" w14:paraId="55346C0F" w14:textId="77777777">
      <w:pPr>
        <w:spacing w:after="0" w:line="240" w:lineRule="auto"/>
      </w:pPr>
      <w:r>
        <w:separator/>
      </w:r>
    </w:p>
  </w:footnote>
  <w:footnote w:type="continuationSeparator" w:id="0">
    <w:p w:rsidR="00440850" w:rsidP="00440850" w:rsidRDefault="00440850" w14:paraId="082214D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0850" w:rsidRDefault="00440850" w14:paraId="2C2DE53C" w14:textId="100DC1BE">
    <w:pPr>
      <w:pStyle w:val="Header"/>
      <w:jc w:val="right"/>
    </w:pPr>
  </w:p>
  <w:p w:rsidR="00440850" w:rsidRDefault="00440850" w14:paraId="6F6DAE5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C7584"/>
    <w:multiLevelType w:val="hybridMultilevel"/>
    <w:tmpl w:val="B67EA5E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4515B4"/>
    <w:multiLevelType w:val="hybridMultilevel"/>
    <w:tmpl w:val="1EDE774A"/>
    <w:lvl w:ilvl="0" w:tplc="E168062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22842323">
    <w:abstractNumId w:val="0"/>
  </w:num>
  <w:num w:numId="2" w16cid:durableId="167176121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C1"/>
    <w:rsid w:val="00056430"/>
    <w:rsid w:val="00090E52"/>
    <w:rsid w:val="000C18DC"/>
    <w:rsid w:val="000C3562"/>
    <w:rsid w:val="000F6DA9"/>
    <w:rsid w:val="001014C1"/>
    <w:rsid w:val="001031CF"/>
    <w:rsid w:val="002545DC"/>
    <w:rsid w:val="00262BE7"/>
    <w:rsid w:val="002C0B93"/>
    <w:rsid w:val="002F3483"/>
    <w:rsid w:val="00313048"/>
    <w:rsid w:val="00341834"/>
    <w:rsid w:val="00344658"/>
    <w:rsid w:val="003835D9"/>
    <w:rsid w:val="003A2FC8"/>
    <w:rsid w:val="003C38ED"/>
    <w:rsid w:val="003E082D"/>
    <w:rsid w:val="003E6D7C"/>
    <w:rsid w:val="003E7330"/>
    <w:rsid w:val="004022E7"/>
    <w:rsid w:val="00440850"/>
    <w:rsid w:val="00455F92"/>
    <w:rsid w:val="004C371A"/>
    <w:rsid w:val="004C7802"/>
    <w:rsid w:val="004E306C"/>
    <w:rsid w:val="00567E8E"/>
    <w:rsid w:val="00567EC4"/>
    <w:rsid w:val="00571EA2"/>
    <w:rsid w:val="005A4446"/>
    <w:rsid w:val="005A550C"/>
    <w:rsid w:val="005B1A76"/>
    <w:rsid w:val="00616476"/>
    <w:rsid w:val="0066363C"/>
    <w:rsid w:val="00693ED1"/>
    <w:rsid w:val="006963FF"/>
    <w:rsid w:val="00696997"/>
    <w:rsid w:val="006B4CDB"/>
    <w:rsid w:val="00733A25"/>
    <w:rsid w:val="007363EC"/>
    <w:rsid w:val="007536A0"/>
    <w:rsid w:val="007701F1"/>
    <w:rsid w:val="00810E86"/>
    <w:rsid w:val="0097439E"/>
    <w:rsid w:val="009783CC"/>
    <w:rsid w:val="009D3E44"/>
    <w:rsid w:val="009E5A43"/>
    <w:rsid w:val="009F14EF"/>
    <w:rsid w:val="00A1154C"/>
    <w:rsid w:val="00A137C2"/>
    <w:rsid w:val="00A3483A"/>
    <w:rsid w:val="00AA780D"/>
    <w:rsid w:val="00BB5F59"/>
    <w:rsid w:val="00C43FC6"/>
    <w:rsid w:val="00C931C9"/>
    <w:rsid w:val="00CB1D1E"/>
    <w:rsid w:val="00D27BDE"/>
    <w:rsid w:val="00D52B68"/>
    <w:rsid w:val="00D57274"/>
    <w:rsid w:val="00D72FCC"/>
    <w:rsid w:val="00D9001E"/>
    <w:rsid w:val="00DF20DE"/>
    <w:rsid w:val="00E52E6C"/>
    <w:rsid w:val="00E65045"/>
    <w:rsid w:val="00EA2C52"/>
    <w:rsid w:val="00EB3F43"/>
    <w:rsid w:val="00EB4E7D"/>
    <w:rsid w:val="00F00F1F"/>
    <w:rsid w:val="00F0156D"/>
    <w:rsid w:val="00FB12D0"/>
    <w:rsid w:val="00FB7559"/>
    <w:rsid w:val="00FF5CF6"/>
    <w:rsid w:val="018CD2B9"/>
    <w:rsid w:val="01AA6A57"/>
    <w:rsid w:val="0295D334"/>
    <w:rsid w:val="042FD54F"/>
    <w:rsid w:val="050CB5A5"/>
    <w:rsid w:val="070663F6"/>
    <w:rsid w:val="0706C550"/>
    <w:rsid w:val="08EB024E"/>
    <w:rsid w:val="0A1F69C9"/>
    <w:rsid w:val="0CC035EE"/>
    <w:rsid w:val="0D1E1424"/>
    <w:rsid w:val="0D802AB1"/>
    <w:rsid w:val="0E894F10"/>
    <w:rsid w:val="10245130"/>
    <w:rsid w:val="10A32A31"/>
    <w:rsid w:val="11331CDF"/>
    <w:rsid w:val="11EE6770"/>
    <w:rsid w:val="15294E98"/>
    <w:rsid w:val="1620D6ED"/>
    <w:rsid w:val="171B26BD"/>
    <w:rsid w:val="1B02BE68"/>
    <w:rsid w:val="1B0BB2DA"/>
    <w:rsid w:val="1CCAF4D3"/>
    <w:rsid w:val="1CF5DBE2"/>
    <w:rsid w:val="1D870A37"/>
    <w:rsid w:val="1DC1E877"/>
    <w:rsid w:val="2479961D"/>
    <w:rsid w:val="251D5CFB"/>
    <w:rsid w:val="26F74141"/>
    <w:rsid w:val="27EF89C6"/>
    <w:rsid w:val="285F1E08"/>
    <w:rsid w:val="2A5FEC81"/>
    <w:rsid w:val="2DC13D33"/>
    <w:rsid w:val="2E716FA3"/>
    <w:rsid w:val="32C11A0C"/>
    <w:rsid w:val="32F3E612"/>
    <w:rsid w:val="339FFF8D"/>
    <w:rsid w:val="35EE2147"/>
    <w:rsid w:val="3607A1CD"/>
    <w:rsid w:val="3614BDF0"/>
    <w:rsid w:val="3691BFB4"/>
    <w:rsid w:val="38C89F92"/>
    <w:rsid w:val="394BA151"/>
    <w:rsid w:val="39B8B687"/>
    <w:rsid w:val="39FCD081"/>
    <w:rsid w:val="3BA3E39E"/>
    <w:rsid w:val="3F205F3D"/>
    <w:rsid w:val="3F3189F1"/>
    <w:rsid w:val="41DE19A9"/>
    <w:rsid w:val="438E2A37"/>
    <w:rsid w:val="444656D3"/>
    <w:rsid w:val="45E4D668"/>
    <w:rsid w:val="45F9CDE6"/>
    <w:rsid w:val="47F36488"/>
    <w:rsid w:val="48B3AC0C"/>
    <w:rsid w:val="48C87DC9"/>
    <w:rsid w:val="4BDA0747"/>
    <w:rsid w:val="4C5417EC"/>
    <w:rsid w:val="4CEFCE16"/>
    <w:rsid w:val="53D5D36B"/>
    <w:rsid w:val="542F69C8"/>
    <w:rsid w:val="561FA808"/>
    <w:rsid w:val="565157ED"/>
    <w:rsid w:val="58C74BEF"/>
    <w:rsid w:val="5A2BEC92"/>
    <w:rsid w:val="5A9ECFFB"/>
    <w:rsid w:val="5BC85712"/>
    <w:rsid w:val="5CA4AF99"/>
    <w:rsid w:val="5D638D54"/>
    <w:rsid w:val="5E39BA47"/>
    <w:rsid w:val="6034D40F"/>
    <w:rsid w:val="6105BCF9"/>
    <w:rsid w:val="62CD640C"/>
    <w:rsid w:val="6376004C"/>
    <w:rsid w:val="63D2CED8"/>
    <w:rsid w:val="6838BFD9"/>
    <w:rsid w:val="6B86B7E0"/>
    <w:rsid w:val="6D41D1B9"/>
    <w:rsid w:val="757089C1"/>
    <w:rsid w:val="77361579"/>
    <w:rsid w:val="77F702AA"/>
    <w:rsid w:val="7996FE5B"/>
    <w:rsid w:val="7A5F5459"/>
    <w:rsid w:val="7B32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9C788"/>
  <w15:chartTrackingRefBased/>
  <w15:docId w15:val="{5A5153EC-5FC5-4D04-B3C7-1A3854FB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430"/>
    <w:pPr>
      <w:ind w:left="720"/>
      <w:contextualSpacing/>
    </w:pPr>
  </w:style>
  <w:style w:type="character" w:styleId="normaltextrun" w:customStyle="1">
    <w:name w:val="normaltextrun"/>
    <w:basedOn w:val="DefaultParagraphFont"/>
    <w:uiPriority w:val="1"/>
    <w:rsid w:val="47F36488"/>
  </w:style>
  <w:style w:type="paragraph" w:styleId="paragraph" w:customStyle="1">
    <w:name w:val="paragraph"/>
    <w:basedOn w:val="Normal"/>
    <w:uiPriority w:val="1"/>
    <w:rsid w:val="47F36488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8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A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085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0850"/>
  </w:style>
  <w:style w:type="paragraph" w:styleId="Footer">
    <w:name w:val="footer"/>
    <w:basedOn w:val="Normal"/>
    <w:link w:val="FooterChar"/>
    <w:uiPriority w:val="99"/>
    <w:unhideWhenUsed/>
    <w:rsid w:val="0044085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0850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yperlink" Target="https://provost.uoregon.edu/preparing-promotion-tenure-files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provost.uoregon.edu/department-review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1/relationships/people" Target="people.xml" Id="rId24" /><Relationship Type="http://schemas.openxmlformats.org/officeDocument/2006/relationships/numbering" Target="numbering.xml" Id="rId5" /><Relationship Type="http://schemas.openxmlformats.org/officeDocument/2006/relationships/hyperlink" Target="https://provost.uoregon.edu/external-letters-evaluation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provost.uoregon.edu/waiver-statements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22" /><Relationship Type="http://schemas.openxmlformats.org/officeDocument/2006/relationships/hyperlink" Target="https://provost.uoregon.edu/ttf-promotion-tenure" TargetMode="External" Id="R7d0ee72a522e4eb1" /><Relationship Type="http://schemas.openxmlformats.org/officeDocument/2006/relationships/hyperlink" Target="https://provost.uoregon.edu/resource/reviews" TargetMode="External" Id="Rc3d61c35e0254c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443BD-29FD-4298-A84A-AB6F8BDDE8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D71A5-0463-4E27-8589-3E38C512C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CB61B-5593-4885-951F-E194DB34C734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1af6195-247b-42e6-9c6e-c178122a45ef"/>
    <ds:schemaRef ds:uri="98d88515-9981-4d93-bed1-cebcd5e9e4c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2BDEDBC-A454-4454-8B33-0990092EB2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Oregon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Renee Irvin</cp:lastModifiedBy>
  <cp:revision>24</cp:revision>
  <dcterms:created xsi:type="dcterms:W3CDTF">2024-08-09T19:41:00Z</dcterms:created>
  <dcterms:modified xsi:type="dcterms:W3CDTF">2024-08-28T15:56:13Z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