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C5FEA" w14:textId="74D818CF" w:rsidR="009239CA" w:rsidRDefault="6A9EAB8F" w:rsidP="1A314B7C">
      <w:pPr>
        <w:pStyle w:val="Header"/>
        <w:keepNext/>
        <w:keepLines/>
        <w:jc w:val="center"/>
        <w:rPr>
          <w:rFonts w:ascii="Source Sans Pro" w:eastAsia="Source Sans Pro" w:hAnsi="Source Sans Pro" w:cs="Source Sans Pro"/>
          <w:b/>
          <w:bCs/>
          <w:sz w:val="24"/>
          <w:szCs w:val="24"/>
        </w:rPr>
      </w:pPr>
      <w:r w:rsidRPr="1A314B7C">
        <w:rPr>
          <w:rFonts w:ascii="Source Sans Pro" w:eastAsia="Source Sans Pro" w:hAnsi="Source Sans Pro" w:cs="Source Sans Pro"/>
          <w:b/>
          <w:bCs/>
          <w:sz w:val="24"/>
          <w:szCs w:val="24"/>
        </w:rPr>
        <w:t>Unit/Department Head Career</w:t>
      </w:r>
      <w:r w:rsidR="52910806" w:rsidRPr="1A314B7C">
        <w:rPr>
          <w:rFonts w:ascii="Source Sans Pro" w:eastAsia="Source Sans Pro" w:hAnsi="Source Sans Pro" w:cs="Source Sans Pro"/>
          <w:b/>
          <w:bCs/>
          <w:sz w:val="24"/>
          <w:szCs w:val="24"/>
        </w:rPr>
        <w:t xml:space="preserve"> Faculty Promotion Review</w:t>
      </w:r>
      <w:r w:rsidRPr="1A314B7C">
        <w:rPr>
          <w:rFonts w:ascii="Source Sans Pro" w:eastAsia="Source Sans Pro" w:hAnsi="Source Sans Pro" w:cs="Source Sans Pro"/>
          <w:b/>
          <w:bCs/>
          <w:sz w:val="24"/>
          <w:szCs w:val="24"/>
        </w:rPr>
        <w:t xml:space="preserve"> Report </w:t>
      </w:r>
    </w:p>
    <w:p w14:paraId="2CEC5030" w14:textId="1FACDBB5" w:rsidR="009239CA" w:rsidRDefault="009239CA" w:rsidP="1A314B7C">
      <w:pPr>
        <w:keepNext/>
        <w:keepLines/>
        <w:spacing w:after="0" w:line="240" w:lineRule="auto"/>
        <w:rPr>
          <w:rFonts w:ascii="Source Sans Pro" w:eastAsia="Source Sans Pro" w:hAnsi="Source Sans Pro" w:cs="Source Sans Pro"/>
          <w:sz w:val="24"/>
          <w:szCs w:val="24"/>
        </w:rPr>
      </w:pPr>
    </w:p>
    <w:p w14:paraId="5380A43E" w14:textId="66FD0EA3" w:rsidR="00C059C9" w:rsidRDefault="00C52BE1" w:rsidP="7F12C968">
      <w:pPr>
        <w:rPr>
          <w:rFonts w:ascii="Source Sans Pro" w:eastAsia="Source Sans Pro" w:hAnsi="Source Sans Pro" w:cs="Source Sans Pro"/>
          <w:sz w:val="24"/>
          <w:szCs w:val="24"/>
        </w:rPr>
      </w:pPr>
      <w:r w:rsidRPr="7F12C968">
        <w:rPr>
          <w:rFonts w:ascii="Source Sans Pro" w:eastAsia="Source Sans Pro" w:hAnsi="Source Sans Pro" w:cs="Source Sans Pro"/>
          <w:sz w:val="24"/>
          <w:szCs w:val="24"/>
        </w:rPr>
        <w:t xml:space="preserve">This report </w:t>
      </w:r>
      <w:r w:rsidR="00154C97" w:rsidRPr="7F12C968">
        <w:rPr>
          <w:rFonts w:ascii="Source Sans Pro" w:eastAsia="Source Sans Pro" w:hAnsi="Source Sans Pro" w:cs="Source Sans Pro"/>
          <w:sz w:val="24"/>
          <w:szCs w:val="24"/>
        </w:rPr>
        <w:t>is an important component of the Career Faculty Promotion dossier. T</w:t>
      </w:r>
      <w:r w:rsidRPr="7F12C968">
        <w:rPr>
          <w:rFonts w:ascii="Source Sans Pro" w:eastAsia="Source Sans Pro" w:hAnsi="Source Sans Pro" w:cs="Source Sans Pro"/>
          <w:sz w:val="24"/>
          <w:szCs w:val="24"/>
        </w:rPr>
        <w:t>he department head’s</w:t>
      </w:r>
      <w:r w:rsidR="00154C97" w:rsidRPr="7F12C968">
        <w:rPr>
          <w:rFonts w:ascii="Source Sans Pro" w:eastAsia="Source Sans Pro" w:hAnsi="Source Sans Pro" w:cs="Source Sans Pro"/>
          <w:sz w:val="24"/>
          <w:szCs w:val="24"/>
        </w:rPr>
        <w:t xml:space="preserve"> report is</w:t>
      </w:r>
      <w:r w:rsidRPr="7F12C968">
        <w:rPr>
          <w:rFonts w:ascii="Source Sans Pro" w:eastAsia="Source Sans Pro" w:hAnsi="Source Sans Pro" w:cs="Source Sans Pro"/>
          <w:sz w:val="24"/>
          <w:szCs w:val="24"/>
        </w:rPr>
        <w:t xml:space="preserve"> independent</w:t>
      </w:r>
      <w:r w:rsidR="00154C97" w:rsidRPr="7F12C968">
        <w:rPr>
          <w:rFonts w:ascii="Source Sans Pro" w:eastAsia="Source Sans Pro" w:hAnsi="Source Sans Pro" w:cs="Source Sans Pro"/>
          <w:sz w:val="24"/>
          <w:szCs w:val="24"/>
        </w:rPr>
        <w:t xml:space="preserve"> of the committee report and vote tally</w:t>
      </w:r>
      <w:r w:rsidRPr="7F12C968">
        <w:rPr>
          <w:rFonts w:ascii="Source Sans Pro" w:eastAsia="Source Sans Pro" w:hAnsi="Source Sans Pro" w:cs="Source Sans Pro"/>
          <w:sz w:val="24"/>
          <w:szCs w:val="24"/>
        </w:rPr>
        <w:t>. The department or unit head report should include an explanation of the merits of the promotion case and a recommendation on the case.</w:t>
      </w:r>
      <w:r w:rsidR="00C059C9" w:rsidRPr="7F12C968">
        <w:rPr>
          <w:rFonts w:ascii="Source Sans Pro" w:eastAsia="Source Sans Pro" w:hAnsi="Source Sans Pro" w:cs="Source Sans Pro"/>
          <w:sz w:val="24"/>
          <w:szCs w:val="24"/>
        </w:rPr>
        <w:t xml:space="preserve"> You should have the candidate’s dossier in hand as you write the report. Suggested length is &lt;</w:t>
      </w:r>
      <w:r w:rsidR="00FD2C2C">
        <w:rPr>
          <w:rFonts w:ascii="Source Sans Pro" w:eastAsia="Source Sans Pro" w:hAnsi="Source Sans Pro" w:cs="Source Sans Pro"/>
          <w:sz w:val="24"/>
          <w:szCs w:val="24"/>
        </w:rPr>
        <w:t xml:space="preserve"> </w:t>
      </w:r>
      <w:r w:rsidR="00C059C9" w:rsidRPr="7F12C968">
        <w:rPr>
          <w:rFonts w:ascii="Source Sans Pro" w:eastAsia="Source Sans Pro" w:hAnsi="Source Sans Pro" w:cs="Source Sans Pro"/>
          <w:sz w:val="24"/>
          <w:szCs w:val="24"/>
        </w:rPr>
        <w:t>2 pages.</w:t>
      </w:r>
    </w:p>
    <w:p w14:paraId="4C2C611C" w14:textId="6280073C" w:rsidR="04FD646B" w:rsidRDefault="04FD646B" w:rsidP="7F12C968">
      <w:pPr>
        <w:rPr>
          <w:rFonts w:ascii="Source Sans Pro" w:eastAsia="Source Sans Pro" w:hAnsi="Source Sans Pro" w:cs="Source Sans Pro"/>
          <w:sz w:val="24"/>
          <w:szCs w:val="24"/>
        </w:rPr>
      </w:pPr>
      <w:r w:rsidRPr="33C80497">
        <w:rPr>
          <w:rFonts w:ascii="Source Sans Pro" w:eastAsia="Source Sans Pro" w:hAnsi="Source Sans Pro" w:cs="Source Sans Pro"/>
          <w:sz w:val="24"/>
          <w:szCs w:val="24"/>
        </w:rPr>
        <w:t>______________________________________________________________________________</w:t>
      </w:r>
    </w:p>
    <w:p w14:paraId="644B6F8F" w14:textId="158C9724" w:rsidR="00C52BE1" w:rsidRPr="008E36BB" w:rsidRDefault="5E425342" w:rsidP="33C80497">
      <w:pPr>
        <w:pStyle w:val="Heading1"/>
        <w:spacing w:before="0"/>
        <w:rPr>
          <w:color w:val="4472C4" w:themeColor="accent1"/>
        </w:rPr>
      </w:pPr>
      <w:r w:rsidRPr="008E36BB">
        <w:rPr>
          <w:rFonts w:ascii="Source Sans Pro" w:eastAsia="Source Sans Pro" w:hAnsi="Source Sans Pro" w:cs="Source Sans Pro"/>
          <w:b w:val="0"/>
          <w:i/>
          <w:iCs/>
          <w:color w:val="4472C4" w:themeColor="accent1"/>
          <w:sz w:val="24"/>
          <w:szCs w:val="24"/>
        </w:rPr>
        <w:t>*Use your departmental letterhead</w:t>
      </w:r>
    </w:p>
    <w:p w14:paraId="46260EF2" w14:textId="61BFC680" w:rsidR="00C52BE1" w:rsidRPr="006D70A2" w:rsidRDefault="00C52BE1" w:rsidP="33C80497">
      <w:pPr>
        <w:spacing w:after="0" w:line="240" w:lineRule="auto"/>
        <w:rPr>
          <w:rFonts w:ascii="Source Sans Pro" w:eastAsia="Source Sans Pro" w:hAnsi="Source Sans Pro" w:cs="Source Sans Pro"/>
          <w:i/>
          <w:iCs/>
          <w:color w:val="5B9BD5" w:themeColor="accent5"/>
          <w:sz w:val="24"/>
          <w:szCs w:val="24"/>
        </w:rPr>
      </w:pPr>
    </w:p>
    <w:p w14:paraId="368D0C63" w14:textId="05A6AAF3" w:rsidR="009239CA" w:rsidRPr="008C48E1" w:rsidRDefault="196FA3CF" w:rsidP="1A314B7C">
      <w:pPr>
        <w:pStyle w:val="Heading1"/>
        <w:spacing w:before="0" w:line="240" w:lineRule="auto"/>
        <w:rPr>
          <w:rFonts w:ascii="Source Sans Pro" w:eastAsia="Source Sans Pro" w:hAnsi="Source Sans Pro" w:cs="Source Sans Pro"/>
          <w:color w:val="auto"/>
          <w:sz w:val="24"/>
          <w:szCs w:val="24"/>
        </w:rPr>
      </w:pPr>
      <w:r w:rsidRPr="1A314B7C">
        <w:rPr>
          <w:rFonts w:ascii="Source Sans Pro" w:eastAsia="Source Sans Pro" w:hAnsi="Source Sans Pro" w:cs="Source Sans Pro"/>
          <w:b w:val="0"/>
          <w:color w:val="auto"/>
          <w:sz w:val="24"/>
          <w:szCs w:val="24"/>
        </w:rPr>
        <w:t xml:space="preserve">To: </w:t>
      </w:r>
      <w:r w:rsidR="00C97CFE" w:rsidRPr="008E36BB">
        <w:rPr>
          <w:rFonts w:ascii="Source Sans Pro" w:eastAsia="Source Sans Pro" w:hAnsi="Source Sans Pro" w:cs="Source Sans Pro"/>
          <w:b w:val="0"/>
          <w:color w:val="4472C4" w:themeColor="accent1"/>
          <w:sz w:val="24"/>
          <w:szCs w:val="24"/>
        </w:rPr>
        <w:t>&lt;DEAN&gt;</w:t>
      </w:r>
    </w:p>
    <w:p w14:paraId="4345E360" w14:textId="0567E86F" w:rsidR="009239CA" w:rsidRPr="008C48E1" w:rsidRDefault="196FA3CF" w:rsidP="1A314B7C">
      <w:pPr>
        <w:pStyle w:val="Heading1"/>
        <w:spacing w:before="0" w:line="240" w:lineRule="auto"/>
        <w:rPr>
          <w:rFonts w:ascii="Source Sans Pro" w:eastAsia="Source Sans Pro" w:hAnsi="Source Sans Pro" w:cs="Source Sans Pro"/>
          <w:color w:val="auto"/>
          <w:sz w:val="24"/>
          <w:szCs w:val="24"/>
        </w:rPr>
      </w:pPr>
      <w:r w:rsidRPr="1A314B7C">
        <w:rPr>
          <w:rFonts w:ascii="Source Sans Pro" w:eastAsia="Source Sans Pro" w:hAnsi="Source Sans Pro" w:cs="Source Sans Pro"/>
          <w:b w:val="0"/>
          <w:color w:val="auto"/>
          <w:sz w:val="24"/>
          <w:szCs w:val="24"/>
        </w:rPr>
        <w:t xml:space="preserve">From: </w:t>
      </w:r>
      <w:r w:rsidR="00684041" w:rsidRPr="008E36BB">
        <w:rPr>
          <w:rFonts w:ascii="Source Sans Pro" w:eastAsia="Source Sans Pro" w:hAnsi="Source Sans Pro" w:cs="Source Sans Pro"/>
          <w:b w:val="0"/>
          <w:color w:val="4472C4" w:themeColor="accent1"/>
          <w:sz w:val="24"/>
          <w:szCs w:val="24"/>
        </w:rPr>
        <w:t>&lt;UNIT/DEPARTMENT HEAD, UNIT NAME&gt;</w:t>
      </w:r>
    </w:p>
    <w:p w14:paraId="420FC791" w14:textId="10A9E096" w:rsidR="009239CA" w:rsidRPr="008C48E1" w:rsidRDefault="196FA3CF" w:rsidP="1A314B7C">
      <w:pPr>
        <w:pStyle w:val="Heading1"/>
        <w:spacing w:before="0" w:line="240" w:lineRule="auto"/>
        <w:rPr>
          <w:rFonts w:ascii="Source Sans Pro" w:eastAsia="Source Sans Pro" w:hAnsi="Source Sans Pro" w:cs="Source Sans Pro"/>
          <w:color w:val="auto"/>
          <w:sz w:val="24"/>
          <w:szCs w:val="24"/>
        </w:rPr>
      </w:pPr>
      <w:r w:rsidRPr="1A314B7C">
        <w:rPr>
          <w:rFonts w:ascii="Source Sans Pro" w:eastAsia="Source Sans Pro" w:hAnsi="Source Sans Pro" w:cs="Source Sans Pro"/>
          <w:b w:val="0"/>
          <w:color w:val="auto"/>
          <w:sz w:val="24"/>
          <w:szCs w:val="24"/>
        </w:rPr>
        <w:t xml:space="preserve">Re: Department Head’s Report for </w:t>
      </w:r>
      <w:r w:rsidR="008C48E1" w:rsidRPr="008E36BB">
        <w:rPr>
          <w:rFonts w:ascii="Source Sans Pro" w:eastAsia="Source Sans Pro" w:hAnsi="Source Sans Pro" w:cs="Source Sans Pro"/>
          <w:b w:val="0"/>
          <w:color w:val="4472C4" w:themeColor="accent1"/>
          <w:sz w:val="24"/>
          <w:szCs w:val="24"/>
        </w:rPr>
        <w:t>&lt;CANDIDATE’S NAME&gt;</w:t>
      </w:r>
      <w:r w:rsidRPr="1A314B7C">
        <w:rPr>
          <w:rFonts w:ascii="Source Sans Pro" w:eastAsia="Source Sans Pro" w:hAnsi="Source Sans Pro" w:cs="Source Sans Pro"/>
          <w:b w:val="0"/>
          <w:color w:val="auto"/>
          <w:sz w:val="24"/>
          <w:szCs w:val="24"/>
        </w:rPr>
        <w:t xml:space="preserve">, Career </w:t>
      </w:r>
      <w:r w:rsidR="006D38E3" w:rsidRPr="1A314B7C">
        <w:rPr>
          <w:rFonts w:ascii="Source Sans Pro" w:eastAsia="Source Sans Pro" w:hAnsi="Source Sans Pro" w:cs="Source Sans Pro"/>
          <w:b w:val="0"/>
          <w:color w:val="auto"/>
          <w:sz w:val="24"/>
          <w:szCs w:val="24"/>
        </w:rPr>
        <w:t>Faculty</w:t>
      </w:r>
      <w:r w:rsidRPr="1A314B7C">
        <w:rPr>
          <w:rFonts w:ascii="Source Sans Pro" w:eastAsia="Source Sans Pro" w:hAnsi="Source Sans Pro" w:cs="Source Sans Pro"/>
          <w:b w:val="0"/>
          <w:color w:val="auto"/>
          <w:sz w:val="24"/>
          <w:szCs w:val="24"/>
        </w:rPr>
        <w:t xml:space="preserve"> Promotion</w:t>
      </w:r>
    </w:p>
    <w:p w14:paraId="6A607006" w14:textId="77777777" w:rsidR="00BE3479" w:rsidRDefault="00BE3479" w:rsidP="1A314B7C">
      <w:pPr>
        <w:spacing w:after="0" w:line="240" w:lineRule="auto"/>
        <w:rPr>
          <w:rFonts w:ascii="Source Sans Pro" w:eastAsia="Source Sans Pro" w:hAnsi="Source Sans Pro" w:cs="Source Sans Pro"/>
          <w:i/>
          <w:iCs/>
          <w:sz w:val="24"/>
          <w:szCs w:val="24"/>
        </w:rPr>
      </w:pPr>
    </w:p>
    <w:p w14:paraId="24EDF503" w14:textId="3D183CE5" w:rsidR="003B1B5D" w:rsidRPr="00C52BE1" w:rsidRDefault="003B1B5D" w:rsidP="7F12C968">
      <w:pPr>
        <w:pStyle w:val="Heading1"/>
        <w:spacing w:before="120"/>
        <w:rPr>
          <w:rFonts w:ascii="Source Sans Pro" w:eastAsia="Source Sans Pro" w:hAnsi="Source Sans Pro" w:cs="Source Sans Pro"/>
          <w:b w:val="0"/>
          <w:color w:val="auto"/>
          <w:sz w:val="24"/>
          <w:szCs w:val="24"/>
          <w:u w:val="single"/>
        </w:rPr>
      </w:pPr>
      <w:r w:rsidRPr="7F12C968">
        <w:rPr>
          <w:rFonts w:ascii="Source Sans Pro" w:eastAsia="Source Sans Pro" w:hAnsi="Source Sans Pro" w:cs="Source Sans Pro"/>
          <w:color w:val="auto"/>
          <w:sz w:val="24"/>
          <w:szCs w:val="24"/>
          <w:u w:val="single"/>
        </w:rPr>
        <w:t>Administrative Summary</w:t>
      </w:r>
    </w:p>
    <w:p w14:paraId="0F85B85C" w14:textId="0C159836" w:rsidR="003B1B5D" w:rsidRPr="00363240" w:rsidRDefault="003B1B5D" w:rsidP="7F12C968">
      <w:pPr>
        <w:numPr>
          <w:ilvl w:val="0"/>
          <w:numId w:val="8"/>
        </w:numPr>
        <w:spacing w:before="100" w:beforeAutospacing="1" w:after="0" w:line="240" w:lineRule="auto"/>
        <w:rPr>
          <w:rFonts w:ascii="Source Sans Pro" w:eastAsia="Source Sans Pro" w:hAnsi="Source Sans Pro" w:cs="Source Sans Pro"/>
          <w:sz w:val="24"/>
          <w:szCs w:val="24"/>
        </w:rPr>
      </w:pPr>
      <w:r w:rsidRPr="7F12C968">
        <w:rPr>
          <w:rFonts w:ascii="Source Sans Pro" w:eastAsia="Source Sans Pro" w:hAnsi="Source Sans Pro" w:cs="Source Sans Pro"/>
          <w:sz w:val="24"/>
          <w:szCs w:val="24"/>
        </w:rPr>
        <w:t>A brief explanation of the unit’s review process and any special considerations involved with the review</w:t>
      </w:r>
      <w:r w:rsidR="00354086" w:rsidRPr="7F12C968">
        <w:rPr>
          <w:rFonts w:ascii="Source Sans Pro" w:eastAsia="Source Sans Pro" w:hAnsi="Source Sans Pro" w:cs="Source Sans Pro"/>
          <w:sz w:val="24"/>
          <w:szCs w:val="24"/>
        </w:rPr>
        <w:t>.</w:t>
      </w:r>
      <w:r w:rsidRPr="7F12C968">
        <w:rPr>
          <w:rFonts w:ascii="Source Sans Pro" w:eastAsia="Source Sans Pro" w:hAnsi="Source Sans Pro" w:cs="Source Sans Pro"/>
          <w:sz w:val="24"/>
          <w:szCs w:val="24"/>
        </w:rPr>
        <w:t> </w:t>
      </w:r>
    </w:p>
    <w:p w14:paraId="17FE4AEF" w14:textId="337D100E" w:rsidR="003B1B5D" w:rsidRPr="00363240" w:rsidRDefault="003B1B5D" w:rsidP="1A314B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ource Sans Pro" w:eastAsia="Source Sans Pro" w:hAnsi="Source Sans Pro" w:cs="Source Sans Pro"/>
          <w:sz w:val="24"/>
          <w:szCs w:val="24"/>
        </w:rPr>
      </w:pPr>
      <w:r w:rsidRPr="00363240">
        <w:rPr>
          <w:rFonts w:ascii="Source Sans Pro" w:eastAsia="Source Sans Pro" w:hAnsi="Source Sans Pro" w:cs="Source Sans Pro"/>
          <w:sz w:val="24"/>
          <w:szCs w:val="24"/>
        </w:rPr>
        <w:t>Clarification of any special conditions of the appointment or special duties and obligations for which the candidate’s performance is to be evaluated</w:t>
      </w:r>
      <w:r w:rsidR="00117169" w:rsidRPr="00363240">
        <w:rPr>
          <w:rFonts w:ascii="Source Sans Pro" w:eastAsia="Source Sans Pro" w:hAnsi="Source Sans Pro" w:cs="Source Sans Pro"/>
          <w:sz w:val="24"/>
          <w:szCs w:val="24"/>
        </w:rPr>
        <w:t>.</w:t>
      </w:r>
      <w:r w:rsidR="00154C97" w:rsidRPr="00363240">
        <w:rPr>
          <w:rFonts w:ascii="Source Sans Pro" w:eastAsia="Source Sans Pro" w:hAnsi="Source Sans Pro" w:cs="Source Sans Pro"/>
          <w:sz w:val="24"/>
          <w:szCs w:val="24"/>
        </w:rPr>
        <w:t xml:space="preserve"> Career faculty appointments vary widely in teaching, research, and/or service FTE, so the review should note this FTE breakdown</w:t>
      </w:r>
      <w:r w:rsidR="00354086">
        <w:rPr>
          <w:rFonts w:ascii="Source Sans Pro" w:eastAsia="Source Sans Pro" w:hAnsi="Source Sans Pro" w:cs="Source Sans Pro"/>
          <w:sz w:val="24"/>
          <w:szCs w:val="24"/>
        </w:rPr>
        <w:t>.</w:t>
      </w:r>
    </w:p>
    <w:p w14:paraId="1C094E63" w14:textId="5FDDCB04" w:rsidR="00117169" w:rsidRPr="00363240" w:rsidRDefault="005F0257" w:rsidP="1A314B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ource Sans Pro" w:eastAsia="Source Sans Pro" w:hAnsi="Source Sans Pro" w:cs="Source Sans Pro"/>
          <w:sz w:val="24"/>
          <w:szCs w:val="24"/>
        </w:rPr>
      </w:pPr>
      <w:r w:rsidRPr="697532E4">
        <w:rPr>
          <w:rFonts w:ascii="Source Sans Pro" w:eastAsia="Source Sans Pro" w:hAnsi="Source Sans Pro" w:cs="Source Sans Pro"/>
          <w:sz w:val="24"/>
          <w:szCs w:val="24"/>
        </w:rPr>
        <w:t>A summar</w:t>
      </w:r>
      <w:r w:rsidR="002A79A7" w:rsidRPr="697532E4">
        <w:rPr>
          <w:rFonts w:ascii="Source Sans Pro" w:eastAsia="Source Sans Pro" w:hAnsi="Source Sans Pro" w:cs="Source Sans Pro"/>
          <w:sz w:val="24"/>
          <w:szCs w:val="24"/>
        </w:rPr>
        <w:t>y of the committee composition, the</w:t>
      </w:r>
      <w:r w:rsidR="00117169" w:rsidRPr="697532E4">
        <w:rPr>
          <w:rFonts w:ascii="Source Sans Pro" w:eastAsia="Source Sans Pro" w:hAnsi="Source Sans Pro" w:cs="Source Sans Pro"/>
          <w:sz w:val="24"/>
          <w:szCs w:val="24"/>
        </w:rPr>
        <w:t xml:space="preserve"> committee report</w:t>
      </w:r>
      <w:r w:rsidR="002A79A7" w:rsidRPr="697532E4">
        <w:rPr>
          <w:rFonts w:ascii="Source Sans Pro" w:eastAsia="Source Sans Pro" w:hAnsi="Source Sans Pro" w:cs="Source Sans Pro"/>
          <w:sz w:val="24"/>
          <w:szCs w:val="24"/>
        </w:rPr>
        <w:t xml:space="preserve">, </w:t>
      </w:r>
      <w:r w:rsidR="00117169" w:rsidRPr="697532E4">
        <w:rPr>
          <w:rFonts w:ascii="Source Sans Pro" w:eastAsia="Source Sans Pro" w:hAnsi="Source Sans Pro" w:cs="Source Sans Pro"/>
          <w:sz w:val="24"/>
          <w:szCs w:val="24"/>
        </w:rPr>
        <w:t xml:space="preserve">and </w:t>
      </w:r>
      <w:r w:rsidR="002A79A7" w:rsidRPr="697532E4">
        <w:rPr>
          <w:rFonts w:ascii="Source Sans Pro" w:eastAsia="Source Sans Pro" w:hAnsi="Source Sans Pro" w:cs="Source Sans Pro"/>
          <w:sz w:val="24"/>
          <w:szCs w:val="24"/>
        </w:rPr>
        <w:t xml:space="preserve">the committee’s </w:t>
      </w:r>
      <w:r w:rsidR="00117169" w:rsidRPr="697532E4">
        <w:rPr>
          <w:rFonts w:ascii="Source Sans Pro" w:eastAsia="Source Sans Pro" w:hAnsi="Source Sans Pro" w:cs="Source Sans Pro"/>
          <w:sz w:val="24"/>
          <w:szCs w:val="24"/>
        </w:rPr>
        <w:t>recommendation</w:t>
      </w:r>
      <w:r w:rsidR="00AB57F3" w:rsidRPr="697532E4">
        <w:rPr>
          <w:rFonts w:ascii="Source Sans Pro" w:eastAsia="Source Sans Pro" w:hAnsi="Source Sans Pro" w:cs="Source Sans Pro"/>
          <w:sz w:val="24"/>
          <w:szCs w:val="24"/>
        </w:rPr>
        <w:t xml:space="preserve"> and vote tally</w:t>
      </w:r>
      <w:r w:rsidR="00354086" w:rsidRPr="697532E4">
        <w:rPr>
          <w:rFonts w:ascii="Source Sans Pro" w:eastAsia="Source Sans Pro" w:hAnsi="Source Sans Pro" w:cs="Source Sans Pro"/>
          <w:sz w:val="24"/>
          <w:szCs w:val="24"/>
        </w:rPr>
        <w:t>.</w:t>
      </w:r>
    </w:p>
    <w:p w14:paraId="7A67649D" w14:textId="708A84C0" w:rsidR="15EC1CE1" w:rsidRDefault="15EC1CE1" w:rsidP="697532E4">
      <w:pPr>
        <w:numPr>
          <w:ilvl w:val="0"/>
          <w:numId w:val="8"/>
        </w:numPr>
        <w:spacing w:beforeAutospacing="1" w:afterAutospacing="1" w:line="240" w:lineRule="auto"/>
        <w:rPr>
          <w:rFonts w:ascii="Source Sans Pro" w:eastAsia="Source Sans Pro" w:hAnsi="Source Sans Pro" w:cs="Source Sans Pro"/>
          <w:sz w:val="24"/>
          <w:szCs w:val="24"/>
        </w:rPr>
      </w:pPr>
      <w:r w:rsidRPr="697532E4">
        <w:rPr>
          <w:rFonts w:ascii="Source Sans Pro" w:eastAsia="Source Sans Pro" w:hAnsi="Source Sans Pro" w:cs="Source Sans Pro"/>
          <w:sz w:val="24"/>
          <w:szCs w:val="24"/>
        </w:rPr>
        <w:t>A summary of the vote by eligible faculty members (if applicable), and a summary of any discussion, if they met.</w:t>
      </w:r>
    </w:p>
    <w:p w14:paraId="67EBB409" w14:textId="5AC241CD" w:rsidR="008C48E1" w:rsidRPr="00363240" w:rsidRDefault="003B1B5D" w:rsidP="1A314B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ource Sans Pro" w:eastAsia="Source Sans Pro" w:hAnsi="Source Sans Pro" w:cs="Source Sans Pro"/>
          <w:sz w:val="24"/>
          <w:szCs w:val="24"/>
        </w:rPr>
      </w:pPr>
      <w:r w:rsidRPr="00363240">
        <w:rPr>
          <w:rFonts w:ascii="Source Sans Pro" w:eastAsia="Source Sans Pro" w:hAnsi="Source Sans Pro" w:cs="Source Sans Pro"/>
          <w:sz w:val="24"/>
          <w:szCs w:val="24"/>
        </w:rPr>
        <w:t>An explanation for any abstentions</w:t>
      </w:r>
      <w:r w:rsidR="004B2BF2" w:rsidRPr="00363240">
        <w:rPr>
          <w:rFonts w:ascii="Source Sans Pro" w:eastAsia="Source Sans Pro" w:hAnsi="Source Sans Pro" w:cs="Source Sans Pro"/>
          <w:sz w:val="24"/>
          <w:szCs w:val="24"/>
        </w:rPr>
        <w:t xml:space="preserve">, recusals, and for the absence of votes from any </w:t>
      </w:r>
      <w:r w:rsidR="008002B2" w:rsidRPr="00363240">
        <w:rPr>
          <w:rFonts w:ascii="Source Sans Pro" w:eastAsia="Source Sans Pro" w:hAnsi="Source Sans Pro" w:cs="Source Sans Pro"/>
          <w:sz w:val="24"/>
          <w:szCs w:val="24"/>
        </w:rPr>
        <w:t>committee</w:t>
      </w:r>
      <w:r w:rsidR="00AB57F3" w:rsidRPr="00363240">
        <w:rPr>
          <w:rFonts w:ascii="Source Sans Pro" w:eastAsia="Source Sans Pro" w:hAnsi="Source Sans Pro" w:cs="Source Sans Pro"/>
          <w:sz w:val="24"/>
          <w:szCs w:val="24"/>
        </w:rPr>
        <w:t xml:space="preserve"> members</w:t>
      </w:r>
      <w:r w:rsidR="004B2BF2" w:rsidRPr="00363240">
        <w:rPr>
          <w:rFonts w:ascii="Source Sans Pro" w:eastAsia="Source Sans Pro" w:hAnsi="Source Sans Pro" w:cs="Source Sans Pro"/>
          <w:sz w:val="24"/>
          <w:szCs w:val="24"/>
        </w:rPr>
        <w:t>. Explain</w:t>
      </w:r>
      <w:r w:rsidRPr="00363240">
        <w:rPr>
          <w:rFonts w:ascii="Source Sans Pro" w:eastAsia="Source Sans Pro" w:hAnsi="Source Sans Pro" w:cs="Source Sans Pro"/>
          <w:sz w:val="24"/>
          <w:szCs w:val="24"/>
        </w:rPr>
        <w:t xml:space="preserve"> reasons why some faculty </w:t>
      </w:r>
      <w:r w:rsidR="002A79A7" w:rsidRPr="00363240">
        <w:rPr>
          <w:rFonts w:ascii="Source Sans Pro" w:eastAsia="Source Sans Pro" w:hAnsi="Source Sans Pro" w:cs="Source Sans Pro"/>
          <w:sz w:val="24"/>
          <w:szCs w:val="24"/>
        </w:rPr>
        <w:t>have not</w:t>
      </w:r>
      <w:r w:rsidRPr="00363240">
        <w:rPr>
          <w:rFonts w:ascii="Source Sans Pro" w:eastAsia="Source Sans Pro" w:hAnsi="Source Sans Pro" w:cs="Source Sans Pro"/>
          <w:sz w:val="24"/>
          <w:szCs w:val="24"/>
        </w:rPr>
        <w:t xml:space="preserve"> participated in the review and voting process (e.g. spouse, sabbatical leave, etc.)</w:t>
      </w:r>
      <w:r w:rsidR="00354086">
        <w:rPr>
          <w:rFonts w:ascii="Source Sans Pro" w:eastAsia="Source Sans Pro" w:hAnsi="Source Sans Pro" w:cs="Source Sans Pro"/>
          <w:sz w:val="24"/>
          <w:szCs w:val="24"/>
        </w:rPr>
        <w:t>.</w:t>
      </w:r>
      <w:r w:rsidR="004B2BF2" w:rsidRPr="00363240">
        <w:rPr>
          <w:rFonts w:ascii="Source Sans Pro" w:eastAsia="Source Sans Pro" w:hAnsi="Source Sans Pro" w:cs="Source Sans Pro"/>
          <w:sz w:val="24"/>
          <w:szCs w:val="24"/>
        </w:rPr>
        <w:t xml:space="preserve">  </w:t>
      </w:r>
    </w:p>
    <w:p w14:paraId="03BCC18F" w14:textId="1832498B" w:rsidR="00871851" w:rsidRPr="00C52BE1" w:rsidRDefault="00871851" w:rsidP="7F12C968">
      <w:pPr>
        <w:pStyle w:val="Heading1"/>
        <w:rPr>
          <w:rFonts w:ascii="Source Sans Pro" w:eastAsia="Source Sans Pro" w:hAnsi="Source Sans Pro" w:cs="Source Sans Pro"/>
          <w:color w:val="auto"/>
          <w:sz w:val="24"/>
          <w:szCs w:val="24"/>
          <w:u w:val="single"/>
        </w:rPr>
      </w:pPr>
      <w:r w:rsidRPr="7F12C968">
        <w:rPr>
          <w:rFonts w:ascii="Source Sans Pro" w:eastAsia="Source Sans Pro" w:hAnsi="Source Sans Pro" w:cs="Source Sans Pro"/>
          <w:color w:val="auto"/>
          <w:sz w:val="24"/>
          <w:szCs w:val="24"/>
          <w:u w:val="single"/>
        </w:rPr>
        <w:t xml:space="preserve">Department Head’s </w:t>
      </w:r>
      <w:r w:rsidR="005104DF" w:rsidRPr="7F12C968">
        <w:rPr>
          <w:rFonts w:ascii="Source Sans Pro" w:eastAsia="Source Sans Pro" w:hAnsi="Source Sans Pro" w:cs="Source Sans Pro"/>
          <w:color w:val="auto"/>
          <w:sz w:val="24"/>
          <w:szCs w:val="24"/>
          <w:u w:val="single"/>
        </w:rPr>
        <w:t xml:space="preserve">Independent </w:t>
      </w:r>
      <w:r w:rsidR="0033131F" w:rsidRPr="7F12C968">
        <w:rPr>
          <w:rFonts w:ascii="Source Sans Pro" w:eastAsia="Source Sans Pro" w:hAnsi="Source Sans Pro" w:cs="Source Sans Pro"/>
          <w:color w:val="auto"/>
          <w:sz w:val="24"/>
          <w:szCs w:val="24"/>
          <w:u w:val="single"/>
        </w:rPr>
        <w:t>E</w:t>
      </w:r>
      <w:r w:rsidRPr="7F12C968">
        <w:rPr>
          <w:rFonts w:ascii="Source Sans Pro" w:eastAsia="Source Sans Pro" w:hAnsi="Source Sans Pro" w:cs="Source Sans Pro"/>
          <w:color w:val="auto"/>
          <w:sz w:val="24"/>
          <w:szCs w:val="24"/>
          <w:u w:val="single"/>
        </w:rPr>
        <w:t xml:space="preserve">valuation and </w:t>
      </w:r>
      <w:r w:rsidR="0033131F" w:rsidRPr="7F12C968">
        <w:rPr>
          <w:rFonts w:ascii="Source Sans Pro" w:eastAsia="Source Sans Pro" w:hAnsi="Source Sans Pro" w:cs="Source Sans Pro"/>
          <w:color w:val="auto"/>
          <w:sz w:val="24"/>
          <w:szCs w:val="24"/>
          <w:u w:val="single"/>
        </w:rPr>
        <w:t>R</w:t>
      </w:r>
      <w:r w:rsidRPr="7F12C968">
        <w:rPr>
          <w:rFonts w:ascii="Source Sans Pro" w:eastAsia="Source Sans Pro" w:hAnsi="Source Sans Pro" w:cs="Source Sans Pro"/>
          <w:color w:val="auto"/>
          <w:sz w:val="24"/>
          <w:szCs w:val="24"/>
          <w:u w:val="single"/>
        </w:rPr>
        <w:t>ecommendation</w:t>
      </w:r>
    </w:p>
    <w:p w14:paraId="47DDFF47" w14:textId="18C41DF9" w:rsidR="008C48E1" w:rsidRPr="004D0970" w:rsidRDefault="00871851" w:rsidP="7F12C968">
      <w:pPr>
        <w:spacing w:after="0"/>
        <w:rPr>
          <w:rFonts w:ascii="Source Sans Pro" w:eastAsia="Source Sans Pro" w:hAnsi="Source Sans Pro" w:cs="Source Sans Pro"/>
          <w:sz w:val="24"/>
          <w:szCs w:val="24"/>
        </w:rPr>
      </w:pPr>
      <w:r w:rsidRPr="7F12C968">
        <w:rPr>
          <w:rFonts w:ascii="Source Sans Pro" w:eastAsia="Source Sans Pro" w:hAnsi="Source Sans Pro" w:cs="Source Sans Pro"/>
          <w:sz w:val="24"/>
          <w:szCs w:val="24"/>
        </w:rPr>
        <w:t>The department head should objectively and honestly discuss the strengths and weaknesses of the candidate. </w:t>
      </w:r>
      <w:r w:rsidR="00512767" w:rsidRPr="7F12C968">
        <w:rPr>
          <w:rFonts w:ascii="Source Sans Pro" w:eastAsia="Source Sans Pro" w:hAnsi="Source Sans Pro" w:cs="Source Sans Pro"/>
          <w:sz w:val="24"/>
          <w:szCs w:val="24"/>
        </w:rPr>
        <w:t>For the teaching, research</w:t>
      </w:r>
      <w:r w:rsidR="00B06FA7" w:rsidRPr="7F12C968">
        <w:rPr>
          <w:rFonts w:ascii="Source Sans Pro" w:eastAsia="Source Sans Pro" w:hAnsi="Source Sans Pro" w:cs="Source Sans Pro"/>
          <w:sz w:val="24"/>
          <w:szCs w:val="24"/>
        </w:rPr>
        <w:t>/creative activity</w:t>
      </w:r>
      <w:r w:rsidR="00512767" w:rsidRPr="7F12C968">
        <w:rPr>
          <w:rFonts w:ascii="Source Sans Pro" w:eastAsia="Source Sans Pro" w:hAnsi="Source Sans Pro" w:cs="Source Sans Pro"/>
          <w:sz w:val="24"/>
          <w:szCs w:val="24"/>
        </w:rPr>
        <w:t xml:space="preserve">, and service categories that are applicable to the faculty member’s appointment, the </w:t>
      </w:r>
      <w:r w:rsidR="006D38E3" w:rsidRPr="7F12C968">
        <w:rPr>
          <w:rFonts w:ascii="Source Sans Pro" w:eastAsia="Source Sans Pro" w:hAnsi="Source Sans Pro" w:cs="Source Sans Pro"/>
          <w:sz w:val="24"/>
          <w:szCs w:val="24"/>
        </w:rPr>
        <w:t>faculty member should be noted as meeting</w:t>
      </w:r>
      <w:r w:rsidR="00BE67DA" w:rsidRPr="7F12C968">
        <w:rPr>
          <w:rFonts w:ascii="Source Sans Pro" w:eastAsia="Source Sans Pro" w:hAnsi="Source Sans Pro" w:cs="Source Sans Pro"/>
          <w:sz w:val="24"/>
          <w:szCs w:val="24"/>
        </w:rPr>
        <w:t xml:space="preserve"> </w:t>
      </w:r>
      <w:r w:rsidR="006D38E3" w:rsidRPr="7F12C968">
        <w:rPr>
          <w:rFonts w:ascii="Source Sans Pro" w:eastAsia="Source Sans Pro" w:hAnsi="Source Sans Pro" w:cs="Source Sans Pro"/>
          <w:sz w:val="24"/>
          <w:szCs w:val="24"/>
        </w:rPr>
        <w:t xml:space="preserve">or not meeting expectations. </w:t>
      </w:r>
    </w:p>
    <w:p w14:paraId="60719FE0" w14:textId="77777777" w:rsidR="006A70EE" w:rsidRDefault="08E9E55C" w:rsidP="006A70EE">
      <w:pPr>
        <w:pStyle w:val="Heading2"/>
        <w:spacing w:after="240"/>
        <w:rPr>
          <w:rFonts w:ascii="Source Sans Pro" w:eastAsia="Source Sans Pro" w:hAnsi="Source Sans Pro" w:cs="Source Sans Pro"/>
          <w:szCs w:val="24"/>
          <w:u w:val="single"/>
        </w:rPr>
      </w:pPr>
      <w:r w:rsidRPr="1A314B7C">
        <w:rPr>
          <w:rFonts w:ascii="Source Sans Pro" w:eastAsia="Source Sans Pro" w:hAnsi="Source Sans Pro" w:cs="Source Sans Pro"/>
          <w:szCs w:val="24"/>
          <w:u w:val="single"/>
        </w:rPr>
        <w:lastRenderedPageBreak/>
        <w:t xml:space="preserve">Assess </w:t>
      </w:r>
      <w:r w:rsidR="0033131F" w:rsidRPr="1A314B7C">
        <w:rPr>
          <w:rFonts w:ascii="Source Sans Pro" w:eastAsia="Source Sans Pro" w:hAnsi="Source Sans Pro" w:cs="Source Sans Pro"/>
          <w:szCs w:val="24"/>
          <w:u w:val="single"/>
        </w:rPr>
        <w:t>C</w:t>
      </w:r>
      <w:r w:rsidRPr="1A314B7C">
        <w:rPr>
          <w:rFonts w:ascii="Source Sans Pro" w:eastAsia="Source Sans Pro" w:hAnsi="Source Sans Pro" w:cs="Source Sans Pro"/>
          <w:szCs w:val="24"/>
          <w:u w:val="single"/>
        </w:rPr>
        <w:t xml:space="preserve">andidate’s </w:t>
      </w:r>
      <w:r w:rsidR="0033131F" w:rsidRPr="1A314B7C">
        <w:rPr>
          <w:rFonts w:ascii="Source Sans Pro" w:eastAsia="Source Sans Pro" w:hAnsi="Source Sans Pro" w:cs="Source Sans Pro"/>
          <w:szCs w:val="24"/>
          <w:u w:val="single"/>
        </w:rPr>
        <w:t>R</w:t>
      </w:r>
      <w:r w:rsidRPr="1A314B7C">
        <w:rPr>
          <w:rFonts w:ascii="Source Sans Pro" w:eastAsia="Source Sans Pro" w:hAnsi="Source Sans Pro" w:cs="Source Sans Pro"/>
          <w:szCs w:val="24"/>
          <w:u w:val="single"/>
        </w:rPr>
        <w:t xml:space="preserve">esearch and </w:t>
      </w:r>
      <w:r w:rsidR="0033131F" w:rsidRPr="1A314B7C">
        <w:rPr>
          <w:rFonts w:ascii="Source Sans Pro" w:eastAsia="Source Sans Pro" w:hAnsi="Source Sans Pro" w:cs="Source Sans Pro"/>
          <w:szCs w:val="24"/>
          <w:u w:val="single"/>
        </w:rPr>
        <w:t>S</w:t>
      </w:r>
      <w:r w:rsidRPr="1A314B7C">
        <w:rPr>
          <w:rFonts w:ascii="Source Sans Pro" w:eastAsia="Source Sans Pro" w:hAnsi="Source Sans Pro" w:cs="Source Sans Pro"/>
          <w:szCs w:val="24"/>
          <w:u w:val="single"/>
        </w:rPr>
        <w:t xml:space="preserve">cholarship and/or </w:t>
      </w:r>
      <w:r w:rsidR="0033131F" w:rsidRPr="1A314B7C">
        <w:rPr>
          <w:rFonts w:ascii="Source Sans Pro" w:eastAsia="Source Sans Pro" w:hAnsi="Source Sans Pro" w:cs="Source Sans Pro"/>
          <w:szCs w:val="24"/>
          <w:u w:val="single"/>
        </w:rPr>
        <w:t>C</w:t>
      </w:r>
      <w:r w:rsidRPr="1A314B7C">
        <w:rPr>
          <w:rFonts w:ascii="Source Sans Pro" w:eastAsia="Source Sans Pro" w:hAnsi="Source Sans Pro" w:cs="Source Sans Pro"/>
          <w:szCs w:val="24"/>
          <w:u w:val="single"/>
        </w:rPr>
        <w:t xml:space="preserve">reative and </w:t>
      </w:r>
      <w:r w:rsidR="0033131F" w:rsidRPr="1A314B7C">
        <w:rPr>
          <w:rFonts w:ascii="Source Sans Pro" w:eastAsia="Source Sans Pro" w:hAnsi="Source Sans Pro" w:cs="Source Sans Pro"/>
          <w:szCs w:val="24"/>
          <w:u w:val="single"/>
        </w:rPr>
        <w:t>A</w:t>
      </w:r>
      <w:r w:rsidRPr="1A314B7C">
        <w:rPr>
          <w:rFonts w:ascii="Source Sans Pro" w:eastAsia="Source Sans Pro" w:hAnsi="Source Sans Pro" w:cs="Source Sans Pro"/>
          <w:szCs w:val="24"/>
          <w:u w:val="single"/>
        </w:rPr>
        <w:t xml:space="preserve">rtistic </w:t>
      </w:r>
      <w:r w:rsidR="0033131F" w:rsidRPr="1A314B7C">
        <w:rPr>
          <w:rFonts w:ascii="Source Sans Pro" w:eastAsia="Source Sans Pro" w:hAnsi="Source Sans Pro" w:cs="Source Sans Pro"/>
          <w:szCs w:val="24"/>
          <w:u w:val="single"/>
        </w:rPr>
        <w:t>A</w:t>
      </w:r>
      <w:r w:rsidRPr="1A314B7C">
        <w:rPr>
          <w:rFonts w:ascii="Source Sans Pro" w:eastAsia="Source Sans Pro" w:hAnsi="Source Sans Pro" w:cs="Source Sans Pro"/>
          <w:szCs w:val="24"/>
          <w:u w:val="single"/>
        </w:rPr>
        <w:t>chievement</w:t>
      </w:r>
      <w:r w:rsidR="00530C75" w:rsidRPr="1A314B7C">
        <w:rPr>
          <w:rFonts w:ascii="Source Sans Pro" w:eastAsia="Source Sans Pro" w:hAnsi="Source Sans Pro" w:cs="Source Sans Pro"/>
          <w:szCs w:val="24"/>
          <w:u w:val="single"/>
        </w:rPr>
        <w:t xml:space="preserve"> (</w:t>
      </w:r>
      <w:r w:rsidR="782F80DA" w:rsidRPr="1A314B7C">
        <w:rPr>
          <w:rFonts w:ascii="Source Sans Pro" w:eastAsia="Source Sans Pro" w:hAnsi="Source Sans Pro" w:cs="Source Sans Pro"/>
          <w:szCs w:val="24"/>
          <w:u w:val="single"/>
        </w:rPr>
        <w:t>if applicable</w:t>
      </w:r>
      <w:r w:rsidR="00530C75" w:rsidRPr="1A314B7C">
        <w:rPr>
          <w:rFonts w:ascii="Source Sans Pro" w:eastAsia="Source Sans Pro" w:hAnsi="Source Sans Pro" w:cs="Source Sans Pro"/>
          <w:szCs w:val="24"/>
          <w:u w:val="single"/>
        </w:rPr>
        <w:t>)</w:t>
      </w:r>
    </w:p>
    <w:p w14:paraId="1B7BD0C1" w14:textId="77777777" w:rsidR="006A70EE" w:rsidRDefault="00EE0EA4" w:rsidP="7F12C968">
      <w:pPr>
        <w:pStyle w:val="Heading2"/>
        <w:rPr>
          <w:rFonts w:ascii="Source Sans Pro" w:eastAsia="Source Sans Pro" w:hAnsi="Source Sans Pro" w:cs="Source Sans Pro"/>
          <w:u w:val="single"/>
        </w:rPr>
      </w:pPr>
      <w:r w:rsidRPr="7F12C968">
        <w:rPr>
          <w:rFonts w:ascii="Source Sans Pro" w:eastAsia="Source Sans Pro" w:hAnsi="Source Sans Pro" w:cs="Source Sans Pro"/>
          <w:u w:val="single"/>
        </w:rPr>
        <w:t xml:space="preserve">Assess </w:t>
      </w:r>
      <w:r w:rsidR="0033131F" w:rsidRPr="7F12C968">
        <w:rPr>
          <w:rFonts w:ascii="Source Sans Pro" w:eastAsia="Source Sans Pro" w:hAnsi="Source Sans Pro" w:cs="Source Sans Pro"/>
          <w:u w:val="single"/>
        </w:rPr>
        <w:t>C</w:t>
      </w:r>
      <w:r w:rsidR="000D08CA" w:rsidRPr="7F12C968">
        <w:rPr>
          <w:rFonts w:ascii="Source Sans Pro" w:eastAsia="Source Sans Pro" w:hAnsi="Source Sans Pro" w:cs="Source Sans Pro"/>
          <w:u w:val="single"/>
        </w:rPr>
        <w:t xml:space="preserve">andidate’s </w:t>
      </w:r>
      <w:r w:rsidR="0033131F" w:rsidRPr="7F12C968">
        <w:rPr>
          <w:rFonts w:ascii="Source Sans Pro" w:eastAsia="Source Sans Pro" w:hAnsi="Source Sans Pro" w:cs="Source Sans Pro"/>
          <w:u w:val="single"/>
        </w:rPr>
        <w:t>T</w:t>
      </w:r>
      <w:r w:rsidR="000D08CA" w:rsidRPr="7F12C968">
        <w:rPr>
          <w:rFonts w:ascii="Source Sans Pro" w:eastAsia="Source Sans Pro" w:hAnsi="Source Sans Pro" w:cs="Source Sans Pro"/>
          <w:u w:val="single"/>
        </w:rPr>
        <w:t>eaching</w:t>
      </w:r>
      <w:r w:rsidR="006D38E3" w:rsidRPr="7F12C968">
        <w:rPr>
          <w:rFonts w:ascii="Source Sans Pro" w:eastAsia="Source Sans Pro" w:hAnsi="Source Sans Pro" w:cs="Source Sans Pro"/>
          <w:u w:val="single"/>
        </w:rPr>
        <w:t xml:space="preserve"> (if applicable)</w:t>
      </w:r>
      <w:bookmarkStart w:id="0" w:name="_Hlk159241885"/>
    </w:p>
    <w:p w14:paraId="14EFDE6B" w14:textId="7408B82C" w:rsidR="00EF6B56" w:rsidRDefault="00E64488" w:rsidP="33C80497">
      <w:pPr>
        <w:pStyle w:val="Heading2"/>
        <w:rPr>
          <w:rFonts w:ascii="Source Sans Pro" w:eastAsia="Source Sans Pro" w:hAnsi="Source Sans Pro" w:cs="Source Sans Pro"/>
          <w:b w:val="0"/>
        </w:rPr>
      </w:pPr>
      <w:r w:rsidRPr="33C80497">
        <w:rPr>
          <w:rFonts w:ascii="Source Sans Pro" w:eastAsia="Source Sans Pro" w:hAnsi="Source Sans Pro" w:cs="Source Sans Pro"/>
          <w:b w:val="0"/>
        </w:rPr>
        <w:t>The head</w:t>
      </w:r>
      <w:r w:rsidR="005F0257" w:rsidRPr="33C80497">
        <w:rPr>
          <w:rFonts w:ascii="Source Sans Pro" w:eastAsia="Source Sans Pro" w:hAnsi="Source Sans Pro" w:cs="Source Sans Pro"/>
          <w:b w:val="0"/>
        </w:rPr>
        <w:t>’</w:t>
      </w:r>
      <w:r w:rsidRPr="33C80497">
        <w:rPr>
          <w:rFonts w:ascii="Source Sans Pro" w:eastAsia="Source Sans Pro" w:hAnsi="Source Sans Pro" w:cs="Source Sans Pro"/>
          <w:b w:val="0"/>
        </w:rPr>
        <w:t>s letter should address each of the </w:t>
      </w:r>
      <w:r w:rsidR="005F0257" w:rsidRPr="33C80497">
        <w:rPr>
          <w:rFonts w:ascii="Source Sans Pro" w:eastAsia="Source Sans Pro" w:hAnsi="Source Sans Pro" w:cs="Source Sans Pro"/>
          <w:b w:val="0"/>
        </w:rPr>
        <w:t>four teaching competencies</w:t>
      </w:r>
      <w:r w:rsidRPr="33C80497">
        <w:rPr>
          <w:rFonts w:ascii="Source Sans Pro" w:eastAsia="Source Sans Pro" w:hAnsi="Source Sans Pro" w:cs="Source Sans Pro"/>
          <w:b w:val="0"/>
        </w:rPr>
        <w:t> – professional, inclusive, engaged and research-informed – </w:t>
      </w:r>
      <w:r w:rsidR="005F0257" w:rsidRPr="33C80497">
        <w:rPr>
          <w:rFonts w:ascii="Source Sans Pro" w:eastAsia="Source Sans Pro" w:hAnsi="Source Sans Pro" w:cs="Source Sans Pro"/>
          <w:b w:val="0"/>
        </w:rPr>
        <w:t>if the committee report does not do so. The he</w:t>
      </w:r>
      <w:r w:rsidR="00E327EF" w:rsidRPr="33C80497">
        <w:rPr>
          <w:rFonts w:ascii="Source Sans Pro" w:eastAsia="Source Sans Pro" w:hAnsi="Source Sans Pro" w:cs="Source Sans Pro"/>
          <w:b w:val="0"/>
        </w:rPr>
        <w:t xml:space="preserve">ad </w:t>
      </w:r>
      <w:r w:rsidR="005F0257" w:rsidRPr="33C80497">
        <w:rPr>
          <w:rFonts w:ascii="Source Sans Pro" w:eastAsia="Source Sans Pro" w:hAnsi="Source Sans Pro" w:cs="Source Sans Pro"/>
          <w:b w:val="0"/>
        </w:rPr>
        <w:t>may provide additional commentary, as well as any department-level context of the instructor’s teaching performance</w:t>
      </w:r>
      <w:r w:rsidRPr="33C80497">
        <w:rPr>
          <w:rFonts w:ascii="Source Sans Pro" w:eastAsia="Source Sans Pro" w:hAnsi="Source Sans Pro" w:cs="Source Sans Pro"/>
          <w:b w:val="0"/>
        </w:rPr>
        <w:t xml:space="preserve">. The evidence used for this evaluation must include </w:t>
      </w:r>
      <w:r w:rsidR="007459C3">
        <w:rPr>
          <w:rFonts w:ascii="Source Sans Pro" w:eastAsia="Source Sans Pro" w:hAnsi="Source Sans Pro" w:cs="Source Sans Pro"/>
          <w:b w:val="0"/>
        </w:rPr>
        <w:t xml:space="preserve">Student Experience Survey data and </w:t>
      </w:r>
      <w:r w:rsidR="007303E2" w:rsidRPr="33C80497">
        <w:rPr>
          <w:rFonts w:ascii="Source Sans Pro" w:eastAsia="Source Sans Pro" w:hAnsi="Source Sans Pro" w:cs="Source Sans Pro"/>
          <w:b w:val="0"/>
        </w:rPr>
        <w:t xml:space="preserve">at least one recent </w:t>
      </w:r>
      <w:r w:rsidRPr="33C80497">
        <w:rPr>
          <w:rFonts w:ascii="Source Sans Pro" w:eastAsia="Source Sans Pro" w:hAnsi="Source Sans Pro" w:cs="Source Sans Pro"/>
          <w:b w:val="0"/>
        </w:rPr>
        <w:t>peer review of teaching</w:t>
      </w:r>
      <w:r w:rsidR="00512767" w:rsidRPr="33C80497">
        <w:rPr>
          <w:rFonts w:ascii="Source Sans Pro" w:eastAsia="Source Sans Pro" w:hAnsi="Source Sans Pro" w:cs="Source Sans Pro"/>
          <w:b w:val="0"/>
        </w:rPr>
        <w:t>. Evidence in this section may also be based on o</w:t>
      </w:r>
      <w:r w:rsidRPr="33C80497">
        <w:rPr>
          <w:rFonts w:ascii="Source Sans Pro" w:eastAsia="Source Sans Pro" w:hAnsi="Source Sans Pro" w:cs="Source Sans Pro"/>
          <w:b w:val="0"/>
        </w:rPr>
        <w:t>ther materials provided by the candidate in their statement or teaching portfolio</w:t>
      </w:r>
      <w:r w:rsidR="005F0257" w:rsidRPr="33C80497">
        <w:rPr>
          <w:rFonts w:ascii="Source Sans Pro" w:eastAsia="Source Sans Pro" w:hAnsi="Source Sans Pro" w:cs="Source Sans Pro"/>
          <w:b w:val="0"/>
        </w:rPr>
        <w:t>, such as syllabi, lists of dissertation and thesis advising, independent study supervision, Instructor Self Reflection reports, training undertaken, new course preparation</w:t>
      </w:r>
      <w:r w:rsidR="006D38E3" w:rsidRPr="33C80497">
        <w:rPr>
          <w:rFonts w:ascii="Source Sans Pro" w:eastAsia="Source Sans Pro" w:hAnsi="Source Sans Pro" w:cs="Source Sans Pro"/>
          <w:b w:val="0"/>
        </w:rPr>
        <w:t xml:space="preserve"> list</w:t>
      </w:r>
      <w:r w:rsidR="005F0257" w:rsidRPr="33C80497">
        <w:rPr>
          <w:rFonts w:ascii="Source Sans Pro" w:eastAsia="Source Sans Pro" w:hAnsi="Source Sans Pro" w:cs="Source Sans Pro"/>
          <w:b w:val="0"/>
        </w:rPr>
        <w:t>, curricular planning activities, and so on</w:t>
      </w:r>
      <w:r w:rsidRPr="33C80497">
        <w:rPr>
          <w:rFonts w:ascii="Source Sans Pro" w:eastAsia="Source Sans Pro" w:hAnsi="Source Sans Pro" w:cs="Source Sans Pro"/>
          <w:b w:val="0"/>
        </w:rPr>
        <w:t>.</w:t>
      </w:r>
      <w:bookmarkEnd w:id="0"/>
    </w:p>
    <w:p w14:paraId="15120251" w14:textId="77777777" w:rsidR="00D90B2D" w:rsidRPr="00D90B2D" w:rsidRDefault="00D90B2D" w:rsidP="00D90B2D"/>
    <w:p w14:paraId="2502EF3B" w14:textId="77777777" w:rsidR="00EF6B56" w:rsidRDefault="00EE0EA4" w:rsidP="00EF6B56">
      <w:pPr>
        <w:pStyle w:val="Heading2"/>
        <w:spacing w:after="240"/>
        <w:rPr>
          <w:rFonts w:ascii="Source Sans Pro" w:eastAsia="Source Sans Pro" w:hAnsi="Source Sans Pro" w:cs="Source Sans Pro"/>
          <w:b w:val="0"/>
          <w:bCs/>
          <w:szCs w:val="24"/>
          <w:u w:val="single"/>
        </w:rPr>
      </w:pPr>
      <w:r w:rsidRPr="1A314B7C">
        <w:rPr>
          <w:rFonts w:ascii="Source Sans Pro" w:eastAsia="Source Sans Pro" w:hAnsi="Source Sans Pro" w:cs="Source Sans Pro"/>
          <w:szCs w:val="24"/>
          <w:u w:val="single"/>
        </w:rPr>
        <w:t xml:space="preserve">Assess </w:t>
      </w:r>
      <w:r w:rsidR="00C6511D" w:rsidRPr="1A314B7C">
        <w:rPr>
          <w:rFonts w:ascii="Source Sans Pro" w:eastAsia="Source Sans Pro" w:hAnsi="Source Sans Pro" w:cs="Source Sans Pro"/>
          <w:szCs w:val="24"/>
          <w:u w:val="single"/>
        </w:rPr>
        <w:t>C</w:t>
      </w:r>
      <w:r w:rsidR="000D08CA" w:rsidRPr="1A314B7C">
        <w:rPr>
          <w:rFonts w:ascii="Source Sans Pro" w:eastAsia="Source Sans Pro" w:hAnsi="Source Sans Pro" w:cs="Source Sans Pro"/>
          <w:szCs w:val="24"/>
          <w:u w:val="single"/>
        </w:rPr>
        <w:t xml:space="preserve">andidate’s </w:t>
      </w:r>
      <w:r w:rsidR="00C6511D" w:rsidRPr="1A314B7C">
        <w:rPr>
          <w:rFonts w:ascii="Source Sans Pro" w:eastAsia="Source Sans Pro" w:hAnsi="Source Sans Pro" w:cs="Source Sans Pro"/>
          <w:szCs w:val="24"/>
          <w:u w:val="single"/>
        </w:rPr>
        <w:t>S</w:t>
      </w:r>
      <w:r w:rsidR="000D08CA" w:rsidRPr="1A314B7C">
        <w:rPr>
          <w:rFonts w:ascii="Source Sans Pro" w:eastAsia="Source Sans Pro" w:hAnsi="Source Sans Pro" w:cs="Source Sans Pro"/>
          <w:szCs w:val="24"/>
          <w:u w:val="single"/>
        </w:rPr>
        <w:t>ervice</w:t>
      </w:r>
      <w:r w:rsidR="00117169" w:rsidRPr="1A314B7C">
        <w:rPr>
          <w:rFonts w:ascii="Source Sans Pro" w:eastAsia="Source Sans Pro" w:hAnsi="Source Sans Pro" w:cs="Source Sans Pro"/>
          <w:szCs w:val="24"/>
          <w:u w:val="single"/>
        </w:rPr>
        <w:t xml:space="preserve"> (if applicable)</w:t>
      </w:r>
    </w:p>
    <w:p w14:paraId="27BD4AD6" w14:textId="77777777" w:rsidR="00EF6B56" w:rsidRDefault="00AA7184" w:rsidP="00EF6B56">
      <w:pPr>
        <w:pStyle w:val="Heading2"/>
        <w:spacing w:after="240"/>
        <w:rPr>
          <w:rFonts w:ascii="Source Sans Pro" w:eastAsia="Source Sans Pro" w:hAnsi="Source Sans Pro" w:cs="Source Sans Pro"/>
          <w:b w:val="0"/>
          <w:bCs/>
          <w:szCs w:val="24"/>
          <w:u w:val="single"/>
        </w:rPr>
      </w:pPr>
      <w:r w:rsidRPr="1A314B7C">
        <w:rPr>
          <w:rFonts w:ascii="Source Sans Pro" w:eastAsia="Source Sans Pro" w:hAnsi="Source Sans Pro" w:cs="Source Sans Pro"/>
          <w:szCs w:val="24"/>
          <w:u w:val="single"/>
        </w:rPr>
        <w:t>Assess Candidate’s Professional Development Activity (if applicable)</w:t>
      </w:r>
    </w:p>
    <w:p w14:paraId="64804778" w14:textId="77777777" w:rsidR="00EF6B56" w:rsidRDefault="00EE0EA4" w:rsidP="7F12C968">
      <w:pPr>
        <w:pStyle w:val="Heading2"/>
        <w:rPr>
          <w:rFonts w:ascii="Source Sans Pro" w:eastAsia="Source Sans Pro" w:hAnsi="Source Sans Pro" w:cs="Source Sans Pro"/>
          <w:u w:val="single"/>
        </w:rPr>
      </w:pPr>
      <w:r w:rsidRPr="7F12C968">
        <w:rPr>
          <w:rFonts w:ascii="Source Sans Pro" w:eastAsia="Source Sans Pro" w:hAnsi="Source Sans Pro" w:cs="Source Sans Pro"/>
          <w:u w:val="single"/>
        </w:rPr>
        <w:t xml:space="preserve">Assess </w:t>
      </w:r>
      <w:r w:rsidR="00C6511D" w:rsidRPr="7F12C968">
        <w:rPr>
          <w:rFonts w:ascii="Source Sans Pro" w:eastAsia="Source Sans Pro" w:hAnsi="Source Sans Pro" w:cs="Source Sans Pro"/>
          <w:u w:val="single"/>
        </w:rPr>
        <w:t>C</w:t>
      </w:r>
      <w:r w:rsidR="000D08CA" w:rsidRPr="7F12C968">
        <w:rPr>
          <w:rFonts w:ascii="Source Sans Pro" w:eastAsia="Source Sans Pro" w:hAnsi="Source Sans Pro" w:cs="Source Sans Pro"/>
          <w:u w:val="single"/>
        </w:rPr>
        <w:t xml:space="preserve">andidate’s </w:t>
      </w:r>
      <w:r w:rsidR="00C6511D" w:rsidRPr="7F12C968">
        <w:rPr>
          <w:rFonts w:ascii="Source Sans Pro" w:eastAsia="Source Sans Pro" w:hAnsi="Source Sans Pro" w:cs="Source Sans Pro"/>
          <w:u w:val="single"/>
        </w:rPr>
        <w:t>C</w:t>
      </w:r>
      <w:r w:rsidR="000D08CA" w:rsidRPr="7F12C968">
        <w:rPr>
          <w:rFonts w:ascii="Source Sans Pro" w:eastAsia="Source Sans Pro" w:hAnsi="Source Sans Pro" w:cs="Source Sans Pro"/>
          <w:u w:val="single"/>
        </w:rPr>
        <w:t>ontributions to DEI</w:t>
      </w:r>
      <w:r w:rsidR="00117169" w:rsidRPr="7F12C968">
        <w:rPr>
          <w:rFonts w:ascii="Source Sans Pro" w:eastAsia="Source Sans Pro" w:hAnsi="Source Sans Pro" w:cs="Source Sans Pro"/>
          <w:u w:val="single"/>
        </w:rPr>
        <w:t xml:space="preserve"> (if applicable)</w:t>
      </w:r>
      <w:bookmarkStart w:id="1" w:name="_Hlk159242003"/>
    </w:p>
    <w:p w14:paraId="599DB24D" w14:textId="498CA51D" w:rsidR="12BAA113" w:rsidRPr="00FB6366" w:rsidRDefault="00512767" w:rsidP="7F12C968">
      <w:pPr>
        <w:pStyle w:val="Heading2"/>
        <w:rPr>
          <w:rFonts w:ascii="Source Sans Pro" w:eastAsia="Source Sans Pro" w:hAnsi="Source Sans Pro" w:cs="Source Sans Pro"/>
          <w:b w:val="0"/>
          <w:u w:val="single"/>
        </w:rPr>
      </w:pPr>
      <w:r w:rsidRPr="7F12C968">
        <w:rPr>
          <w:rFonts w:ascii="Source Sans Pro" w:eastAsia="Source Sans Pro" w:hAnsi="Source Sans Pro" w:cs="Source Sans Pro"/>
          <w:b w:val="0"/>
        </w:rPr>
        <w:t xml:space="preserve">Faculty are free to determine how they engage in diversity, equity, and inclusion via their teaching, research, and service (as applicable). </w:t>
      </w:r>
      <w:r w:rsidR="004C4C01" w:rsidRPr="7F12C968">
        <w:rPr>
          <w:rFonts w:ascii="Source Sans Pro" w:eastAsia="Source Sans Pro" w:hAnsi="Source Sans Pro" w:cs="Source Sans Pro"/>
          <w:b w:val="0"/>
        </w:rPr>
        <w:t>Your</w:t>
      </w:r>
      <w:r w:rsidR="00AA7184" w:rsidRPr="7F12C968">
        <w:rPr>
          <w:rFonts w:ascii="Source Sans Pro" w:eastAsia="Source Sans Pro" w:hAnsi="Source Sans Pro" w:cs="Source Sans Pro"/>
          <w:b w:val="0"/>
        </w:rPr>
        <w:t xml:space="preserve"> assessment </w:t>
      </w:r>
      <w:r w:rsidR="00C44784" w:rsidRPr="7F12C968">
        <w:rPr>
          <w:rFonts w:ascii="Source Sans Pro" w:eastAsia="Source Sans Pro" w:hAnsi="Source Sans Pro" w:cs="Source Sans Pro"/>
          <w:b w:val="0"/>
        </w:rPr>
        <w:t xml:space="preserve">of DEI engagement </w:t>
      </w:r>
      <w:r w:rsidR="00AA7184" w:rsidRPr="7F12C968">
        <w:rPr>
          <w:rFonts w:ascii="Source Sans Pro" w:eastAsia="Source Sans Pro" w:hAnsi="Source Sans Pro" w:cs="Source Sans Pro"/>
          <w:b w:val="0"/>
        </w:rPr>
        <w:t>may be incorporated into the above categories instead.</w:t>
      </w:r>
      <w:bookmarkEnd w:id="1"/>
    </w:p>
    <w:p w14:paraId="56A4D136" w14:textId="4BD47A11" w:rsidR="008C48E1" w:rsidRPr="00FB6366" w:rsidRDefault="0042214C" w:rsidP="00FB6366">
      <w:pPr>
        <w:pStyle w:val="Heading2"/>
        <w:spacing w:after="120"/>
        <w:rPr>
          <w:rFonts w:ascii="Source Sans Pro" w:eastAsia="Source Sans Pro" w:hAnsi="Source Sans Pro" w:cs="Source Sans Pro"/>
          <w:i/>
          <w:iCs/>
          <w:szCs w:val="24"/>
          <w:u w:val="single"/>
        </w:rPr>
      </w:pPr>
      <w:r w:rsidRPr="7F12C968">
        <w:rPr>
          <w:rFonts w:ascii="Source Sans Pro" w:eastAsia="Source Sans Pro" w:hAnsi="Source Sans Pro" w:cs="Source Sans Pro"/>
          <w:u w:val="single"/>
        </w:rPr>
        <w:t>Other Comments</w:t>
      </w:r>
      <w:r w:rsidRPr="7F12C968">
        <w:rPr>
          <w:rFonts w:ascii="Source Sans Pro" w:eastAsia="Source Sans Pro" w:hAnsi="Source Sans Pro" w:cs="Source Sans Pro"/>
          <w:i/>
          <w:iCs/>
          <w:u w:val="single"/>
        </w:rPr>
        <w:t xml:space="preserve"> </w:t>
      </w:r>
    </w:p>
    <w:p w14:paraId="31F6B611" w14:textId="28156EC3" w:rsidR="7F12C968" w:rsidRDefault="7F12C968" w:rsidP="7F12C968"/>
    <w:p w14:paraId="37992917" w14:textId="21EBD731" w:rsidR="009239CA" w:rsidRPr="00C6511D" w:rsidRDefault="000D08CA" w:rsidP="1A314B7C">
      <w:pPr>
        <w:pStyle w:val="Heading2"/>
        <w:rPr>
          <w:rFonts w:ascii="Source Sans Pro" w:eastAsia="Source Sans Pro" w:hAnsi="Source Sans Pro" w:cs="Source Sans Pro"/>
          <w:szCs w:val="24"/>
          <w:u w:val="single"/>
        </w:rPr>
      </w:pPr>
      <w:r w:rsidRPr="1A314B7C">
        <w:rPr>
          <w:rFonts w:ascii="Source Sans Pro" w:eastAsia="Source Sans Pro" w:hAnsi="Source Sans Pro" w:cs="Source Sans Pro"/>
          <w:szCs w:val="24"/>
          <w:u w:val="single"/>
        </w:rPr>
        <w:t>Conclusion and recommendation</w:t>
      </w:r>
    </w:p>
    <w:p w14:paraId="493F61F8" w14:textId="0153DBA0" w:rsidR="008C48E1" w:rsidRPr="00FB6366" w:rsidRDefault="006D38E3" w:rsidP="33C80497">
      <w:pPr>
        <w:rPr>
          <w:rFonts w:ascii="Source Sans Pro" w:eastAsia="Source Sans Pro" w:hAnsi="Source Sans Pro" w:cs="Source Sans Pro"/>
          <w:sz w:val="24"/>
          <w:szCs w:val="24"/>
        </w:rPr>
      </w:pPr>
      <w:bookmarkStart w:id="2" w:name="_Hlk159242132"/>
      <w:r w:rsidRPr="33C80497">
        <w:rPr>
          <w:rFonts w:ascii="Source Sans Pro" w:eastAsia="Source Sans Pro" w:hAnsi="Source Sans Pro" w:cs="Source Sans Pro"/>
          <w:sz w:val="24"/>
          <w:szCs w:val="24"/>
        </w:rPr>
        <w:t>Provide an overall conclusion of whether the faculty member meets</w:t>
      </w:r>
      <w:r w:rsidR="004C4C01" w:rsidRPr="33C80497">
        <w:rPr>
          <w:rFonts w:ascii="Source Sans Pro" w:eastAsia="Source Sans Pro" w:hAnsi="Source Sans Pro" w:cs="Source Sans Pro"/>
          <w:sz w:val="24"/>
          <w:szCs w:val="24"/>
        </w:rPr>
        <w:t xml:space="preserve"> </w:t>
      </w:r>
      <w:r w:rsidRPr="33C80497">
        <w:rPr>
          <w:rFonts w:ascii="Source Sans Pro" w:eastAsia="Source Sans Pro" w:hAnsi="Source Sans Pro" w:cs="Source Sans Pro"/>
          <w:sz w:val="24"/>
          <w:szCs w:val="24"/>
        </w:rPr>
        <w:t xml:space="preserve">or does not meet expectations. </w:t>
      </w:r>
    </w:p>
    <w:bookmarkEnd w:id="2"/>
    <w:p w14:paraId="45626C49" w14:textId="77777777" w:rsidR="00F0557C" w:rsidRDefault="00F0557C" w:rsidP="1A314B7C">
      <w:pPr>
        <w:spacing w:after="0"/>
        <w:rPr>
          <w:rFonts w:ascii="Source Sans Pro" w:eastAsia="Source Sans Pro" w:hAnsi="Source Sans Pro" w:cs="Source Sans Pro"/>
          <w:sz w:val="24"/>
          <w:szCs w:val="24"/>
        </w:rPr>
      </w:pPr>
    </w:p>
    <w:p w14:paraId="2049EFBF" w14:textId="3BF1C6BF" w:rsidR="00871851" w:rsidRPr="00871851" w:rsidRDefault="00871851" w:rsidP="1A314B7C">
      <w:pPr>
        <w:spacing w:after="0"/>
        <w:rPr>
          <w:rFonts w:ascii="Source Sans Pro" w:eastAsia="Source Sans Pro" w:hAnsi="Source Sans Pro" w:cs="Source Sans Pro"/>
          <w:sz w:val="24"/>
          <w:szCs w:val="24"/>
        </w:rPr>
      </w:pPr>
      <w:r w:rsidRPr="1A314B7C">
        <w:rPr>
          <w:rFonts w:ascii="Source Sans Pro" w:eastAsia="Source Sans Pro" w:hAnsi="Source Sans Pro" w:cs="Source Sans Pro"/>
          <w:sz w:val="24"/>
          <w:szCs w:val="24"/>
        </w:rPr>
        <w:t>_____________________________________</w:t>
      </w:r>
      <w:r>
        <w:tab/>
      </w:r>
      <w:r>
        <w:tab/>
      </w:r>
      <w:r w:rsidRPr="1A314B7C">
        <w:rPr>
          <w:rFonts w:ascii="Source Sans Pro" w:eastAsia="Source Sans Pro" w:hAnsi="Source Sans Pro" w:cs="Source Sans Pro"/>
          <w:sz w:val="24"/>
          <w:szCs w:val="24"/>
        </w:rPr>
        <w:t>_____________</w:t>
      </w:r>
    </w:p>
    <w:p w14:paraId="0B7249EC" w14:textId="04705521" w:rsidR="004B2BF2" w:rsidRDefault="038ADA91" w:rsidP="1A314B7C">
      <w:pPr>
        <w:spacing w:after="0"/>
        <w:rPr>
          <w:rFonts w:ascii="Source Sans Pro" w:eastAsia="Source Sans Pro" w:hAnsi="Source Sans Pro" w:cs="Source Sans Pro"/>
          <w:sz w:val="24"/>
          <w:szCs w:val="24"/>
        </w:rPr>
      </w:pPr>
      <w:r w:rsidRPr="0390ED32">
        <w:rPr>
          <w:rFonts w:ascii="Source Sans Pro" w:eastAsia="Source Sans Pro" w:hAnsi="Source Sans Pro" w:cs="Source Sans Pro"/>
          <w:sz w:val="24"/>
          <w:szCs w:val="24"/>
        </w:rPr>
        <w:t>Unit/</w:t>
      </w:r>
      <w:r w:rsidR="0042214C" w:rsidRPr="0390ED32">
        <w:rPr>
          <w:rFonts w:ascii="Source Sans Pro" w:eastAsia="Source Sans Pro" w:hAnsi="Source Sans Pro" w:cs="Source Sans Pro"/>
          <w:sz w:val="24"/>
          <w:szCs w:val="24"/>
        </w:rPr>
        <w:t xml:space="preserve">Department Head </w:t>
      </w:r>
      <w:r w:rsidR="00871851" w:rsidRPr="0390ED32">
        <w:rPr>
          <w:rFonts w:ascii="Source Sans Pro" w:eastAsia="Source Sans Pro" w:hAnsi="Source Sans Pro" w:cs="Source Sans Pro"/>
          <w:sz w:val="24"/>
          <w:szCs w:val="24"/>
        </w:rPr>
        <w:t>Signature</w:t>
      </w:r>
      <w:r>
        <w:tab/>
      </w:r>
      <w:r>
        <w:tab/>
      </w:r>
      <w:r>
        <w:tab/>
      </w:r>
      <w:r>
        <w:tab/>
      </w:r>
      <w:r w:rsidR="00871851" w:rsidRPr="0390ED32">
        <w:rPr>
          <w:rFonts w:ascii="Source Sans Pro" w:eastAsia="Source Sans Pro" w:hAnsi="Source Sans Pro" w:cs="Source Sans Pro"/>
          <w:sz w:val="24"/>
          <w:szCs w:val="24"/>
        </w:rPr>
        <w:t>Dat</w:t>
      </w:r>
      <w:r w:rsidR="00C16ED4" w:rsidRPr="0390ED32">
        <w:rPr>
          <w:rFonts w:ascii="Source Sans Pro" w:eastAsia="Source Sans Pro" w:hAnsi="Source Sans Pro" w:cs="Source Sans Pro"/>
          <w:sz w:val="24"/>
          <w:szCs w:val="24"/>
        </w:rPr>
        <w:t>e</w:t>
      </w:r>
    </w:p>
    <w:p w14:paraId="70B17CB1" w14:textId="77777777" w:rsidR="00F0557C" w:rsidRDefault="00F0557C" w:rsidP="1A314B7C">
      <w:pPr>
        <w:spacing w:after="0"/>
        <w:rPr>
          <w:rFonts w:ascii="Source Sans Pro" w:eastAsia="Source Sans Pro" w:hAnsi="Source Sans Pro" w:cs="Source Sans Pro"/>
          <w:sz w:val="24"/>
          <w:szCs w:val="24"/>
        </w:rPr>
      </w:pPr>
    </w:p>
    <w:p w14:paraId="7753FA17" w14:textId="7C1BC93C" w:rsidR="0390ED32" w:rsidRDefault="0390ED32" w:rsidP="0390ED32">
      <w:pPr>
        <w:spacing w:after="0"/>
        <w:rPr>
          <w:rFonts w:ascii="Source Sans Pro" w:eastAsia="Source Sans Pro" w:hAnsi="Source Sans Pro" w:cs="Source Sans Pro"/>
          <w:sz w:val="24"/>
          <w:szCs w:val="24"/>
        </w:rPr>
      </w:pPr>
    </w:p>
    <w:p w14:paraId="79CD1C90" w14:textId="040E19E2" w:rsidR="28B4F54D" w:rsidRPr="00897939" w:rsidRDefault="28B4F54D" w:rsidP="0390ED32">
      <w:pPr>
        <w:spacing w:after="0"/>
        <w:rPr>
          <w:rFonts w:ascii="Source Sans Pro" w:eastAsia="Source Sans Pro" w:hAnsi="Source Sans Pro" w:cs="Source Sans Pro"/>
          <w:color w:val="0070C0"/>
          <w:sz w:val="24"/>
          <w:szCs w:val="24"/>
        </w:rPr>
      </w:pPr>
      <w:r w:rsidRPr="00897939">
        <w:rPr>
          <w:rFonts w:ascii="Source Sans Pro" w:eastAsia="Source Sans Pro" w:hAnsi="Source Sans Pro" w:cs="Source Sans Pro"/>
          <w:color w:val="0070C0"/>
          <w:sz w:val="24"/>
          <w:szCs w:val="24"/>
        </w:rPr>
        <w:t xml:space="preserve">If </w:t>
      </w:r>
      <w:r w:rsidR="00897939" w:rsidRPr="00897939">
        <w:rPr>
          <w:rFonts w:ascii="Source Sans Pro" w:eastAsia="Source Sans Pro" w:hAnsi="Source Sans Pro" w:cs="Source Sans Pro"/>
          <w:color w:val="0070C0"/>
          <w:sz w:val="24"/>
          <w:szCs w:val="24"/>
        </w:rPr>
        <w:t>required by unit policy</w:t>
      </w:r>
      <w:r w:rsidRPr="00897939">
        <w:rPr>
          <w:rFonts w:ascii="Source Sans Pro" w:eastAsia="Source Sans Pro" w:hAnsi="Source Sans Pro" w:cs="Source Sans Pro"/>
          <w:color w:val="0070C0"/>
          <w:sz w:val="24"/>
          <w:szCs w:val="24"/>
        </w:rPr>
        <w:t>:</w:t>
      </w:r>
    </w:p>
    <w:p w14:paraId="352B716E" w14:textId="4E8A0738" w:rsidR="0390ED32" w:rsidRDefault="0390ED32" w:rsidP="0390ED32">
      <w:pPr>
        <w:spacing w:after="0"/>
        <w:rPr>
          <w:rFonts w:ascii="Source Sans Pro" w:eastAsia="Source Sans Pro" w:hAnsi="Source Sans Pro" w:cs="Source Sans Pro"/>
          <w:sz w:val="24"/>
          <w:szCs w:val="24"/>
        </w:rPr>
      </w:pPr>
    </w:p>
    <w:p w14:paraId="4EBD9B98" w14:textId="5F4929E6" w:rsidR="00966B35" w:rsidRDefault="00F0557C" w:rsidP="1A314B7C">
      <w:pPr>
        <w:spacing w:after="0"/>
        <w:rPr>
          <w:rFonts w:ascii="Source Sans Pro" w:eastAsia="Source Sans Pro" w:hAnsi="Source Sans Pro" w:cs="Source Sans Pro"/>
          <w:sz w:val="24"/>
          <w:szCs w:val="24"/>
        </w:rPr>
      </w:pPr>
      <w:r w:rsidRPr="1A314B7C">
        <w:rPr>
          <w:rFonts w:ascii="Source Sans Pro" w:eastAsia="Source Sans Pro" w:hAnsi="Source Sans Pro" w:cs="Source Sans Pro"/>
          <w:sz w:val="24"/>
          <w:szCs w:val="24"/>
        </w:rPr>
        <w:t>_____________________________________</w:t>
      </w:r>
      <w:r>
        <w:tab/>
      </w:r>
      <w:r>
        <w:tab/>
      </w:r>
      <w:r w:rsidRPr="1A314B7C">
        <w:rPr>
          <w:rFonts w:ascii="Source Sans Pro" w:eastAsia="Source Sans Pro" w:hAnsi="Source Sans Pro" w:cs="Source Sans Pro"/>
          <w:sz w:val="24"/>
          <w:szCs w:val="24"/>
        </w:rPr>
        <w:t>_____________</w:t>
      </w:r>
    </w:p>
    <w:p w14:paraId="36258AC0" w14:textId="09919BA4" w:rsidR="00966B35" w:rsidRPr="00F0557C" w:rsidRDefault="00F0557C" w:rsidP="0390ED32">
      <w:pPr>
        <w:spacing w:after="0"/>
        <w:rPr>
          <w:rFonts w:ascii="Source Sans Pro" w:eastAsia="Source Sans Pro" w:hAnsi="Source Sans Pro" w:cs="Source Sans Pro"/>
          <w:sz w:val="24"/>
          <w:szCs w:val="24"/>
        </w:rPr>
      </w:pPr>
      <w:r w:rsidRPr="0390ED32">
        <w:rPr>
          <w:rFonts w:ascii="Source Sans Pro" w:eastAsia="Source Sans Pro" w:hAnsi="Source Sans Pro" w:cs="Source Sans Pro"/>
          <w:sz w:val="24"/>
          <w:szCs w:val="24"/>
        </w:rPr>
        <w:t>Candidate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390ED32">
        <w:rPr>
          <w:rFonts w:ascii="Source Sans Pro" w:eastAsia="Source Sans Pro" w:hAnsi="Source Sans Pro" w:cs="Source Sans Pro"/>
          <w:sz w:val="24"/>
          <w:szCs w:val="24"/>
        </w:rPr>
        <w:t>Date</w:t>
      </w:r>
    </w:p>
    <w:sectPr w:rsidR="00966B35" w:rsidRPr="00F0557C" w:rsidSect="00BD314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F8AC9" w14:textId="77777777" w:rsidR="007D1389" w:rsidRDefault="007D1389" w:rsidP="007941AE">
      <w:pPr>
        <w:spacing w:after="0" w:line="240" w:lineRule="auto"/>
      </w:pPr>
      <w:r>
        <w:separator/>
      </w:r>
    </w:p>
  </w:endnote>
  <w:endnote w:type="continuationSeparator" w:id="0">
    <w:p w14:paraId="18925BC8" w14:textId="77777777" w:rsidR="007D1389" w:rsidRDefault="007D1389" w:rsidP="007941AE">
      <w:pPr>
        <w:spacing w:after="0" w:line="240" w:lineRule="auto"/>
      </w:pPr>
      <w:r>
        <w:continuationSeparator/>
      </w:r>
    </w:p>
  </w:endnote>
  <w:endnote w:type="continuationNotice" w:id="1">
    <w:p w14:paraId="0F6EB3C8" w14:textId="77777777" w:rsidR="007D1389" w:rsidRDefault="007D13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711EC" w14:textId="6CCE2382" w:rsidR="00C04AA4" w:rsidRPr="00C04AA4" w:rsidRDefault="4F3E1869">
    <w:pPr>
      <w:pStyle w:val="Footer"/>
      <w:rPr>
        <w:rFonts w:ascii="Source Sans Pro" w:hAnsi="Source Sans Pro"/>
      </w:rPr>
    </w:pPr>
    <w:r w:rsidRPr="00C04AA4">
      <w:rPr>
        <w:rFonts w:ascii="Source Sans Pro" w:hAnsi="Source Sans Pro"/>
      </w:rPr>
      <w:t xml:space="preserve">Updated </w:t>
    </w:r>
    <w:r w:rsidR="00C04AA4" w:rsidRPr="00C04AA4">
      <w:rPr>
        <w:rFonts w:ascii="Source Sans Pro" w:hAnsi="Source Sans Pro"/>
      </w:rPr>
      <w:t>07.2025</w:t>
    </w:r>
  </w:p>
  <w:p w14:paraId="5C3EA4BB" w14:textId="77777777" w:rsidR="007941AE" w:rsidRDefault="007941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A314B7C" w14:paraId="094C2BAE" w14:textId="77777777" w:rsidTr="1A314B7C">
      <w:trPr>
        <w:trHeight w:val="300"/>
      </w:trPr>
      <w:tc>
        <w:tcPr>
          <w:tcW w:w="3120" w:type="dxa"/>
        </w:tcPr>
        <w:p w14:paraId="67B8377C" w14:textId="46928951" w:rsidR="1A314B7C" w:rsidRDefault="1A314B7C" w:rsidP="1A314B7C">
          <w:pPr>
            <w:pStyle w:val="Header"/>
            <w:ind w:left="-115"/>
          </w:pPr>
        </w:p>
      </w:tc>
      <w:tc>
        <w:tcPr>
          <w:tcW w:w="3120" w:type="dxa"/>
        </w:tcPr>
        <w:p w14:paraId="0B270D74" w14:textId="5151815D" w:rsidR="1A314B7C" w:rsidRDefault="1A314B7C" w:rsidP="1A314B7C">
          <w:pPr>
            <w:pStyle w:val="Header"/>
            <w:jc w:val="center"/>
          </w:pPr>
        </w:p>
      </w:tc>
      <w:tc>
        <w:tcPr>
          <w:tcW w:w="3120" w:type="dxa"/>
        </w:tcPr>
        <w:p w14:paraId="31233AB7" w14:textId="5BDD70A4" w:rsidR="1A314B7C" w:rsidRDefault="1A314B7C" w:rsidP="1A314B7C">
          <w:pPr>
            <w:pStyle w:val="Header"/>
            <w:ind w:right="-115"/>
            <w:jc w:val="right"/>
          </w:pPr>
        </w:p>
      </w:tc>
    </w:tr>
  </w:tbl>
  <w:p w14:paraId="4754FC75" w14:textId="34EFE030" w:rsidR="1A314B7C" w:rsidRPr="00C04AA4" w:rsidRDefault="697532E4" w:rsidP="1A314B7C">
    <w:pPr>
      <w:pStyle w:val="Footer"/>
      <w:rPr>
        <w:rFonts w:ascii="Source Sans Pro" w:hAnsi="Source Sans Pro"/>
      </w:rPr>
    </w:pPr>
    <w:r w:rsidRPr="00C04AA4">
      <w:rPr>
        <w:rFonts w:ascii="Source Sans Pro" w:hAnsi="Source Sans Pro"/>
      </w:rPr>
      <w:t xml:space="preserve">Updated </w:t>
    </w:r>
    <w:r w:rsidR="00EC026B" w:rsidRPr="00C04AA4">
      <w:rPr>
        <w:rFonts w:ascii="Source Sans Pro" w:hAnsi="Source Sans Pro"/>
      </w:rPr>
      <w:t>07</w:t>
    </w:r>
    <w:r w:rsidRPr="00C04AA4">
      <w:rPr>
        <w:rFonts w:ascii="Source Sans Pro" w:hAnsi="Source Sans Pro"/>
      </w:rPr>
      <w:t>.202</w:t>
    </w:r>
    <w:r w:rsidR="00EC026B" w:rsidRPr="00C04AA4">
      <w:rPr>
        <w:rFonts w:ascii="Source Sans Pro" w:hAnsi="Source Sans Pro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C6E9C" w14:textId="77777777" w:rsidR="007D1389" w:rsidRDefault="007D1389" w:rsidP="007941AE">
      <w:pPr>
        <w:spacing w:after="0" w:line="240" w:lineRule="auto"/>
      </w:pPr>
      <w:r>
        <w:separator/>
      </w:r>
    </w:p>
  </w:footnote>
  <w:footnote w:type="continuationSeparator" w:id="0">
    <w:p w14:paraId="60153F66" w14:textId="77777777" w:rsidR="007D1389" w:rsidRDefault="007D1389" w:rsidP="007941AE">
      <w:pPr>
        <w:spacing w:after="0" w:line="240" w:lineRule="auto"/>
      </w:pPr>
      <w:r>
        <w:continuationSeparator/>
      </w:r>
    </w:p>
  </w:footnote>
  <w:footnote w:type="continuationNotice" w:id="1">
    <w:p w14:paraId="424BD7DF" w14:textId="77777777" w:rsidR="007D1389" w:rsidRDefault="007D13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97532E4" w14:paraId="71A7E3BC" w14:textId="77777777" w:rsidTr="697532E4">
      <w:trPr>
        <w:trHeight w:val="300"/>
      </w:trPr>
      <w:tc>
        <w:tcPr>
          <w:tcW w:w="3120" w:type="dxa"/>
        </w:tcPr>
        <w:p w14:paraId="651FCD48" w14:textId="5CA09890" w:rsidR="697532E4" w:rsidRDefault="697532E4" w:rsidP="697532E4">
          <w:pPr>
            <w:pStyle w:val="Header"/>
            <w:ind w:left="-115"/>
          </w:pPr>
        </w:p>
      </w:tc>
      <w:tc>
        <w:tcPr>
          <w:tcW w:w="3120" w:type="dxa"/>
        </w:tcPr>
        <w:p w14:paraId="470E9AFF" w14:textId="3CA3E83F" w:rsidR="697532E4" w:rsidRDefault="697532E4" w:rsidP="697532E4">
          <w:pPr>
            <w:pStyle w:val="Header"/>
            <w:jc w:val="center"/>
          </w:pPr>
        </w:p>
      </w:tc>
      <w:tc>
        <w:tcPr>
          <w:tcW w:w="3120" w:type="dxa"/>
        </w:tcPr>
        <w:p w14:paraId="75F43268" w14:textId="0F56ED10" w:rsidR="697532E4" w:rsidRDefault="697532E4" w:rsidP="697532E4">
          <w:pPr>
            <w:pStyle w:val="Header"/>
            <w:ind w:right="-115"/>
            <w:jc w:val="right"/>
          </w:pPr>
        </w:p>
      </w:tc>
    </w:tr>
  </w:tbl>
  <w:p w14:paraId="3B96E6C4" w14:textId="31FE4BBF" w:rsidR="697532E4" w:rsidRDefault="697532E4" w:rsidP="697532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97532E4" w14:paraId="033866D8" w14:textId="77777777" w:rsidTr="697532E4">
      <w:trPr>
        <w:trHeight w:val="300"/>
      </w:trPr>
      <w:tc>
        <w:tcPr>
          <w:tcW w:w="3120" w:type="dxa"/>
        </w:tcPr>
        <w:p w14:paraId="63154872" w14:textId="1DB947FB" w:rsidR="697532E4" w:rsidRDefault="697532E4" w:rsidP="697532E4">
          <w:pPr>
            <w:pStyle w:val="Header"/>
            <w:ind w:left="-115"/>
          </w:pPr>
        </w:p>
      </w:tc>
      <w:tc>
        <w:tcPr>
          <w:tcW w:w="3120" w:type="dxa"/>
        </w:tcPr>
        <w:p w14:paraId="19C4499D" w14:textId="59A20414" w:rsidR="697532E4" w:rsidRDefault="697532E4" w:rsidP="697532E4">
          <w:pPr>
            <w:pStyle w:val="Header"/>
            <w:jc w:val="center"/>
          </w:pPr>
        </w:p>
      </w:tc>
      <w:tc>
        <w:tcPr>
          <w:tcW w:w="3120" w:type="dxa"/>
        </w:tcPr>
        <w:p w14:paraId="2E5824DF" w14:textId="51228ECE" w:rsidR="697532E4" w:rsidRDefault="697532E4" w:rsidP="697532E4">
          <w:pPr>
            <w:pStyle w:val="Header"/>
            <w:ind w:right="-115"/>
            <w:jc w:val="right"/>
          </w:pPr>
        </w:p>
      </w:tc>
    </w:tr>
  </w:tbl>
  <w:p w14:paraId="4A8B9682" w14:textId="666705EC" w:rsidR="697532E4" w:rsidRDefault="697532E4" w:rsidP="697532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A78"/>
    <w:multiLevelType w:val="hybridMultilevel"/>
    <w:tmpl w:val="FBBE3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D2E"/>
    <w:multiLevelType w:val="hybridMultilevel"/>
    <w:tmpl w:val="EA207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671B54"/>
    <w:multiLevelType w:val="hybridMultilevel"/>
    <w:tmpl w:val="1A7A3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8494A"/>
    <w:multiLevelType w:val="hybridMultilevel"/>
    <w:tmpl w:val="DA802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B5DA0"/>
    <w:multiLevelType w:val="hybridMultilevel"/>
    <w:tmpl w:val="63EA9800"/>
    <w:lvl w:ilvl="0" w:tplc="18EC80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05759"/>
    <w:multiLevelType w:val="hybridMultilevel"/>
    <w:tmpl w:val="7BA85F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4E6C1B"/>
    <w:multiLevelType w:val="hybridMultilevel"/>
    <w:tmpl w:val="373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B25CD"/>
    <w:multiLevelType w:val="hybridMultilevel"/>
    <w:tmpl w:val="3232332C"/>
    <w:lvl w:ilvl="0" w:tplc="18EC80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C3297"/>
    <w:multiLevelType w:val="hybridMultilevel"/>
    <w:tmpl w:val="32764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A1D7B"/>
    <w:multiLevelType w:val="multilevel"/>
    <w:tmpl w:val="5F7A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BB4837"/>
    <w:multiLevelType w:val="hybridMultilevel"/>
    <w:tmpl w:val="41968488"/>
    <w:lvl w:ilvl="0" w:tplc="36D2826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EB05C4"/>
    <w:multiLevelType w:val="hybridMultilevel"/>
    <w:tmpl w:val="D3B8C762"/>
    <w:lvl w:ilvl="0" w:tplc="18EC80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82AF0"/>
    <w:multiLevelType w:val="hybridMultilevel"/>
    <w:tmpl w:val="E3D895E4"/>
    <w:lvl w:ilvl="0" w:tplc="18EC80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202EB"/>
    <w:multiLevelType w:val="hybridMultilevel"/>
    <w:tmpl w:val="9DFAE8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D5897"/>
    <w:multiLevelType w:val="hybridMultilevel"/>
    <w:tmpl w:val="D77E82D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7DD25DB"/>
    <w:multiLevelType w:val="hybridMultilevel"/>
    <w:tmpl w:val="9286AAD8"/>
    <w:lvl w:ilvl="0" w:tplc="18EC80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3688E"/>
    <w:multiLevelType w:val="hybridMultilevel"/>
    <w:tmpl w:val="D68E80CE"/>
    <w:lvl w:ilvl="0" w:tplc="73502A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D6550"/>
    <w:multiLevelType w:val="hybridMultilevel"/>
    <w:tmpl w:val="21FAE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51F76"/>
    <w:multiLevelType w:val="hybridMultilevel"/>
    <w:tmpl w:val="BD668FE0"/>
    <w:lvl w:ilvl="0" w:tplc="18EC80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6A7E31"/>
    <w:multiLevelType w:val="hybridMultilevel"/>
    <w:tmpl w:val="E8361F4E"/>
    <w:lvl w:ilvl="0" w:tplc="18EC80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351454">
    <w:abstractNumId w:val="3"/>
  </w:num>
  <w:num w:numId="2" w16cid:durableId="1900628943">
    <w:abstractNumId w:val="17"/>
  </w:num>
  <w:num w:numId="3" w16cid:durableId="522861043">
    <w:abstractNumId w:val="13"/>
  </w:num>
  <w:num w:numId="4" w16cid:durableId="1239898518">
    <w:abstractNumId w:val="1"/>
  </w:num>
  <w:num w:numId="5" w16cid:durableId="860977839">
    <w:abstractNumId w:val="5"/>
  </w:num>
  <w:num w:numId="6" w16cid:durableId="1897931471">
    <w:abstractNumId w:val="14"/>
  </w:num>
  <w:num w:numId="7" w16cid:durableId="344064872">
    <w:abstractNumId w:val="10"/>
  </w:num>
  <w:num w:numId="8" w16cid:durableId="1321275678">
    <w:abstractNumId w:val="9"/>
  </w:num>
  <w:num w:numId="9" w16cid:durableId="225385252">
    <w:abstractNumId w:val="16"/>
  </w:num>
  <w:num w:numId="10" w16cid:durableId="2018916962">
    <w:abstractNumId w:val="8"/>
  </w:num>
  <w:num w:numId="11" w16cid:durableId="268975571">
    <w:abstractNumId w:val="6"/>
  </w:num>
  <w:num w:numId="12" w16cid:durableId="2082369477">
    <w:abstractNumId w:val="0"/>
  </w:num>
  <w:num w:numId="13" w16cid:durableId="891231213">
    <w:abstractNumId w:val="2"/>
  </w:num>
  <w:num w:numId="14" w16cid:durableId="1984844375">
    <w:abstractNumId w:val="4"/>
  </w:num>
  <w:num w:numId="15" w16cid:durableId="1565213293">
    <w:abstractNumId w:val="7"/>
  </w:num>
  <w:num w:numId="16" w16cid:durableId="560949573">
    <w:abstractNumId w:val="12"/>
  </w:num>
  <w:num w:numId="17" w16cid:durableId="1868979337">
    <w:abstractNumId w:val="15"/>
  </w:num>
  <w:num w:numId="18" w16cid:durableId="1103039753">
    <w:abstractNumId w:val="11"/>
  </w:num>
  <w:num w:numId="19" w16cid:durableId="1569614944">
    <w:abstractNumId w:val="18"/>
  </w:num>
  <w:num w:numId="20" w16cid:durableId="16557159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B97"/>
    <w:rsid w:val="00050C03"/>
    <w:rsid w:val="00061818"/>
    <w:rsid w:val="000874B1"/>
    <w:rsid w:val="000B188A"/>
    <w:rsid w:val="000C327C"/>
    <w:rsid w:val="000D08CA"/>
    <w:rsid w:val="000F5E9A"/>
    <w:rsid w:val="001108EA"/>
    <w:rsid w:val="00117169"/>
    <w:rsid w:val="001237BD"/>
    <w:rsid w:val="00125B08"/>
    <w:rsid w:val="00150E6C"/>
    <w:rsid w:val="001520E1"/>
    <w:rsid w:val="00154C97"/>
    <w:rsid w:val="00155A2D"/>
    <w:rsid w:val="001624D5"/>
    <w:rsid w:val="001B5EF2"/>
    <w:rsid w:val="001D059F"/>
    <w:rsid w:val="00205108"/>
    <w:rsid w:val="002838BF"/>
    <w:rsid w:val="002A2F2E"/>
    <w:rsid w:val="002A79A7"/>
    <w:rsid w:val="002C3801"/>
    <w:rsid w:val="002E01B2"/>
    <w:rsid w:val="002F0794"/>
    <w:rsid w:val="002F450B"/>
    <w:rsid w:val="0033131F"/>
    <w:rsid w:val="00354086"/>
    <w:rsid w:val="00363240"/>
    <w:rsid w:val="00384C31"/>
    <w:rsid w:val="003B1B5D"/>
    <w:rsid w:val="0042214C"/>
    <w:rsid w:val="0045122F"/>
    <w:rsid w:val="004649F7"/>
    <w:rsid w:val="004718DB"/>
    <w:rsid w:val="00476C89"/>
    <w:rsid w:val="004B2BF2"/>
    <w:rsid w:val="004B7E0F"/>
    <w:rsid w:val="004C4C01"/>
    <w:rsid w:val="004D0970"/>
    <w:rsid w:val="004D19D6"/>
    <w:rsid w:val="004D5AEC"/>
    <w:rsid w:val="00505D63"/>
    <w:rsid w:val="005104DF"/>
    <w:rsid w:val="00510C26"/>
    <w:rsid w:val="00512767"/>
    <w:rsid w:val="00512C0B"/>
    <w:rsid w:val="00530C75"/>
    <w:rsid w:val="00542A6E"/>
    <w:rsid w:val="005672B7"/>
    <w:rsid w:val="005C4809"/>
    <w:rsid w:val="005F0257"/>
    <w:rsid w:val="0060318C"/>
    <w:rsid w:val="006335C0"/>
    <w:rsid w:val="006730E9"/>
    <w:rsid w:val="00682098"/>
    <w:rsid w:val="00684041"/>
    <w:rsid w:val="006A70EE"/>
    <w:rsid w:val="006D0034"/>
    <w:rsid w:val="006D38E3"/>
    <w:rsid w:val="006D70A2"/>
    <w:rsid w:val="00710D68"/>
    <w:rsid w:val="0072709D"/>
    <w:rsid w:val="007303E2"/>
    <w:rsid w:val="00731353"/>
    <w:rsid w:val="007459C3"/>
    <w:rsid w:val="00764D63"/>
    <w:rsid w:val="007941AE"/>
    <w:rsid w:val="007D1389"/>
    <w:rsid w:val="007D35A6"/>
    <w:rsid w:val="007F3E67"/>
    <w:rsid w:val="007F5E20"/>
    <w:rsid w:val="008002B2"/>
    <w:rsid w:val="0081566E"/>
    <w:rsid w:val="00817C14"/>
    <w:rsid w:val="00871851"/>
    <w:rsid w:val="00897939"/>
    <w:rsid w:val="008A61A2"/>
    <w:rsid w:val="008C48E1"/>
    <w:rsid w:val="008C6CF8"/>
    <w:rsid w:val="008E0D5B"/>
    <w:rsid w:val="008E36BB"/>
    <w:rsid w:val="00903C62"/>
    <w:rsid w:val="0091353B"/>
    <w:rsid w:val="009239CA"/>
    <w:rsid w:val="00950C2A"/>
    <w:rsid w:val="00964A75"/>
    <w:rsid w:val="00964AFB"/>
    <w:rsid w:val="00966B35"/>
    <w:rsid w:val="00994487"/>
    <w:rsid w:val="009979F7"/>
    <w:rsid w:val="009A12BF"/>
    <w:rsid w:val="009D64BE"/>
    <w:rsid w:val="00A0614E"/>
    <w:rsid w:val="00A32303"/>
    <w:rsid w:val="00A43B97"/>
    <w:rsid w:val="00A6358E"/>
    <w:rsid w:val="00A96926"/>
    <w:rsid w:val="00AA7184"/>
    <w:rsid w:val="00AB57F3"/>
    <w:rsid w:val="00AC2537"/>
    <w:rsid w:val="00B0586D"/>
    <w:rsid w:val="00B06FA7"/>
    <w:rsid w:val="00B86A6E"/>
    <w:rsid w:val="00B91D7D"/>
    <w:rsid w:val="00BA498C"/>
    <w:rsid w:val="00BC3D91"/>
    <w:rsid w:val="00BD3143"/>
    <w:rsid w:val="00BE295F"/>
    <w:rsid w:val="00BE3479"/>
    <w:rsid w:val="00BE67DA"/>
    <w:rsid w:val="00C04AA4"/>
    <w:rsid w:val="00C059C9"/>
    <w:rsid w:val="00C16ED4"/>
    <w:rsid w:val="00C32022"/>
    <w:rsid w:val="00C44784"/>
    <w:rsid w:val="00C52BE1"/>
    <w:rsid w:val="00C6511D"/>
    <w:rsid w:val="00C65278"/>
    <w:rsid w:val="00C841A4"/>
    <w:rsid w:val="00C97CFE"/>
    <w:rsid w:val="00CC2062"/>
    <w:rsid w:val="00CD5BDA"/>
    <w:rsid w:val="00D027D1"/>
    <w:rsid w:val="00D07643"/>
    <w:rsid w:val="00D13C0F"/>
    <w:rsid w:val="00D2353A"/>
    <w:rsid w:val="00D90B2D"/>
    <w:rsid w:val="00DB1946"/>
    <w:rsid w:val="00DC3530"/>
    <w:rsid w:val="00DE32E8"/>
    <w:rsid w:val="00E125D4"/>
    <w:rsid w:val="00E1541A"/>
    <w:rsid w:val="00E327EF"/>
    <w:rsid w:val="00E64488"/>
    <w:rsid w:val="00E81EA4"/>
    <w:rsid w:val="00E82AC1"/>
    <w:rsid w:val="00E93910"/>
    <w:rsid w:val="00E94FA9"/>
    <w:rsid w:val="00EA00DB"/>
    <w:rsid w:val="00EA06DD"/>
    <w:rsid w:val="00EC026B"/>
    <w:rsid w:val="00EE0EA4"/>
    <w:rsid w:val="00EF6B56"/>
    <w:rsid w:val="00F0557C"/>
    <w:rsid w:val="00F06275"/>
    <w:rsid w:val="00F14166"/>
    <w:rsid w:val="00F41122"/>
    <w:rsid w:val="00F43BF1"/>
    <w:rsid w:val="00FB2EAC"/>
    <w:rsid w:val="00FB6366"/>
    <w:rsid w:val="00FB6FDC"/>
    <w:rsid w:val="00FD0243"/>
    <w:rsid w:val="00FD2C2C"/>
    <w:rsid w:val="01381FAC"/>
    <w:rsid w:val="038ADA91"/>
    <w:rsid w:val="0390ED32"/>
    <w:rsid w:val="046AC279"/>
    <w:rsid w:val="04FD646B"/>
    <w:rsid w:val="04FEF3CD"/>
    <w:rsid w:val="05D41345"/>
    <w:rsid w:val="08E9E55C"/>
    <w:rsid w:val="0BBBDEFA"/>
    <w:rsid w:val="0DEA7233"/>
    <w:rsid w:val="0FE88B02"/>
    <w:rsid w:val="12BAA113"/>
    <w:rsid w:val="15EC1CE1"/>
    <w:rsid w:val="16633A83"/>
    <w:rsid w:val="1937BEA2"/>
    <w:rsid w:val="196FA3CF"/>
    <w:rsid w:val="1A314B7C"/>
    <w:rsid w:val="2576B9FB"/>
    <w:rsid w:val="28348402"/>
    <w:rsid w:val="28B4F54D"/>
    <w:rsid w:val="2EC10DBB"/>
    <w:rsid w:val="320946C0"/>
    <w:rsid w:val="33C80497"/>
    <w:rsid w:val="382551DB"/>
    <w:rsid w:val="39AE5449"/>
    <w:rsid w:val="3A85978B"/>
    <w:rsid w:val="3C3DDC7D"/>
    <w:rsid w:val="3C402D0E"/>
    <w:rsid w:val="3CCD8B36"/>
    <w:rsid w:val="3F0669DE"/>
    <w:rsid w:val="40D51794"/>
    <w:rsid w:val="42386668"/>
    <w:rsid w:val="4444F9E2"/>
    <w:rsid w:val="44F8D698"/>
    <w:rsid w:val="4710066E"/>
    <w:rsid w:val="4F2B8A44"/>
    <w:rsid w:val="4F3AE69F"/>
    <w:rsid w:val="4F3E1869"/>
    <w:rsid w:val="52910806"/>
    <w:rsid w:val="5E425342"/>
    <w:rsid w:val="65DC4625"/>
    <w:rsid w:val="697532E4"/>
    <w:rsid w:val="69FAD7B9"/>
    <w:rsid w:val="6A9EAB8F"/>
    <w:rsid w:val="6AA24D09"/>
    <w:rsid w:val="6CCD58CB"/>
    <w:rsid w:val="6D453884"/>
    <w:rsid w:val="6DA91CCD"/>
    <w:rsid w:val="73D12AFA"/>
    <w:rsid w:val="76D2F26D"/>
    <w:rsid w:val="782F80DA"/>
    <w:rsid w:val="7B9A4BE8"/>
    <w:rsid w:val="7CA94D81"/>
    <w:rsid w:val="7F12C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A3A138"/>
  <w15:chartTrackingRefBased/>
  <w15:docId w15:val="{FCE565EF-8801-4715-890B-3979E12A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39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F3864" w:themeColor="accent1" w:themeShade="8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39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A43B97"/>
  </w:style>
  <w:style w:type="paragraph" w:styleId="ListParagraph">
    <w:name w:val="List Paragraph"/>
    <w:basedOn w:val="Normal"/>
    <w:uiPriority w:val="34"/>
    <w:qFormat/>
    <w:rsid w:val="00A43B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32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32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B1B5D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794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1AE"/>
  </w:style>
  <w:style w:type="paragraph" w:styleId="Footer">
    <w:name w:val="footer"/>
    <w:basedOn w:val="Normal"/>
    <w:link w:val="FooterChar"/>
    <w:uiPriority w:val="99"/>
    <w:unhideWhenUsed/>
    <w:rsid w:val="00794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1AE"/>
  </w:style>
  <w:style w:type="character" w:customStyle="1" w:styleId="Heading1Char">
    <w:name w:val="Heading 1 Char"/>
    <w:basedOn w:val="DefaultParagraphFont"/>
    <w:link w:val="Heading1"/>
    <w:uiPriority w:val="9"/>
    <w:rsid w:val="009239CA"/>
    <w:rPr>
      <w:rFonts w:asciiTheme="majorHAnsi" w:eastAsiaTheme="majorEastAsia" w:hAnsiTheme="majorHAnsi" w:cstheme="majorBidi"/>
      <w:b/>
      <w:color w:val="1F3864" w:themeColor="accent1" w:themeShade="8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39CA"/>
    <w:rPr>
      <w:rFonts w:asciiTheme="majorHAnsi" w:eastAsiaTheme="majorEastAsia" w:hAnsiTheme="majorHAnsi" w:cstheme="majorBidi"/>
      <w:b/>
      <w:sz w:val="24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C50F64D-79DB-49F1-9351-AE195B82258E}">
  <we:reference id="7a10b68b-e060-4ac1-b669-3fa5f0332e46" version="1.0.0.0" store="EXCatalog" storeType="EXCatalog"/>
  <we:alternateReferences>
    <we:reference id="WA200002281" version="1.0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1af6195-247b-42e6-9c6e-c178122a45ef">
      <UserInfo>
        <DisplayName/>
        <AccountId xsi:nil="true"/>
        <AccountType/>
      </UserInfo>
    </SharedWithUsers>
    <TaxCatchAll xmlns="b1af6195-247b-42e6-9c6e-c178122a45ef" xsi:nil="true"/>
    <lcf76f155ced4ddcb4097134ff3c332f xmlns="98d88515-9981-4d93-bed1-cebcd5e9e4c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971A62A1A3D24386AF9D052E6C991C" ma:contentTypeVersion="16" ma:contentTypeDescription="Create a new document." ma:contentTypeScope="" ma:versionID="e5fa04f7739fa21fba0bbcc15cb797ed">
  <xsd:schema xmlns:xsd="http://www.w3.org/2001/XMLSchema" xmlns:xs="http://www.w3.org/2001/XMLSchema" xmlns:p="http://schemas.microsoft.com/office/2006/metadata/properties" xmlns:ns2="98d88515-9981-4d93-bed1-cebcd5e9e4c6" xmlns:ns3="b1af6195-247b-42e6-9c6e-c178122a45ef" targetNamespace="http://schemas.microsoft.com/office/2006/metadata/properties" ma:root="true" ma:fieldsID="d76892ddbff9adb187ed343baf95dd3a" ns2:_="" ns3:_="">
    <xsd:import namespace="98d88515-9981-4d93-bed1-cebcd5e9e4c6"/>
    <xsd:import namespace="b1af6195-247b-42e6-9c6e-c178122a4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8515-9981-4d93-bed1-cebcd5e9e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f6195-247b-42e6-9c6e-c178122a45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3525594-84c4-4f06-86a2-355ec576d969}" ma:internalName="TaxCatchAll" ma:showField="CatchAllData" ma:web="b1af6195-247b-42e6-9c6e-c178122a45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8427C4-977D-44A5-A52C-ECCB32A122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0F8F99-91EE-4604-84C2-D5AA64CB71A7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b1af6195-247b-42e6-9c6e-c178122a45ef"/>
    <ds:schemaRef ds:uri="http://www.w3.org/XML/1998/namespace"/>
    <ds:schemaRef ds:uri="http://schemas.microsoft.com/office/infopath/2007/PartnerControls"/>
    <ds:schemaRef ds:uri="98d88515-9981-4d93-bed1-cebcd5e9e4c6"/>
  </ds:schemaRefs>
</ds:datastoreItem>
</file>

<file path=customXml/itemProps3.xml><?xml version="1.0" encoding="utf-8"?>
<ds:datastoreItem xmlns:ds="http://schemas.openxmlformats.org/officeDocument/2006/customXml" ds:itemID="{8F1FF51B-DEA1-431F-A59F-9CF2395A5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88515-9981-4d93-bed1-cebcd5e9e4c6"/>
    <ds:schemaRef ds:uri="b1af6195-247b-42e6-9c6e-c178122a4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D79FD8-E3A5-4DB3-A5B5-2C2A780E64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 Jones</dc:creator>
  <cp:keywords/>
  <dc:description/>
  <cp:lastModifiedBy>Renee Irvin</cp:lastModifiedBy>
  <cp:revision>2</cp:revision>
  <cp:lastPrinted>2025-07-03T18:36:00Z</cp:lastPrinted>
  <dcterms:created xsi:type="dcterms:W3CDTF">2025-07-03T18:59:00Z</dcterms:created>
  <dcterms:modified xsi:type="dcterms:W3CDTF">2025-07-03T18:59:00Z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0x0101001E971A62A1A3D24386AF9D052E6C991C</vt:lpwstr>
  </property>
  <property fmtid="{D5CDD505-2E9C-101B-9397-08002B2CF9AE}" pid="3" name="Order">
    <vt:r8>11700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