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551B" w14:textId="38307A52" w:rsidR="00AA1033" w:rsidRPr="004E162F" w:rsidRDefault="48D595BF" w:rsidP="004959F1">
      <w:pPr>
        <w:jc w:val="center"/>
        <w:rPr>
          <w:rStyle w:val="normaltextrun"/>
          <w:rFonts w:ascii="Source Sans Pro" w:hAnsi="Source Sans Pro"/>
          <w:b/>
          <w:bCs/>
          <w:sz w:val="24"/>
          <w:shd w:val="clear" w:color="auto" w:fill="FFFFFF"/>
        </w:rPr>
      </w:pPr>
      <w:r w:rsidRPr="004E162F">
        <w:rPr>
          <w:rFonts w:ascii="Source Sans Pro" w:hAnsi="Source Sans Pro"/>
          <w:b/>
          <w:bCs/>
          <w:sz w:val="24"/>
        </w:rPr>
        <w:t xml:space="preserve">Unit/Department Head </w:t>
      </w:r>
      <w:r w:rsidR="00813F92" w:rsidRPr="004E162F">
        <w:rPr>
          <w:rFonts w:ascii="Source Sans Pro" w:hAnsi="Source Sans Pro"/>
          <w:b/>
          <w:bCs/>
          <w:sz w:val="24"/>
        </w:rPr>
        <w:t xml:space="preserve">Career </w:t>
      </w:r>
      <w:r w:rsidR="00EE4A45" w:rsidRPr="004E162F">
        <w:rPr>
          <w:rFonts w:ascii="Source Sans Pro" w:hAnsi="Source Sans Pro"/>
          <w:b/>
          <w:bCs/>
          <w:sz w:val="24"/>
        </w:rPr>
        <w:t>Research</w:t>
      </w:r>
      <w:r w:rsidR="004A3481" w:rsidRPr="004E162F">
        <w:rPr>
          <w:rFonts w:ascii="Source Sans Pro" w:hAnsi="Source Sans Pro"/>
          <w:b/>
          <w:bCs/>
          <w:sz w:val="24"/>
        </w:rPr>
        <w:t xml:space="preserve"> </w:t>
      </w:r>
      <w:r w:rsidR="00813F92" w:rsidRPr="004E162F">
        <w:rPr>
          <w:rFonts w:ascii="Source Sans Pro" w:hAnsi="Source Sans Pro"/>
          <w:b/>
          <w:bCs/>
          <w:sz w:val="24"/>
        </w:rPr>
        <w:t>Faculty</w:t>
      </w:r>
      <w:r w:rsidR="00813F92" w:rsidRPr="004E162F">
        <w:rPr>
          <w:rStyle w:val="normaltextrun"/>
          <w:rFonts w:ascii="Source Sans Pro" w:hAnsi="Source Sans Pro"/>
          <w:b/>
          <w:bCs/>
          <w:sz w:val="24"/>
          <w:shd w:val="clear" w:color="auto" w:fill="FFFFFF"/>
        </w:rPr>
        <w:t xml:space="preserve"> </w:t>
      </w:r>
      <w:r w:rsidR="3682E939" w:rsidRPr="004E162F">
        <w:rPr>
          <w:rStyle w:val="normaltextrun"/>
          <w:rFonts w:ascii="Source Sans Pro" w:hAnsi="Source Sans Pro"/>
          <w:b/>
          <w:bCs/>
          <w:sz w:val="24"/>
          <w:shd w:val="clear" w:color="auto" w:fill="FFFFFF"/>
        </w:rPr>
        <w:t>Promotion</w:t>
      </w:r>
      <w:r w:rsidR="00813F92" w:rsidRPr="004E162F">
        <w:rPr>
          <w:rStyle w:val="normaltextrun"/>
          <w:rFonts w:ascii="Source Sans Pro" w:hAnsi="Source Sans Pro"/>
          <w:b/>
          <w:bCs/>
          <w:sz w:val="24"/>
          <w:shd w:val="clear" w:color="auto" w:fill="FFFFFF"/>
        </w:rPr>
        <w:t xml:space="preserve"> Review</w:t>
      </w:r>
      <w:r w:rsidR="007644F7">
        <w:rPr>
          <w:rStyle w:val="normaltextrun"/>
          <w:rFonts w:ascii="Source Sans Pro" w:hAnsi="Source Sans Pro"/>
          <w:b/>
          <w:bCs/>
          <w:sz w:val="24"/>
          <w:shd w:val="clear" w:color="auto" w:fill="FFFFFF"/>
        </w:rPr>
        <w:t xml:space="preserve"> Notification Letter Template</w:t>
      </w:r>
    </w:p>
    <w:p w14:paraId="30B6197E" w14:textId="77777777" w:rsidR="00813F92" w:rsidRPr="004E162F" w:rsidRDefault="00813F92" w:rsidP="004959F1">
      <w:pPr>
        <w:jc w:val="center"/>
        <w:rPr>
          <w:rFonts w:ascii="Source Sans Pro" w:hAnsi="Source Sans Pro" w:cstheme="minorHAnsi"/>
          <w:b/>
          <w:bCs/>
          <w:sz w:val="24"/>
        </w:rPr>
      </w:pPr>
    </w:p>
    <w:p w14:paraId="1745680E" w14:textId="0BB19E5B" w:rsidR="00B02025" w:rsidRPr="004E162F" w:rsidRDefault="00F649F3" w:rsidP="00E850DE">
      <w:pPr>
        <w:rPr>
          <w:rStyle w:val="eop"/>
          <w:rFonts w:ascii="Source Sans Pro" w:hAnsi="Source Sans Pro"/>
          <w:sz w:val="24"/>
          <w:shd w:val="clear" w:color="auto" w:fill="FFFFFF"/>
        </w:rPr>
      </w:pPr>
      <w:r w:rsidRPr="004E162F">
        <w:rPr>
          <w:rStyle w:val="normaltextrun"/>
          <w:rFonts w:ascii="Source Sans Pro" w:hAnsi="Source Sans Pro"/>
          <w:sz w:val="24"/>
          <w:shd w:val="clear" w:color="auto" w:fill="FFFFFF"/>
        </w:rPr>
        <w:t>First, v</w:t>
      </w:r>
      <w:r w:rsidR="00B02025" w:rsidRPr="004E162F">
        <w:rPr>
          <w:rStyle w:val="normaltextrun"/>
          <w:rFonts w:ascii="Source Sans Pro" w:hAnsi="Source Sans Pro"/>
          <w:sz w:val="24"/>
          <w:shd w:val="clear" w:color="auto" w:fill="FFFFFF"/>
        </w:rPr>
        <w:t xml:space="preserve">erify the candidate’s </w:t>
      </w:r>
      <w:r w:rsidR="00530EC3" w:rsidRPr="004E162F">
        <w:rPr>
          <w:rStyle w:val="normaltextrun"/>
          <w:rFonts w:ascii="Source Sans Pro" w:hAnsi="Source Sans Pro"/>
          <w:sz w:val="24"/>
          <w:shd w:val="clear" w:color="auto" w:fill="FFFFFF"/>
        </w:rPr>
        <w:t xml:space="preserve">eligibility to stand for promotion </w:t>
      </w:r>
      <w:r w:rsidR="00B02025" w:rsidRPr="004E162F">
        <w:rPr>
          <w:rStyle w:val="normaltextrun"/>
          <w:rFonts w:ascii="Source Sans Pro" w:hAnsi="Source Sans Pro"/>
          <w:sz w:val="24"/>
          <w:shd w:val="clear" w:color="auto" w:fill="FFFFFF"/>
        </w:rPr>
        <w:t>prior to sending this letter</w:t>
      </w:r>
      <w:r w:rsidR="72755805" w:rsidRPr="004E162F">
        <w:rPr>
          <w:rStyle w:val="eop"/>
          <w:rFonts w:ascii="Source Sans Pro" w:hAnsi="Source Sans Pro"/>
          <w:sz w:val="24"/>
          <w:shd w:val="clear" w:color="auto" w:fill="FFFFFF"/>
        </w:rPr>
        <w:t xml:space="preserve">. </w:t>
      </w:r>
      <w:proofErr w:type="gramStart"/>
      <w:r w:rsidR="00C3300C" w:rsidRPr="004E162F">
        <w:rPr>
          <w:rStyle w:val="eop"/>
          <w:rFonts w:ascii="Source Sans Pro" w:hAnsi="Source Sans Pro"/>
          <w:sz w:val="24"/>
          <w:shd w:val="clear" w:color="auto" w:fill="FFFFFF"/>
        </w:rPr>
        <w:t>Generally</w:t>
      </w:r>
      <w:proofErr w:type="gramEnd"/>
      <w:r w:rsidR="00C3300C" w:rsidRPr="004E162F">
        <w:rPr>
          <w:rStyle w:val="eop"/>
          <w:rFonts w:ascii="Source Sans Pro" w:hAnsi="Source Sans Pro"/>
          <w:sz w:val="24"/>
          <w:shd w:val="clear" w:color="auto" w:fill="FFFFFF"/>
        </w:rPr>
        <w:t xml:space="preserve"> six years of </w:t>
      </w:r>
      <w:r w:rsidR="00F15EC9" w:rsidRPr="004E162F">
        <w:rPr>
          <w:rStyle w:val="eop"/>
          <w:rFonts w:ascii="Source Sans Pro" w:hAnsi="Source Sans Pro"/>
          <w:sz w:val="24"/>
          <w:shd w:val="clear" w:color="auto" w:fill="FFFFFF"/>
        </w:rPr>
        <w:t xml:space="preserve">service at 0.5 FTE or </w:t>
      </w:r>
      <w:r w:rsidR="00863B8C" w:rsidRPr="004E162F">
        <w:rPr>
          <w:rStyle w:val="eop"/>
          <w:rFonts w:ascii="Source Sans Pro" w:hAnsi="Source Sans Pro"/>
          <w:sz w:val="24"/>
          <w:shd w:val="clear" w:color="auto" w:fill="FFFFFF"/>
        </w:rPr>
        <w:t xml:space="preserve">more at their current rank </w:t>
      </w:r>
      <w:r w:rsidR="00F15EC9" w:rsidRPr="004E162F">
        <w:rPr>
          <w:rStyle w:val="eop"/>
          <w:rFonts w:ascii="Source Sans Pro" w:hAnsi="Source Sans Pro"/>
          <w:sz w:val="24"/>
          <w:shd w:val="clear" w:color="auto" w:fill="FFFFFF"/>
        </w:rPr>
        <w:t>are required</w:t>
      </w:r>
      <w:r w:rsidR="00702A0E" w:rsidRPr="004E162F">
        <w:rPr>
          <w:rStyle w:val="eop"/>
          <w:rFonts w:ascii="Source Sans Pro" w:hAnsi="Source Sans Pro"/>
          <w:sz w:val="24"/>
          <w:shd w:val="clear" w:color="auto" w:fill="FFFFFF"/>
        </w:rPr>
        <w:t xml:space="preserve"> for promotion. </w:t>
      </w:r>
      <w:r w:rsidR="72755805" w:rsidRPr="004E162F">
        <w:rPr>
          <w:rStyle w:val="eop"/>
          <w:rFonts w:ascii="Source Sans Pro" w:hAnsi="Source Sans Pro"/>
          <w:sz w:val="24"/>
          <w:shd w:val="clear" w:color="auto" w:fill="FFFFFF"/>
        </w:rPr>
        <w:t xml:space="preserve">See the </w:t>
      </w:r>
      <w:hyperlink r:id="rId10" w:history="1">
        <w:r w:rsidR="00E30CA3" w:rsidRPr="004E162F">
          <w:rPr>
            <w:rStyle w:val="Hyperlink"/>
            <w:rFonts w:ascii="Source Sans Pro" w:hAnsi="Source Sans Pro"/>
            <w:color w:val="auto"/>
            <w:sz w:val="24"/>
            <w:shd w:val="clear" w:color="auto" w:fill="FFFFFF"/>
          </w:rPr>
          <w:t xml:space="preserve">career faculty promotion </w:t>
        </w:r>
        <w:r w:rsidR="72755805" w:rsidRPr="004E162F">
          <w:rPr>
            <w:rStyle w:val="Hyperlink"/>
            <w:rFonts w:ascii="Source Sans Pro" w:hAnsi="Source Sans Pro"/>
            <w:color w:val="auto"/>
            <w:sz w:val="24"/>
            <w:shd w:val="clear" w:color="auto" w:fill="FFFFFF"/>
          </w:rPr>
          <w:t>eligibility criteria</w:t>
        </w:r>
      </w:hyperlink>
      <w:r w:rsidR="72755805" w:rsidRPr="004E162F">
        <w:rPr>
          <w:rStyle w:val="eop"/>
          <w:rFonts w:ascii="Source Sans Pro" w:hAnsi="Source Sans Pro"/>
          <w:sz w:val="24"/>
          <w:shd w:val="clear" w:color="auto" w:fill="FFFFFF"/>
        </w:rPr>
        <w:t xml:space="preserve"> for details.</w:t>
      </w:r>
    </w:p>
    <w:p w14:paraId="2D039AE6" w14:textId="24559AA4" w:rsidR="00E850DE" w:rsidRPr="004E162F" w:rsidRDefault="00E850DE" w:rsidP="00E850DE">
      <w:pPr>
        <w:rPr>
          <w:rStyle w:val="eop"/>
          <w:rFonts w:ascii="Source Sans Pro" w:hAnsi="Source Sans Pro"/>
          <w:sz w:val="24"/>
          <w:shd w:val="clear" w:color="auto" w:fill="FFFFFF"/>
        </w:rPr>
      </w:pPr>
    </w:p>
    <w:p w14:paraId="3B98CAC0" w14:textId="207524A3" w:rsidR="00E850DE" w:rsidRPr="004E162F" w:rsidRDefault="00E850DE" w:rsidP="00E850DE">
      <w:pPr>
        <w:rPr>
          <w:rStyle w:val="eop"/>
          <w:rFonts w:ascii="Source Sans Pro" w:hAnsi="Source Sans Pro"/>
          <w:sz w:val="24"/>
          <w:shd w:val="clear" w:color="auto" w:fill="FFFFFF"/>
        </w:rPr>
      </w:pPr>
      <w:r w:rsidRPr="004E162F">
        <w:rPr>
          <w:rStyle w:val="eop"/>
          <w:rFonts w:ascii="Source Sans Pro" w:hAnsi="Source Sans Pro"/>
          <w:sz w:val="24"/>
          <w:shd w:val="clear" w:color="auto" w:fill="FFFFFF"/>
        </w:rPr>
        <w:t xml:space="preserve">Second, view both the </w:t>
      </w:r>
      <w:hyperlink r:id="rId11" w:history="1">
        <w:r w:rsidRPr="004E162F">
          <w:rPr>
            <w:rStyle w:val="Hyperlink"/>
            <w:rFonts w:ascii="Source Sans Pro" w:hAnsi="Source Sans Pro"/>
            <w:color w:val="auto"/>
            <w:sz w:val="24"/>
            <w:shd w:val="clear" w:color="auto" w:fill="FFFFFF"/>
          </w:rPr>
          <w:t>unit promotion policy</w:t>
        </w:r>
      </w:hyperlink>
      <w:r w:rsidRPr="004E162F">
        <w:rPr>
          <w:rStyle w:val="eop"/>
          <w:rFonts w:ascii="Source Sans Pro" w:hAnsi="Source Sans Pro"/>
          <w:sz w:val="24"/>
          <w:shd w:val="clear" w:color="auto" w:fill="FFFFFF"/>
        </w:rPr>
        <w:t xml:space="preserve"> for career faculty and the candidate’s own position description (offer letter, etc.)</w:t>
      </w:r>
      <w:r w:rsidR="005F7DB9" w:rsidRPr="004E162F">
        <w:rPr>
          <w:rStyle w:val="eop"/>
          <w:rFonts w:ascii="Source Sans Pro" w:hAnsi="Source Sans Pro"/>
          <w:sz w:val="24"/>
          <w:shd w:val="clear" w:color="auto" w:fill="FFFFFF"/>
        </w:rPr>
        <w:t xml:space="preserve"> to determine what sections of this letter are relevant. If certain sections – such as </w:t>
      </w:r>
      <w:r w:rsidR="00EE4A45" w:rsidRPr="004E162F">
        <w:rPr>
          <w:rStyle w:val="eop"/>
          <w:rFonts w:ascii="Source Sans Pro" w:hAnsi="Source Sans Pro"/>
          <w:sz w:val="24"/>
          <w:shd w:val="clear" w:color="auto" w:fill="FFFFFF"/>
        </w:rPr>
        <w:t>teaching</w:t>
      </w:r>
      <w:r w:rsidR="005F7DB9" w:rsidRPr="004E162F">
        <w:rPr>
          <w:rStyle w:val="eop"/>
          <w:rFonts w:ascii="Source Sans Pro" w:hAnsi="Source Sans Pro"/>
          <w:sz w:val="24"/>
          <w:shd w:val="clear" w:color="auto" w:fill="FFFFFF"/>
        </w:rPr>
        <w:t xml:space="preserve">, professional development, professional activity, or internal and external review letters – are not applicable to the candidate, </w:t>
      </w:r>
      <w:r w:rsidR="00D0343D" w:rsidRPr="004E162F">
        <w:rPr>
          <w:rStyle w:val="eop"/>
          <w:rFonts w:ascii="Source Sans Pro" w:hAnsi="Source Sans Pro"/>
          <w:sz w:val="24"/>
          <w:shd w:val="clear" w:color="auto" w:fill="FFFFFF"/>
        </w:rPr>
        <w:t>you may delete th</w:t>
      </w:r>
      <w:r w:rsidR="00C51E4A" w:rsidRPr="004E162F">
        <w:rPr>
          <w:rStyle w:val="eop"/>
          <w:rFonts w:ascii="Source Sans Pro" w:hAnsi="Source Sans Pro"/>
          <w:sz w:val="24"/>
          <w:shd w:val="clear" w:color="auto" w:fill="FFFFFF"/>
        </w:rPr>
        <w:t>ose</w:t>
      </w:r>
      <w:r w:rsidR="00D0343D" w:rsidRPr="004E162F">
        <w:rPr>
          <w:rStyle w:val="eop"/>
          <w:rFonts w:ascii="Source Sans Pro" w:hAnsi="Source Sans Pro"/>
          <w:sz w:val="24"/>
          <w:shd w:val="clear" w:color="auto" w:fill="FFFFFF"/>
        </w:rPr>
        <w:t xml:space="preserve"> section</w:t>
      </w:r>
      <w:r w:rsidR="00C51E4A" w:rsidRPr="004E162F">
        <w:rPr>
          <w:rStyle w:val="eop"/>
          <w:rFonts w:ascii="Source Sans Pro" w:hAnsi="Source Sans Pro"/>
          <w:sz w:val="24"/>
          <w:shd w:val="clear" w:color="auto" w:fill="FFFFFF"/>
        </w:rPr>
        <w:t>s</w:t>
      </w:r>
      <w:r w:rsidR="00D0343D" w:rsidRPr="004E162F">
        <w:rPr>
          <w:rStyle w:val="eop"/>
          <w:rFonts w:ascii="Source Sans Pro" w:hAnsi="Source Sans Pro"/>
          <w:sz w:val="24"/>
          <w:shd w:val="clear" w:color="auto" w:fill="FFFFFF"/>
        </w:rPr>
        <w:t xml:space="preserve"> from this letter.</w:t>
      </w:r>
    </w:p>
    <w:p w14:paraId="5BB2F68A" w14:textId="77777777" w:rsidR="00CC0404" w:rsidRPr="004E162F" w:rsidRDefault="00CC0404" w:rsidP="147CB3CC">
      <w:pPr>
        <w:jc w:val="center"/>
        <w:rPr>
          <w:rFonts w:ascii="Source Sans Pro" w:hAnsi="Source Sans Pro"/>
          <w:b/>
          <w:bCs/>
          <w:color w:val="FF0000"/>
          <w:sz w:val="24"/>
        </w:rPr>
      </w:pPr>
    </w:p>
    <w:p w14:paraId="7E11E9C5" w14:textId="6D9D4D6D" w:rsidR="007612F1" w:rsidRPr="007644F7" w:rsidRDefault="004E162F" w:rsidP="1919C277">
      <w:pPr>
        <w:rPr>
          <w:rFonts w:ascii="Source Sans Pro" w:hAnsi="Source Sans Pro"/>
          <w:color w:val="4472C4" w:themeColor="accent1"/>
          <w:sz w:val="24"/>
        </w:rPr>
      </w:pPr>
      <w:r w:rsidRPr="1919C277">
        <w:rPr>
          <w:rFonts w:ascii="Source Sans Pro" w:hAnsi="Source Sans Pro"/>
          <w:sz w:val="24"/>
        </w:rPr>
        <w:t>______________________________________________________________________________ </w:t>
      </w:r>
      <w:r w:rsidR="007612F1" w:rsidRPr="1919C277">
        <w:rPr>
          <w:rFonts w:ascii="Source Sans Pro" w:hAnsi="Source Sans Pro"/>
          <w:color w:val="4472C4" w:themeColor="accent1"/>
          <w:sz w:val="24"/>
        </w:rPr>
        <w:t>&lt;</w:t>
      </w:r>
      <w:r w:rsidR="00F14F27" w:rsidRPr="1919C277">
        <w:rPr>
          <w:rFonts w:ascii="Source Sans Pro" w:hAnsi="Source Sans Pro"/>
          <w:color w:val="4472C4" w:themeColor="accent1"/>
          <w:sz w:val="24"/>
        </w:rPr>
        <w:t>DATE</w:t>
      </w:r>
      <w:r w:rsidR="007612F1" w:rsidRPr="1919C277">
        <w:rPr>
          <w:rFonts w:ascii="Source Sans Pro" w:hAnsi="Source Sans Pro"/>
          <w:color w:val="4472C4" w:themeColor="accent1"/>
          <w:sz w:val="24"/>
        </w:rPr>
        <w:t>&gt;</w:t>
      </w:r>
    </w:p>
    <w:p w14:paraId="573B849F" w14:textId="77777777" w:rsidR="007612F1" w:rsidRPr="007644F7" w:rsidRDefault="007612F1">
      <w:pPr>
        <w:rPr>
          <w:rFonts w:ascii="Source Sans Pro" w:hAnsi="Source Sans Pro" w:cstheme="minorHAnsi"/>
          <w:color w:val="4472C4" w:themeColor="accent1"/>
          <w:sz w:val="24"/>
        </w:rPr>
      </w:pPr>
    </w:p>
    <w:p w14:paraId="78170ECC" w14:textId="4860B2EA" w:rsidR="007612F1" w:rsidRPr="007644F7" w:rsidRDefault="007612F1">
      <w:pPr>
        <w:rPr>
          <w:rFonts w:ascii="Source Sans Pro" w:hAnsi="Source Sans Pro" w:cstheme="minorHAnsi"/>
          <w:color w:val="4472C4" w:themeColor="accent1"/>
          <w:sz w:val="24"/>
        </w:rPr>
      </w:pPr>
      <w:r w:rsidRPr="007644F7">
        <w:rPr>
          <w:rFonts w:ascii="Source Sans Pro" w:hAnsi="Source Sans Pro" w:cstheme="minorHAnsi"/>
          <w:color w:val="4472C4" w:themeColor="accent1"/>
          <w:sz w:val="24"/>
        </w:rPr>
        <w:t>&lt;N</w:t>
      </w:r>
      <w:r w:rsidR="00F14F27" w:rsidRPr="007644F7">
        <w:rPr>
          <w:rFonts w:ascii="Source Sans Pro" w:hAnsi="Source Sans Pro" w:cstheme="minorHAnsi"/>
          <w:color w:val="4472C4" w:themeColor="accent1"/>
          <w:sz w:val="24"/>
        </w:rPr>
        <w:t>AME</w:t>
      </w:r>
      <w:r w:rsidRPr="007644F7">
        <w:rPr>
          <w:rFonts w:ascii="Source Sans Pro" w:hAnsi="Source Sans Pro" w:cstheme="minorHAnsi"/>
          <w:color w:val="4472C4" w:themeColor="accent1"/>
          <w:sz w:val="24"/>
        </w:rPr>
        <w:t>&gt;</w:t>
      </w:r>
    </w:p>
    <w:p w14:paraId="3402EBA2" w14:textId="19A1FDAF" w:rsidR="007612F1" w:rsidRPr="007644F7" w:rsidRDefault="007612F1">
      <w:pPr>
        <w:rPr>
          <w:rFonts w:ascii="Source Sans Pro" w:hAnsi="Source Sans Pro" w:cstheme="minorHAnsi"/>
          <w:color w:val="4472C4" w:themeColor="accent1"/>
          <w:sz w:val="24"/>
        </w:rPr>
      </w:pPr>
      <w:r w:rsidRPr="007644F7">
        <w:rPr>
          <w:rFonts w:ascii="Source Sans Pro" w:hAnsi="Source Sans Pro" w:cstheme="minorHAnsi"/>
          <w:color w:val="4472C4" w:themeColor="accent1"/>
          <w:sz w:val="24"/>
        </w:rPr>
        <w:t>&lt;D</w:t>
      </w:r>
      <w:r w:rsidR="00F14F27" w:rsidRPr="007644F7">
        <w:rPr>
          <w:rFonts w:ascii="Source Sans Pro" w:hAnsi="Source Sans Pro" w:cstheme="minorHAnsi"/>
          <w:color w:val="4472C4" w:themeColor="accent1"/>
          <w:sz w:val="24"/>
        </w:rPr>
        <w:t>EPARTMENT</w:t>
      </w:r>
      <w:r w:rsidRPr="007644F7">
        <w:rPr>
          <w:rFonts w:ascii="Source Sans Pro" w:hAnsi="Source Sans Pro" w:cstheme="minorHAnsi"/>
          <w:color w:val="4472C4" w:themeColor="accent1"/>
          <w:sz w:val="24"/>
        </w:rPr>
        <w:t>&gt;</w:t>
      </w:r>
    </w:p>
    <w:p w14:paraId="30C8C0AD" w14:textId="20948BDC" w:rsidR="007612F1" w:rsidRPr="004E162F" w:rsidRDefault="007612F1">
      <w:pPr>
        <w:rPr>
          <w:rFonts w:ascii="Source Sans Pro" w:hAnsi="Source Sans Pro" w:cstheme="minorHAnsi"/>
          <w:sz w:val="24"/>
        </w:rPr>
      </w:pPr>
    </w:p>
    <w:p w14:paraId="7DC636AF" w14:textId="6A28D5E4" w:rsidR="007612F1" w:rsidRPr="004E162F" w:rsidRDefault="007612F1" w:rsidP="4F8AA8F8">
      <w:pPr>
        <w:rPr>
          <w:rFonts w:ascii="Source Sans Pro" w:hAnsi="Source Sans Pro"/>
          <w:sz w:val="24"/>
        </w:rPr>
      </w:pPr>
      <w:r w:rsidRPr="004E162F">
        <w:rPr>
          <w:rFonts w:ascii="Source Sans Pro" w:hAnsi="Source Sans Pro"/>
          <w:sz w:val="24"/>
        </w:rPr>
        <w:t xml:space="preserve">Dear </w:t>
      </w:r>
      <w:r w:rsidRPr="007644F7">
        <w:rPr>
          <w:rFonts w:ascii="Source Sans Pro" w:hAnsi="Source Sans Pro"/>
          <w:color w:val="4472C4" w:themeColor="accent1"/>
          <w:sz w:val="24"/>
        </w:rPr>
        <w:t>&lt;N</w:t>
      </w:r>
      <w:r w:rsidR="00F14F27" w:rsidRPr="007644F7">
        <w:rPr>
          <w:rFonts w:ascii="Source Sans Pro" w:hAnsi="Source Sans Pro"/>
          <w:color w:val="4472C4" w:themeColor="accent1"/>
          <w:sz w:val="24"/>
        </w:rPr>
        <w:t>AME</w:t>
      </w:r>
      <w:r w:rsidRPr="007644F7">
        <w:rPr>
          <w:rFonts w:ascii="Source Sans Pro" w:hAnsi="Source Sans Pro"/>
          <w:color w:val="4472C4" w:themeColor="accent1"/>
          <w:sz w:val="24"/>
        </w:rPr>
        <w:t>&gt;</w:t>
      </w:r>
      <w:r w:rsidRPr="004E162F">
        <w:rPr>
          <w:rFonts w:ascii="Source Sans Pro" w:hAnsi="Source Sans Pro"/>
          <w:sz w:val="24"/>
        </w:rPr>
        <w:t>,</w:t>
      </w:r>
    </w:p>
    <w:p w14:paraId="65DAEE21" w14:textId="1AEE50F7" w:rsidR="007612F1" w:rsidRPr="004E162F" w:rsidRDefault="007612F1">
      <w:pPr>
        <w:rPr>
          <w:rFonts w:ascii="Source Sans Pro" w:hAnsi="Source Sans Pro" w:cstheme="minorHAnsi"/>
          <w:sz w:val="24"/>
        </w:rPr>
      </w:pPr>
    </w:p>
    <w:p w14:paraId="43A4D990" w14:textId="19169DC5" w:rsidR="007612F1" w:rsidRPr="004E162F" w:rsidRDefault="007612F1" w:rsidP="2EB2947E">
      <w:pPr>
        <w:rPr>
          <w:rFonts w:ascii="Source Sans Pro" w:hAnsi="Source Sans Pro"/>
          <w:sz w:val="24"/>
        </w:rPr>
      </w:pPr>
      <w:r w:rsidRPr="004E162F">
        <w:rPr>
          <w:rFonts w:ascii="Source Sans Pro" w:hAnsi="Source Sans Pro"/>
          <w:sz w:val="24"/>
        </w:rPr>
        <w:t xml:space="preserve">Since you are eligible and have notified the department that you would like to stand for promotion to </w:t>
      </w:r>
      <w:r w:rsidRPr="007644F7">
        <w:rPr>
          <w:rFonts w:ascii="Source Sans Pro" w:hAnsi="Source Sans Pro"/>
          <w:color w:val="4472C4" w:themeColor="accent1"/>
          <w:sz w:val="24"/>
        </w:rPr>
        <w:t>&lt;</w:t>
      </w:r>
      <w:r w:rsidR="00F14F27" w:rsidRPr="007644F7">
        <w:rPr>
          <w:rFonts w:ascii="Source Sans Pro" w:hAnsi="Source Sans Pro"/>
          <w:color w:val="4472C4" w:themeColor="accent1"/>
          <w:sz w:val="24"/>
        </w:rPr>
        <w:t>RANK</w:t>
      </w:r>
      <w:r w:rsidRPr="007644F7">
        <w:rPr>
          <w:rFonts w:ascii="Source Sans Pro" w:hAnsi="Source Sans Pro"/>
          <w:color w:val="4472C4" w:themeColor="accent1"/>
          <w:sz w:val="24"/>
        </w:rPr>
        <w:t>&gt;</w:t>
      </w:r>
      <w:r w:rsidRPr="004E162F">
        <w:rPr>
          <w:rFonts w:ascii="Source Sans Pro" w:hAnsi="Source Sans Pro"/>
          <w:sz w:val="24"/>
        </w:rPr>
        <w:t xml:space="preserve">, I am writing to give you information on the process and a timeline.  </w:t>
      </w:r>
      <w:r w:rsidR="006D4F6F" w:rsidRPr="007644F7">
        <w:rPr>
          <w:rFonts w:ascii="Source Sans Pro" w:hAnsi="Source Sans Pro"/>
          <w:color w:val="4472C4" w:themeColor="accent1"/>
          <w:sz w:val="24"/>
        </w:rPr>
        <w:t>&lt;</w:t>
      </w:r>
      <w:r w:rsidR="00F14F27" w:rsidRPr="007644F7">
        <w:rPr>
          <w:rFonts w:ascii="Source Sans Pro" w:hAnsi="Source Sans Pro"/>
          <w:color w:val="4472C4" w:themeColor="accent1"/>
          <w:sz w:val="24"/>
        </w:rPr>
        <w:t>COMMITTEE NAMES</w:t>
      </w:r>
      <w:r w:rsidR="006D4F6F" w:rsidRPr="007644F7">
        <w:rPr>
          <w:rFonts w:ascii="Source Sans Pro" w:hAnsi="Source Sans Pro"/>
          <w:color w:val="4472C4" w:themeColor="accent1"/>
          <w:sz w:val="24"/>
        </w:rPr>
        <w:t xml:space="preserve">&gt; </w:t>
      </w:r>
      <w:r w:rsidR="006D4F6F" w:rsidRPr="004E162F">
        <w:rPr>
          <w:rFonts w:ascii="Source Sans Pro" w:hAnsi="Source Sans Pro"/>
          <w:sz w:val="24"/>
        </w:rPr>
        <w:t xml:space="preserve">will serve as your promotion review committee. </w:t>
      </w:r>
      <w:r w:rsidRPr="004E162F">
        <w:rPr>
          <w:rFonts w:ascii="Source Sans Pro" w:hAnsi="Source Sans Pro"/>
          <w:sz w:val="24"/>
        </w:rPr>
        <w:t xml:space="preserve">Your primary review period covers </w:t>
      </w:r>
      <w:r w:rsidRPr="007644F7">
        <w:rPr>
          <w:rFonts w:ascii="Source Sans Pro" w:hAnsi="Source Sans Pro"/>
          <w:color w:val="4472C4" w:themeColor="accent1"/>
          <w:sz w:val="24"/>
        </w:rPr>
        <w:t>&lt;</w:t>
      </w:r>
      <w:proofErr w:type="gramStart"/>
      <w:r w:rsidRPr="007644F7">
        <w:rPr>
          <w:rFonts w:ascii="Source Sans Pro" w:hAnsi="Source Sans Pro"/>
          <w:color w:val="4472C4" w:themeColor="accent1"/>
          <w:sz w:val="24"/>
        </w:rPr>
        <w:t>AY##-##</w:t>
      </w:r>
      <w:proofErr w:type="gramEnd"/>
      <w:r w:rsidRPr="007644F7">
        <w:rPr>
          <w:rFonts w:ascii="Source Sans Pro" w:hAnsi="Source Sans Pro"/>
          <w:color w:val="4472C4" w:themeColor="accent1"/>
          <w:sz w:val="24"/>
        </w:rPr>
        <w:t xml:space="preserve"> to </w:t>
      </w:r>
      <w:proofErr w:type="gramStart"/>
      <w:r w:rsidRPr="007644F7">
        <w:rPr>
          <w:rFonts w:ascii="Source Sans Pro" w:hAnsi="Source Sans Pro"/>
          <w:color w:val="4472C4" w:themeColor="accent1"/>
          <w:sz w:val="24"/>
        </w:rPr>
        <w:t>AY##-##</w:t>
      </w:r>
      <w:proofErr w:type="gramEnd"/>
      <w:r w:rsidRPr="007644F7">
        <w:rPr>
          <w:rFonts w:ascii="Source Sans Pro" w:hAnsi="Source Sans Pro"/>
          <w:color w:val="4472C4" w:themeColor="accent1"/>
          <w:sz w:val="24"/>
        </w:rPr>
        <w:t>&gt;</w:t>
      </w:r>
      <w:r w:rsidRPr="004E162F">
        <w:rPr>
          <w:rFonts w:ascii="Source Sans Pro" w:hAnsi="Source Sans Pro"/>
          <w:sz w:val="24"/>
        </w:rPr>
        <w:t>.</w:t>
      </w:r>
    </w:p>
    <w:p w14:paraId="139C65FE" w14:textId="4058AAC4" w:rsidR="00C64F59" w:rsidRPr="004E162F" w:rsidRDefault="00C64F59">
      <w:pPr>
        <w:rPr>
          <w:rFonts w:ascii="Source Sans Pro" w:hAnsi="Source Sans Pro" w:cstheme="minorHAnsi"/>
          <w:sz w:val="24"/>
        </w:rPr>
      </w:pPr>
    </w:p>
    <w:p w14:paraId="249BED2F" w14:textId="048DD369" w:rsidR="007D2BC4" w:rsidRPr="004E162F" w:rsidRDefault="00DE5A61">
      <w:pPr>
        <w:rPr>
          <w:rFonts w:ascii="Source Sans Pro" w:hAnsi="Source Sans Pro" w:cstheme="minorHAnsi"/>
          <w:sz w:val="24"/>
        </w:rPr>
      </w:pPr>
      <w:r w:rsidRPr="004E162F">
        <w:rPr>
          <w:rFonts w:ascii="Source Sans Pro" w:hAnsi="Source Sans Pro"/>
          <w:sz w:val="24"/>
        </w:rPr>
        <w:t>Re</w:t>
      </w:r>
      <w:r w:rsidR="007D2BC4" w:rsidRPr="004E162F">
        <w:rPr>
          <w:rFonts w:ascii="Source Sans Pro" w:hAnsi="Source Sans Pro"/>
          <w:sz w:val="24"/>
        </w:rPr>
        <w:t>levant information from Article 19 of the CBA:</w:t>
      </w:r>
    </w:p>
    <w:p w14:paraId="70AFBEDB" w14:textId="3BA82C85" w:rsidR="4F8AA8F8" w:rsidRPr="004E162F" w:rsidRDefault="4F8AA8F8" w:rsidP="4F8AA8F8">
      <w:pPr>
        <w:rPr>
          <w:rFonts w:ascii="Source Sans Pro" w:hAnsi="Source Sans Pro"/>
          <w:sz w:val="24"/>
        </w:rPr>
      </w:pPr>
    </w:p>
    <w:p w14:paraId="2866BFE3" w14:textId="04EE2E5C" w:rsidR="00667858" w:rsidRDefault="00C64F59" w:rsidP="00667858">
      <w:pPr>
        <w:pStyle w:val="NormalWeb"/>
        <w:rPr>
          <w:rFonts w:ascii="Source Sans Pro" w:hAnsi="Source Sans Pro" w:cstheme="minorBidi"/>
        </w:rPr>
      </w:pPr>
      <w:r w:rsidRPr="004E162F">
        <w:rPr>
          <w:rFonts w:ascii="Source Sans Pro" w:hAnsi="Source Sans Pro" w:cstheme="minorBidi"/>
          <w:b/>
          <w:bCs/>
        </w:rPr>
        <w:t xml:space="preserve">Initiating the Promotion Process. </w:t>
      </w:r>
      <w:r w:rsidRPr="004E162F">
        <w:rPr>
          <w:rFonts w:ascii="Source Sans Pro" w:hAnsi="Source Sans Pro" w:cstheme="minorBidi"/>
        </w:rPr>
        <w:t xml:space="preserve">Career </w:t>
      </w:r>
      <w:r w:rsidR="00EE4A45" w:rsidRPr="004E162F">
        <w:rPr>
          <w:rFonts w:ascii="Source Sans Pro" w:hAnsi="Source Sans Pro" w:cstheme="minorBidi"/>
        </w:rPr>
        <w:t>research</w:t>
      </w:r>
      <w:r w:rsidRPr="004E162F">
        <w:rPr>
          <w:rFonts w:ascii="Source Sans Pro" w:hAnsi="Source Sans Pro" w:cstheme="minorBidi"/>
        </w:rPr>
        <w:t xml:space="preserve"> faculty wishing to be considered for promotion should notify the appropriate department or unit head in the Spring term prior to the year when promotion is sought, and must provide the following</w:t>
      </w:r>
      <w:r w:rsidR="004866D3">
        <w:rPr>
          <w:rFonts w:ascii="Source Sans Pro" w:hAnsi="Source Sans Pro" w:cstheme="minorBidi"/>
        </w:rPr>
        <w:t xml:space="preserve"> materials by Fall of the review year</w:t>
      </w:r>
      <w:r w:rsidRPr="004E162F">
        <w:rPr>
          <w:rFonts w:ascii="Source Sans Pro" w:hAnsi="Source Sans Pro" w:cstheme="minorBidi"/>
        </w:rPr>
        <w:t xml:space="preserve">: </w:t>
      </w:r>
    </w:p>
    <w:p w14:paraId="5D932F79" w14:textId="743BB379" w:rsidR="005D607C" w:rsidRPr="005D607C" w:rsidRDefault="00C64F59" w:rsidP="00354D5E">
      <w:pPr>
        <w:pStyle w:val="NormalWeb"/>
        <w:ind w:left="432"/>
        <w:rPr>
          <w:rFonts w:ascii="Source Sans Pro" w:hAnsi="Source Sans Pro" w:cstheme="minorBidi"/>
          <w:i/>
          <w:iCs/>
          <w:color w:val="5B9BD5" w:themeColor="accent5"/>
        </w:rPr>
      </w:pPr>
      <w:r w:rsidRPr="005D607C">
        <w:rPr>
          <w:rFonts w:ascii="Source Sans Pro" w:hAnsi="Source Sans Pro" w:cstheme="minorBidi"/>
          <w:b/>
          <w:bCs/>
        </w:rPr>
        <w:t xml:space="preserve">Curriculum vitae: </w:t>
      </w:r>
      <w:r w:rsidRPr="005D607C">
        <w:rPr>
          <w:rFonts w:ascii="Source Sans Pro" w:hAnsi="Source Sans Pro" w:cstheme="minorBidi"/>
        </w:rPr>
        <w:t>A comprehensive and current curriculum vitae that includes</w:t>
      </w:r>
      <w:r w:rsidR="65591758" w:rsidRPr="005D607C">
        <w:rPr>
          <w:rFonts w:ascii="Source Sans Pro" w:hAnsi="Source Sans Pro" w:cstheme="minorBidi"/>
        </w:rPr>
        <w:t xml:space="preserve"> (if applicable) </w:t>
      </w:r>
      <w:r w:rsidRPr="005D607C">
        <w:rPr>
          <w:rFonts w:ascii="Source Sans Pro" w:hAnsi="Source Sans Pro" w:cstheme="minorBidi"/>
        </w:rPr>
        <w:t>the bargaining unit faculty member’s current research, scholarly, and creative activities, including publications, appointments, presentations, and similar activities and accomplishments</w:t>
      </w:r>
      <w:r w:rsidR="00EB3113">
        <w:rPr>
          <w:rFonts w:ascii="Source Sans Pro" w:hAnsi="Source Sans Pro" w:cstheme="minorBidi"/>
        </w:rPr>
        <w:t>, as applicable</w:t>
      </w:r>
      <w:r w:rsidRPr="005D607C">
        <w:rPr>
          <w:rFonts w:ascii="Source Sans Pro" w:hAnsi="Source Sans Pro" w:cstheme="minorBidi"/>
        </w:rPr>
        <w:t xml:space="preserve">. </w:t>
      </w:r>
    </w:p>
    <w:p w14:paraId="14991D05" w14:textId="18570623" w:rsidR="00C64F59" w:rsidRPr="007644F7" w:rsidRDefault="005D607C" w:rsidP="005D607C">
      <w:pPr>
        <w:pStyle w:val="NormalWeb"/>
        <w:ind w:left="432"/>
        <w:rPr>
          <w:rFonts w:ascii="Source Sans Pro" w:hAnsi="Source Sans Pro" w:cstheme="minorBidi"/>
          <w:i/>
          <w:iCs/>
          <w:color w:val="4472C4" w:themeColor="accent1"/>
        </w:rPr>
      </w:pPr>
      <w:r w:rsidRPr="007644F7">
        <w:rPr>
          <w:rFonts w:ascii="Source Sans Pro" w:hAnsi="Source Sans Pro" w:cstheme="minorBidi"/>
          <w:i/>
          <w:iCs/>
          <w:color w:val="4472C4" w:themeColor="accent1"/>
        </w:rPr>
        <w:t>[</w:t>
      </w:r>
      <w:r w:rsidR="00042074" w:rsidRPr="007644F7">
        <w:rPr>
          <w:rFonts w:ascii="Source Sans Pro" w:hAnsi="Source Sans Pro" w:cstheme="minorBidi"/>
          <w:i/>
          <w:iCs/>
          <w:color w:val="4472C4" w:themeColor="accent1"/>
        </w:rPr>
        <w:t xml:space="preserve">Note: </w:t>
      </w:r>
      <w:r w:rsidR="00CD5637" w:rsidRPr="007644F7">
        <w:rPr>
          <w:rFonts w:ascii="Source Sans Pro" w:hAnsi="Source Sans Pro" w:cstheme="minorBidi"/>
          <w:i/>
          <w:iCs/>
          <w:color w:val="4472C4" w:themeColor="accent1"/>
        </w:rPr>
        <w:t>It</w:t>
      </w:r>
      <w:r w:rsidR="001329E1" w:rsidRPr="007644F7">
        <w:rPr>
          <w:rFonts w:ascii="Source Sans Pro" w:hAnsi="Source Sans Pro" w:cstheme="minorBidi"/>
          <w:i/>
          <w:iCs/>
          <w:color w:val="4472C4" w:themeColor="accent1"/>
        </w:rPr>
        <w:t xml:space="preserve"> is helpful for reviewers of your </w:t>
      </w:r>
      <w:r w:rsidR="003A33AF" w:rsidRPr="007644F7">
        <w:rPr>
          <w:rFonts w:ascii="Source Sans Pro" w:hAnsi="Source Sans Pro" w:cstheme="minorBidi"/>
          <w:i/>
          <w:iCs/>
          <w:color w:val="4472C4" w:themeColor="accent1"/>
        </w:rPr>
        <w:t>CV</w:t>
      </w:r>
      <w:r w:rsidR="001329E1" w:rsidRPr="007644F7">
        <w:rPr>
          <w:rFonts w:ascii="Source Sans Pro" w:hAnsi="Source Sans Pro" w:cstheme="minorBidi"/>
          <w:i/>
          <w:iCs/>
          <w:color w:val="4472C4" w:themeColor="accent1"/>
        </w:rPr>
        <w:t xml:space="preserve"> if </w:t>
      </w:r>
      <w:r w:rsidR="00AA2B33" w:rsidRPr="007644F7">
        <w:rPr>
          <w:rFonts w:ascii="Source Sans Pro" w:hAnsi="Source Sans Pro" w:cstheme="minorBidi"/>
          <w:i/>
          <w:iCs/>
          <w:color w:val="4472C4" w:themeColor="accent1"/>
        </w:rPr>
        <w:t xml:space="preserve">your </w:t>
      </w:r>
      <w:r w:rsidR="001329E1" w:rsidRPr="007644F7">
        <w:rPr>
          <w:rFonts w:ascii="Source Sans Pro" w:hAnsi="Source Sans Pro" w:cstheme="minorBidi"/>
          <w:i/>
          <w:iCs/>
          <w:color w:val="4472C4" w:themeColor="accent1"/>
        </w:rPr>
        <w:t xml:space="preserve">accomplishments </w:t>
      </w:r>
      <w:r w:rsidR="00AA2B33" w:rsidRPr="007644F7">
        <w:rPr>
          <w:rFonts w:ascii="Source Sans Pro" w:hAnsi="Source Sans Pro" w:cstheme="minorBidi"/>
          <w:i/>
          <w:iCs/>
          <w:color w:val="4472C4" w:themeColor="accent1"/>
        </w:rPr>
        <w:t>completed during the</w:t>
      </w:r>
      <w:r w:rsidR="001329E1" w:rsidRPr="007644F7">
        <w:rPr>
          <w:rFonts w:ascii="Source Sans Pro" w:hAnsi="Source Sans Pro" w:cstheme="minorBidi"/>
          <w:i/>
          <w:iCs/>
          <w:color w:val="4472C4" w:themeColor="accent1"/>
        </w:rPr>
        <w:t xml:space="preserve"> review period are highlighted in a different font color or </w:t>
      </w:r>
      <w:r w:rsidR="00042074" w:rsidRPr="007644F7">
        <w:rPr>
          <w:rFonts w:ascii="Source Sans Pro" w:hAnsi="Source Sans Pro" w:cstheme="minorBidi"/>
          <w:i/>
          <w:iCs/>
          <w:color w:val="4472C4" w:themeColor="accent1"/>
        </w:rPr>
        <w:t xml:space="preserve">shading. The Office of the Provost </w:t>
      </w:r>
      <w:hyperlink r:id="rId12" w:history="1">
        <w:r w:rsidR="00042074" w:rsidRPr="007644F7">
          <w:rPr>
            <w:rStyle w:val="Hyperlink"/>
            <w:rFonts w:ascii="Source Sans Pro" w:hAnsi="Source Sans Pro" w:cstheme="minorBidi"/>
            <w:i/>
            <w:iCs/>
            <w:color w:val="4472C4" w:themeColor="accent1"/>
          </w:rPr>
          <w:t>Career Faculty Promotion</w:t>
        </w:r>
      </w:hyperlink>
      <w:r w:rsidR="00D80753" w:rsidRPr="007644F7">
        <w:rPr>
          <w:rFonts w:ascii="Source Sans Pro" w:hAnsi="Source Sans Pro" w:cstheme="minorBidi"/>
          <w:i/>
          <w:iCs/>
          <w:color w:val="4472C4" w:themeColor="accent1"/>
        </w:rPr>
        <w:t xml:space="preserve"> </w:t>
      </w:r>
      <w:r w:rsidR="00373AC5" w:rsidRPr="007644F7">
        <w:rPr>
          <w:rFonts w:ascii="Source Sans Pro" w:hAnsi="Source Sans Pro" w:cstheme="minorBidi"/>
          <w:i/>
          <w:iCs/>
          <w:color w:val="4472C4" w:themeColor="accent1"/>
        </w:rPr>
        <w:t>instructions</w:t>
      </w:r>
      <w:r w:rsidR="00D80753" w:rsidRPr="007644F7">
        <w:rPr>
          <w:rFonts w:ascii="Source Sans Pro" w:hAnsi="Source Sans Pro" w:cstheme="minorBidi"/>
          <w:i/>
          <w:iCs/>
          <w:color w:val="4472C4" w:themeColor="accent1"/>
        </w:rPr>
        <w:t xml:space="preserve"> include </w:t>
      </w:r>
      <w:hyperlink r:id="rId13" w:history="1">
        <w:r w:rsidR="00EC3E07" w:rsidRPr="007644F7">
          <w:rPr>
            <w:rStyle w:val="Hyperlink"/>
            <w:rFonts w:ascii="Source Sans Pro" w:hAnsi="Source Sans Pro" w:cstheme="minorBidi"/>
            <w:i/>
            <w:iCs/>
            <w:color w:val="4472C4" w:themeColor="accent1"/>
          </w:rPr>
          <w:t>guidance on formatting your CV</w:t>
        </w:r>
      </w:hyperlink>
      <w:r w:rsidR="00EC3E07" w:rsidRPr="007644F7">
        <w:rPr>
          <w:rFonts w:ascii="Source Sans Pro" w:hAnsi="Source Sans Pro" w:cstheme="minorBidi"/>
          <w:i/>
          <w:iCs/>
          <w:color w:val="4472C4" w:themeColor="accent1"/>
        </w:rPr>
        <w:t>.</w:t>
      </w:r>
      <w:r w:rsidRPr="007644F7">
        <w:rPr>
          <w:rFonts w:ascii="Source Sans Pro" w:hAnsi="Source Sans Pro" w:cstheme="minorBidi"/>
          <w:i/>
          <w:iCs/>
          <w:color w:val="4472C4" w:themeColor="accent1"/>
        </w:rPr>
        <w:t>]</w:t>
      </w:r>
    </w:p>
    <w:p w14:paraId="50FAF7F2" w14:textId="31324BEB" w:rsidR="00C64F59" w:rsidRPr="00E560EB" w:rsidRDefault="00C64F59" w:rsidP="004F3C43">
      <w:pPr>
        <w:pStyle w:val="NormalWeb"/>
        <w:ind w:left="432"/>
        <w:rPr>
          <w:rFonts w:ascii="Source Sans Pro" w:hAnsi="Source Sans Pro" w:cstheme="minorHAnsi"/>
          <w:color w:val="5B9BD5" w:themeColor="accent5"/>
        </w:rPr>
      </w:pPr>
      <w:r w:rsidRPr="004E162F">
        <w:rPr>
          <w:rFonts w:ascii="Source Sans Pro" w:hAnsi="Source Sans Pro" w:cstheme="minorBidi"/>
          <w:b/>
          <w:bCs/>
        </w:rPr>
        <w:lastRenderedPageBreak/>
        <w:t xml:space="preserve">Personal statement: </w:t>
      </w:r>
      <w:r w:rsidRPr="004E162F">
        <w:rPr>
          <w:rFonts w:ascii="Source Sans Pro" w:hAnsi="Source Sans Pro" w:cstheme="minorBidi"/>
        </w:rPr>
        <w:t xml:space="preserve">A </w:t>
      </w:r>
      <w:r w:rsidR="003D5D4C" w:rsidRPr="004E162F">
        <w:rPr>
          <w:rFonts w:ascii="Source Sans Pro" w:hAnsi="Source Sans Pro" w:cstheme="minorBidi"/>
        </w:rPr>
        <w:t>2–6-page</w:t>
      </w:r>
      <w:r w:rsidRPr="004E162F">
        <w:rPr>
          <w:rFonts w:ascii="Source Sans Pro" w:hAnsi="Source Sans Pro" w:cstheme="minorBidi"/>
        </w:rPr>
        <w:t xml:space="preserve"> personal statement developed by the bargaining unit faculty member evaluating their performance measured against the applicable criteria for promotion. The personal statement </w:t>
      </w:r>
      <w:proofErr w:type="gramStart"/>
      <w:r w:rsidRPr="004E162F">
        <w:rPr>
          <w:rFonts w:ascii="Source Sans Pro" w:hAnsi="Source Sans Pro" w:cstheme="minorBidi"/>
        </w:rPr>
        <w:t>should expressly</w:t>
      </w:r>
      <w:proofErr w:type="gramEnd"/>
      <w:r w:rsidRPr="004E162F">
        <w:rPr>
          <w:rFonts w:ascii="Source Sans Pro" w:hAnsi="Source Sans Pro" w:cstheme="minorBidi"/>
        </w:rPr>
        <w:t xml:space="preserve"> address the subjects of teaching</w:t>
      </w:r>
      <w:r w:rsidR="00EE4A45" w:rsidRPr="004E162F">
        <w:rPr>
          <w:rFonts w:ascii="Source Sans Pro" w:hAnsi="Source Sans Pro" w:cstheme="minorBidi"/>
        </w:rPr>
        <w:t xml:space="preserve"> (if applicable)</w:t>
      </w:r>
      <w:r w:rsidRPr="004E162F">
        <w:rPr>
          <w:rFonts w:ascii="Source Sans Pro" w:hAnsi="Source Sans Pro" w:cstheme="minorBidi"/>
        </w:rPr>
        <w:t xml:space="preserve">; scholarship, </w:t>
      </w:r>
      <w:r w:rsidR="003D5D4C" w:rsidRPr="004E162F">
        <w:rPr>
          <w:rFonts w:ascii="Source Sans Pro" w:hAnsi="Source Sans Pro" w:cstheme="minorBidi"/>
        </w:rPr>
        <w:t>research,</w:t>
      </w:r>
      <w:r w:rsidRPr="004E162F">
        <w:rPr>
          <w:rFonts w:ascii="Source Sans Pro" w:hAnsi="Source Sans Pro" w:cstheme="minorBidi"/>
        </w:rPr>
        <w:t xml:space="preserve"> and creative activity; and service contributions to the academic department, center or institute, school or college, university, profession, and the community. The statement should also include discussion of contributions to diversity, equity, and inclusion. </w:t>
      </w:r>
      <w:r w:rsidR="00AC2CE0" w:rsidRPr="007644F7">
        <w:rPr>
          <w:rFonts w:ascii="Source Sans Pro" w:hAnsi="Source Sans Pro" w:cstheme="minorBidi"/>
          <w:color w:val="4472C4" w:themeColor="accent1"/>
        </w:rPr>
        <w:t>&lt;Insert any other criteria applicable to their appointment, such as professional develo</w:t>
      </w:r>
      <w:r w:rsidR="001B6497" w:rsidRPr="007644F7">
        <w:rPr>
          <w:rFonts w:ascii="Source Sans Pro" w:hAnsi="Source Sans Pro" w:cstheme="minorBidi"/>
          <w:color w:val="4472C4" w:themeColor="accent1"/>
        </w:rPr>
        <w:t>pment activity.&gt;</w:t>
      </w:r>
    </w:p>
    <w:p w14:paraId="2CE4A8B4" w14:textId="77777777" w:rsidR="00AB7E87" w:rsidRDefault="00AB7E87" w:rsidP="00AB7E87">
      <w:pPr>
        <w:pStyle w:val="NormalWeb"/>
        <w:spacing w:after="0" w:afterAutospacing="0"/>
        <w:ind w:left="432"/>
        <w:rPr>
          <w:rFonts w:ascii="Source Sans Pro" w:hAnsi="Source Sans Pro" w:cstheme="minorBidi"/>
        </w:rPr>
      </w:pPr>
      <w:r w:rsidRPr="004E162F">
        <w:rPr>
          <w:rFonts w:ascii="Source Sans Pro" w:hAnsi="Source Sans Pro" w:cstheme="minorBidi"/>
          <w:b/>
          <w:bCs/>
        </w:rPr>
        <w:t xml:space="preserve">Scholarship documentation: </w:t>
      </w:r>
      <w:r w:rsidRPr="004E162F">
        <w:rPr>
          <w:rFonts w:ascii="Source Sans Pro" w:hAnsi="Source Sans Pro" w:cstheme="minorBidi"/>
        </w:rPr>
        <w:t>A comprehensive portfolio</w:t>
      </w:r>
      <w:r w:rsidRPr="004E162F">
        <w:rPr>
          <w:rFonts w:ascii="Source Sans Pro" w:hAnsi="Source Sans Pro" w:cstheme="minorBidi"/>
          <w:b/>
          <w:bCs/>
        </w:rPr>
        <w:t xml:space="preserve"> </w:t>
      </w:r>
      <w:r w:rsidRPr="004E162F">
        <w:rPr>
          <w:rFonts w:ascii="Source Sans Pro" w:hAnsi="Source Sans Pro" w:cstheme="minorBidi"/>
        </w:rPr>
        <w:t xml:space="preserve">of scholarship, research, and creative activity; and appropriate evidence of national or international recognition or impact. </w:t>
      </w:r>
    </w:p>
    <w:p w14:paraId="5B28D336" w14:textId="77777777" w:rsidR="00AB7E87" w:rsidRPr="007644F7" w:rsidRDefault="00AB7E87" w:rsidP="00AB7E87">
      <w:pPr>
        <w:pStyle w:val="NormalWeb"/>
        <w:ind w:left="432"/>
        <w:rPr>
          <w:rFonts w:ascii="Source Sans Pro" w:hAnsi="Source Sans Pro" w:cstheme="minorBidi"/>
          <w:color w:val="4472C4" w:themeColor="accent1"/>
        </w:rPr>
      </w:pPr>
      <w:r w:rsidRPr="007644F7">
        <w:rPr>
          <w:rFonts w:ascii="Source Sans Pro" w:hAnsi="Source Sans Pro" w:cstheme="minorBidi"/>
          <w:i/>
          <w:iCs/>
          <w:color w:val="4472C4" w:themeColor="accent1"/>
        </w:rPr>
        <w:t>[Note: Include material here as a list of links (</w:t>
      </w:r>
      <w:proofErr w:type="gramStart"/>
      <w:r w:rsidRPr="007644F7">
        <w:rPr>
          <w:rFonts w:ascii="Source Sans Pro" w:hAnsi="Source Sans Pro" w:cstheme="minorBidi"/>
          <w:i/>
          <w:iCs/>
          <w:color w:val="4472C4" w:themeColor="accent1"/>
        </w:rPr>
        <w:t>as long as</w:t>
      </w:r>
      <w:proofErr w:type="gramEnd"/>
      <w:r w:rsidRPr="007644F7">
        <w:rPr>
          <w:rFonts w:ascii="Source Sans Pro" w:hAnsi="Source Sans Pro" w:cstheme="minorBidi"/>
          <w:i/>
          <w:iCs/>
          <w:color w:val="4472C4" w:themeColor="accent1"/>
        </w:rPr>
        <w:t xml:space="preserve"> the material is easily accessed by reviewers through the link), or you may point to the CV if all the links are already there in one location.] </w:t>
      </w:r>
    </w:p>
    <w:p w14:paraId="4706E26B" w14:textId="289995F6" w:rsidR="00C64F59" w:rsidRPr="004E162F" w:rsidRDefault="00C64F59" w:rsidP="00354D5E">
      <w:pPr>
        <w:pStyle w:val="NormalWeb"/>
        <w:spacing w:after="0" w:afterAutospacing="0"/>
        <w:ind w:left="432"/>
        <w:rPr>
          <w:rFonts w:ascii="Source Sans Pro" w:hAnsi="Source Sans Pro" w:cstheme="minorHAnsi"/>
        </w:rPr>
      </w:pPr>
      <w:r w:rsidRPr="004E162F">
        <w:rPr>
          <w:rFonts w:ascii="Source Sans Pro" w:hAnsi="Source Sans Pro" w:cstheme="minorHAnsi"/>
          <w:b/>
          <w:bCs/>
        </w:rPr>
        <w:t xml:space="preserve">Teaching </w:t>
      </w:r>
      <w:r w:rsidR="000A27B9" w:rsidRPr="004E162F">
        <w:rPr>
          <w:rFonts w:ascii="Source Sans Pro" w:hAnsi="Source Sans Pro" w:cstheme="minorHAnsi"/>
          <w:b/>
          <w:bCs/>
        </w:rPr>
        <w:t>materials</w:t>
      </w:r>
      <w:r w:rsidRPr="004E162F">
        <w:rPr>
          <w:rFonts w:ascii="Source Sans Pro" w:hAnsi="Source Sans Pro" w:cstheme="minorHAnsi"/>
          <w:b/>
          <w:bCs/>
        </w:rPr>
        <w:t xml:space="preserve"> (if applicable): </w:t>
      </w:r>
      <w:r w:rsidRPr="004E162F">
        <w:rPr>
          <w:rFonts w:ascii="Source Sans Pro" w:hAnsi="Source Sans Pro" w:cstheme="minorHAnsi"/>
        </w:rPr>
        <w:t>Representative examples of course syllabi or equivalent descriptions of course content and instructional expectations for courses taught by the bargaining unit faculty member, examples of student work and exams, and similar material; information from student experience surveys, which will be considered in light of the response rate; information on the development of new courses and curriculum development; information on contributions to university</w:t>
      </w:r>
      <w:r w:rsidR="000A27B9" w:rsidRPr="004E162F">
        <w:rPr>
          <w:rFonts w:ascii="Source Sans Pro" w:hAnsi="Source Sans Pro" w:cstheme="minorHAnsi"/>
        </w:rPr>
        <w:t>-</w:t>
      </w:r>
      <w:r w:rsidRPr="004E162F">
        <w:rPr>
          <w:rFonts w:ascii="Source Sans Pro" w:hAnsi="Source Sans Pro" w:cstheme="minorHAnsi"/>
        </w:rPr>
        <w:t xml:space="preserve">wide teaching practices (if applicable). </w:t>
      </w:r>
    </w:p>
    <w:p w14:paraId="67B7BCED" w14:textId="51EF302C" w:rsidR="00883A6F" w:rsidRPr="007644F7" w:rsidRDefault="00354D5E" w:rsidP="004F3C43">
      <w:pPr>
        <w:pStyle w:val="NormalWeb"/>
        <w:ind w:left="432"/>
        <w:rPr>
          <w:rFonts w:ascii="Source Sans Pro" w:hAnsi="Source Sans Pro" w:cstheme="minorHAnsi"/>
          <w:i/>
          <w:iCs/>
          <w:color w:val="4472C4" w:themeColor="accent1"/>
        </w:rPr>
      </w:pPr>
      <w:r w:rsidRPr="007644F7">
        <w:rPr>
          <w:rFonts w:ascii="Source Sans Pro" w:hAnsi="Source Sans Pro" w:cstheme="minorHAnsi"/>
          <w:i/>
          <w:iCs/>
          <w:color w:val="4472C4" w:themeColor="accent1"/>
        </w:rPr>
        <w:t>[</w:t>
      </w:r>
      <w:r w:rsidR="005B0395" w:rsidRPr="007644F7">
        <w:rPr>
          <w:rFonts w:ascii="Source Sans Pro" w:hAnsi="Source Sans Pro" w:cstheme="minorHAnsi"/>
          <w:i/>
          <w:iCs/>
          <w:color w:val="4472C4" w:themeColor="accent1"/>
        </w:rPr>
        <w:t xml:space="preserve">Note: </w:t>
      </w:r>
      <w:r w:rsidR="004E0EBE" w:rsidRPr="007644F7">
        <w:rPr>
          <w:rFonts w:ascii="Source Sans Pro" w:hAnsi="Source Sans Pro" w:cstheme="minorHAnsi"/>
          <w:i/>
          <w:iCs/>
          <w:color w:val="4472C4" w:themeColor="accent1"/>
        </w:rPr>
        <w:t>The</w:t>
      </w:r>
      <w:r w:rsidR="002726D5" w:rsidRPr="007644F7">
        <w:rPr>
          <w:rFonts w:ascii="Source Sans Pro" w:hAnsi="Source Sans Pro" w:cstheme="minorHAnsi"/>
          <w:i/>
          <w:iCs/>
          <w:color w:val="4472C4" w:themeColor="accent1"/>
        </w:rPr>
        <w:t xml:space="preserve"> department will </w:t>
      </w:r>
      <w:r w:rsidR="004E0EBE" w:rsidRPr="007644F7">
        <w:rPr>
          <w:rFonts w:ascii="Source Sans Pro" w:hAnsi="Source Sans Pro" w:cstheme="minorHAnsi"/>
          <w:i/>
          <w:iCs/>
          <w:color w:val="4472C4" w:themeColor="accent1"/>
        </w:rPr>
        <w:t>upload</w:t>
      </w:r>
      <w:r w:rsidR="00DB6413" w:rsidRPr="007644F7">
        <w:rPr>
          <w:rFonts w:ascii="Source Sans Pro" w:hAnsi="Source Sans Pro" w:cstheme="minorHAnsi"/>
          <w:i/>
          <w:iCs/>
          <w:color w:val="4472C4" w:themeColor="accent1"/>
        </w:rPr>
        <w:t xml:space="preserve"> </w:t>
      </w:r>
      <w:r w:rsidR="00157A58" w:rsidRPr="007644F7">
        <w:rPr>
          <w:rFonts w:ascii="Source Sans Pro" w:hAnsi="Source Sans Pro" w:cstheme="minorHAnsi"/>
          <w:i/>
          <w:iCs/>
          <w:color w:val="4472C4" w:themeColor="accent1"/>
        </w:rPr>
        <w:t xml:space="preserve">student survey data </w:t>
      </w:r>
      <w:r w:rsidR="004E0EBE" w:rsidRPr="007644F7">
        <w:rPr>
          <w:rFonts w:ascii="Source Sans Pro" w:hAnsi="Source Sans Pro" w:cstheme="minorHAnsi"/>
          <w:i/>
          <w:iCs/>
          <w:color w:val="4472C4" w:themeColor="accent1"/>
        </w:rPr>
        <w:t>to</w:t>
      </w:r>
      <w:r w:rsidR="00157A58" w:rsidRPr="007644F7">
        <w:rPr>
          <w:rFonts w:ascii="Source Sans Pro" w:hAnsi="Source Sans Pro" w:cstheme="minorHAnsi"/>
          <w:i/>
          <w:iCs/>
          <w:color w:val="4472C4" w:themeColor="accent1"/>
        </w:rPr>
        <w:t xml:space="preserve"> your dossier</w:t>
      </w:r>
      <w:r w:rsidR="004E0EBE" w:rsidRPr="007644F7">
        <w:rPr>
          <w:rFonts w:ascii="Source Sans Pro" w:hAnsi="Source Sans Pro" w:cstheme="minorHAnsi"/>
          <w:i/>
          <w:iCs/>
          <w:color w:val="4472C4" w:themeColor="accent1"/>
        </w:rPr>
        <w:t xml:space="preserve"> for you. The remainder of the teaching materials are up to your discretion</w:t>
      </w:r>
      <w:r w:rsidR="00157A58" w:rsidRPr="007644F7">
        <w:rPr>
          <w:rFonts w:ascii="Source Sans Pro" w:hAnsi="Source Sans Pro" w:cstheme="minorHAnsi"/>
          <w:i/>
          <w:iCs/>
          <w:color w:val="4472C4" w:themeColor="accent1"/>
        </w:rPr>
        <w:t xml:space="preserve">. The materials </w:t>
      </w:r>
      <w:r w:rsidR="00D94ABE" w:rsidRPr="007644F7">
        <w:rPr>
          <w:rFonts w:ascii="Source Sans Pro" w:hAnsi="Source Sans Pro" w:cstheme="minorHAnsi"/>
          <w:i/>
          <w:iCs/>
          <w:color w:val="4472C4" w:themeColor="accent1"/>
        </w:rPr>
        <w:t xml:space="preserve">described above </w:t>
      </w:r>
      <w:r w:rsidR="00CE58BD" w:rsidRPr="007644F7">
        <w:rPr>
          <w:rFonts w:ascii="Source Sans Pro" w:hAnsi="Source Sans Pro" w:cstheme="minorHAnsi"/>
          <w:i/>
          <w:iCs/>
          <w:color w:val="4472C4" w:themeColor="accent1"/>
        </w:rPr>
        <w:t>are meant to be representative of your teaching, not comprehensive</w:t>
      </w:r>
      <w:r w:rsidR="00364810" w:rsidRPr="007644F7">
        <w:rPr>
          <w:rFonts w:ascii="Source Sans Pro" w:hAnsi="Source Sans Pro" w:cstheme="minorHAnsi"/>
          <w:i/>
          <w:iCs/>
          <w:color w:val="4472C4" w:themeColor="accent1"/>
        </w:rPr>
        <w:t xml:space="preserve">, </w:t>
      </w:r>
      <w:r w:rsidR="00764938" w:rsidRPr="007644F7">
        <w:rPr>
          <w:rFonts w:ascii="Source Sans Pro" w:hAnsi="Source Sans Pro" w:cstheme="minorHAnsi"/>
          <w:i/>
          <w:iCs/>
          <w:color w:val="4472C4" w:themeColor="accent1"/>
        </w:rPr>
        <w:t xml:space="preserve">and can serve to illustrate </w:t>
      </w:r>
      <w:r w:rsidR="00DA3425" w:rsidRPr="007644F7">
        <w:rPr>
          <w:rFonts w:ascii="Source Sans Pro" w:hAnsi="Source Sans Pro" w:cstheme="minorHAnsi"/>
          <w:i/>
          <w:iCs/>
          <w:color w:val="4472C4" w:themeColor="accent1"/>
        </w:rPr>
        <w:t>points that you have made in your statement.</w:t>
      </w:r>
      <w:r w:rsidR="001641A8" w:rsidRPr="007644F7">
        <w:rPr>
          <w:rFonts w:ascii="Source Sans Pro" w:hAnsi="Source Sans Pro" w:cstheme="minorHAnsi"/>
          <w:i/>
          <w:iCs/>
          <w:color w:val="4472C4" w:themeColor="accent1"/>
        </w:rPr>
        <w:t xml:space="preserve"> If you also mentored or advised students or taught independent study courses, </w:t>
      </w:r>
      <w:r w:rsidR="00725875" w:rsidRPr="007644F7">
        <w:rPr>
          <w:rFonts w:ascii="Source Sans Pro" w:hAnsi="Source Sans Pro" w:cstheme="minorHAnsi"/>
          <w:i/>
          <w:iCs/>
          <w:color w:val="4472C4" w:themeColor="accent1"/>
        </w:rPr>
        <w:t xml:space="preserve">you should list </w:t>
      </w:r>
      <w:r w:rsidR="00CE78AF" w:rsidRPr="007644F7">
        <w:rPr>
          <w:rFonts w:ascii="Source Sans Pro" w:hAnsi="Source Sans Pro" w:cstheme="minorHAnsi"/>
          <w:i/>
          <w:iCs/>
          <w:color w:val="4472C4" w:themeColor="accent1"/>
        </w:rPr>
        <w:t>those</w:t>
      </w:r>
      <w:r w:rsidR="00B2446A" w:rsidRPr="007644F7">
        <w:rPr>
          <w:rFonts w:ascii="Source Sans Pro" w:hAnsi="Source Sans Pro" w:cstheme="minorHAnsi"/>
          <w:i/>
          <w:iCs/>
          <w:color w:val="4472C4" w:themeColor="accent1"/>
        </w:rPr>
        <w:t xml:space="preserve"> in this section as well.</w:t>
      </w:r>
      <w:r w:rsidRPr="007644F7">
        <w:rPr>
          <w:rFonts w:ascii="Source Sans Pro" w:hAnsi="Source Sans Pro" w:cstheme="minorHAnsi"/>
          <w:i/>
          <w:iCs/>
          <w:color w:val="4472C4" w:themeColor="accent1"/>
        </w:rPr>
        <w:t>]</w:t>
      </w:r>
    </w:p>
    <w:p w14:paraId="6F2DA9AD" w14:textId="3C49D284" w:rsidR="00C64F59" w:rsidRPr="004E162F" w:rsidRDefault="00C64F59" w:rsidP="00F65B7F">
      <w:pPr>
        <w:pStyle w:val="NormalWeb"/>
        <w:ind w:left="432"/>
        <w:rPr>
          <w:rFonts w:ascii="Source Sans Pro" w:hAnsi="Source Sans Pro" w:cstheme="minorBidi"/>
        </w:rPr>
      </w:pPr>
      <w:r w:rsidRPr="004E162F">
        <w:rPr>
          <w:rFonts w:ascii="Source Sans Pro" w:hAnsi="Source Sans Pro" w:cstheme="minorBidi"/>
          <w:b/>
          <w:bCs/>
        </w:rPr>
        <w:t xml:space="preserve">Service </w:t>
      </w:r>
      <w:r w:rsidR="00D94ABE" w:rsidRPr="004E162F">
        <w:rPr>
          <w:rFonts w:ascii="Source Sans Pro" w:hAnsi="Source Sans Pro" w:cstheme="minorBidi"/>
          <w:b/>
          <w:bCs/>
        </w:rPr>
        <w:t>materials</w:t>
      </w:r>
      <w:r w:rsidRPr="004E162F">
        <w:rPr>
          <w:rFonts w:ascii="Source Sans Pro" w:hAnsi="Source Sans Pro" w:cstheme="minorBidi"/>
          <w:b/>
          <w:bCs/>
        </w:rPr>
        <w:t xml:space="preserve"> (if applicable): </w:t>
      </w:r>
      <w:r w:rsidRPr="004E162F">
        <w:rPr>
          <w:rFonts w:ascii="Source Sans Pro" w:hAnsi="Source Sans Pro" w:cstheme="minorBidi"/>
        </w:rPr>
        <w:t xml:space="preserve">Evidence of the bargaining unit faculty member’s service contributions to their academic department, center or institute, school or college, university, profession, and the community, such as op ed pieces, </w:t>
      </w:r>
      <w:r w:rsidR="50F48497" w:rsidRPr="004E162F">
        <w:rPr>
          <w:rFonts w:ascii="Source Sans Pro" w:hAnsi="Source Sans Pro" w:cstheme="minorBidi"/>
        </w:rPr>
        <w:t>position</w:t>
      </w:r>
      <w:r w:rsidRPr="004E162F">
        <w:rPr>
          <w:rFonts w:ascii="Source Sans Pro" w:hAnsi="Source Sans Pro" w:cstheme="minorBidi"/>
        </w:rPr>
        <w:t xml:space="preserve"> papers authored or co-authored by the faculty member, commendations, awards, or letters of appreciation. The service portfolio may also include a short narrative elaborating on the faculty </w:t>
      </w:r>
      <w:proofErr w:type="gramStart"/>
      <w:r w:rsidRPr="004E162F">
        <w:rPr>
          <w:rFonts w:ascii="Source Sans Pro" w:hAnsi="Source Sans Pro" w:cstheme="minorBidi"/>
        </w:rPr>
        <w:t>member’s</w:t>
      </w:r>
      <w:proofErr w:type="gramEnd"/>
      <w:r w:rsidRPr="004E162F">
        <w:rPr>
          <w:rFonts w:ascii="Source Sans Pro" w:hAnsi="Source Sans Pro" w:cstheme="minorBidi"/>
        </w:rPr>
        <w:t xml:space="preserve"> unique service experiences or obligations.</w:t>
      </w:r>
    </w:p>
    <w:p w14:paraId="68CC5513" w14:textId="547138D0" w:rsidR="007428AF" w:rsidRPr="007644F7" w:rsidRDefault="00354D5E" w:rsidP="00F65B7F">
      <w:pPr>
        <w:pStyle w:val="NormalWeb"/>
        <w:ind w:left="432"/>
        <w:rPr>
          <w:rFonts w:ascii="Source Sans Pro" w:hAnsi="Source Sans Pro" w:cstheme="minorBidi"/>
          <w:i/>
          <w:iCs/>
          <w:color w:val="4472C4" w:themeColor="accent1"/>
        </w:rPr>
      </w:pPr>
      <w:r w:rsidRPr="007644F7">
        <w:rPr>
          <w:rFonts w:ascii="Source Sans Pro" w:hAnsi="Source Sans Pro" w:cstheme="minorBidi"/>
          <w:i/>
          <w:iCs/>
          <w:color w:val="4472C4" w:themeColor="accent1"/>
        </w:rPr>
        <w:t>[</w:t>
      </w:r>
      <w:r w:rsidR="00685DF0" w:rsidRPr="007644F7">
        <w:rPr>
          <w:rFonts w:ascii="Source Sans Pro" w:hAnsi="Source Sans Pro" w:cstheme="minorBidi"/>
          <w:i/>
          <w:iCs/>
          <w:color w:val="4472C4" w:themeColor="accent1"/>
        </w:rPr>
        <w:t>Note: Th</w:t>
      </w:r>
      <w:r w:rsidR="005D4D1A" w:rsidRPr="007644F7">
        <w:rPr>
          <w:rFonts w:ascii="Source Sans Pro" w:hAnsi="Source Sans Pro" w:cstheme="minorBidi"/>
          <w:i/>
          <w:iCs/>
          <w:color w:val="4472C4" w:themeColor="accent1"/>
        </w:rPr>
        <w:t xml:space="preserve">is section may be optional, as </w:t>
      </w:r>
      <w:r w:rsidR="00720D67" w:rsidRPr="007644F7">
        <w:rPr>
          <w:rFonts w:ascii="Source Sans Pro" w:hAnsi="Source Sans Pro" w:cstheme="minorBidi"/>
          <w:i/>
          <w:iCs/>
          <w:color w:val="4472C4" w:themeColor="accent1"/>
        </w:rPr>
        <w:t>service activity may already be fully described in the CV and statement.</w:t>
      </w:r>
      <w:r w:rsidRPr="007644F7">
        <w:rPr>
          <w:rFonts w:ascii="Source Sans Pro" w:hAnsi="Source Sans Pro" w:cstheme="minorBidi"/>
          <w:i/>
          <w:iCs/>
          <w:color w:val="4472C4" w:themeColor="accent1"/>
        </w:rPr>
        <w:t>]</w:t>
      </w:r>
    </w:p>
    <w:p w14:paraId="45D3319B" w14:textId="4E1814D6" w:rsidR="00C64F59" w:rsidRPr="004E162F" w:rsidRDefault="00C64F59" w:rsidP="004F3C43">
      <w:pPr>
        <w:pStyle w:val="NormalWeb"/>
        <w:ind w:left="432"/>
        <w:rPr>
          <w:rFonts w:ascii="Source Sans Pro" w:hAnsi="Source Sans Pro" w:cstheme="minorHAnsi"/>
        </w:rPr>
      </w:pPr>
      <w:r w:rsidRPr="004E162F">
        <w:rPr>
          <w:rFonts w:ascii="Source Sans Pro" w:hAnsi="Source Sans Pro" w:cstheme="minorBidi"/>
          <w:b/>
          <w:bCs/>
        </w:rPr>
        <w:lastRenderedPageBreak/>
        <w:t>Professional development statement (if applicable</w:t>
      </w:r>
      <w:r w:rsidR="00720D67" w:rsidRPr="004E162F">
        <w:rPr>
          <w:rFonts w:ascii="Source Sans Pro" w:hAnsi="Source Sans Pro" w:cstheme="minorBidi"/>
          <w:b/>
          <w:bCs/>
        </w:rPr>
        <w:t xml:space="preserve"> – see unit policy</w:t>
      </w:r>
      <w:r w:rsidRPr="004E162F">
        <w:rPr>
          <w:rFonts w:ascii="Source Sans Pro" w:hAnsi="Source Sans Pro" w:cstheme="minorBidi"/>
          <w:b/>
          <w:bCs/>
        </w:rPr>
        <w:t xml:space="preserve">): </w:t>
      </w:r>
      <w:r w:rsidRPr="004E162F">
        <w:rPr>
          <w:rFonts w:ascii="Source Sans Pro" w:hAnsi="Source Sans Pro" w:cstheme="minorBidi"/>
        </w:rPr>
        <w:t xml:space="preserve">A statement that provides a short narrative elaborating on the professional development activities of the bargaining unit faculty member related to their job duties. </w:t>
      </w:r>
    </w:p>
    <w:p w14:paraId="5222E68B" w14:textId="5CE1EB5D" w:rsidR="00C64F59" w:rsidRPr="004E162F" w:rsidRDefault="00C64F59" w:rsidP="004F3C43">
      <w:pPr>
        <w:pStyle w:val="NormalWeb"/>
        <w:ind w:left="432"/>
        <w:rPr>
          <w:rFonts w:ascii="Source Sans Pro" w:hAnsi="Source Sans Pro" w:cstheme="minorHAnsi"/>
        </w:rPr>
      </w:pPr>
      <w:r w:rsidRPr="004E162F">
        <w:rPr>
          <w:rFonts w:ascii="Source Sans Pro" w:hAnsi="Source Sans Pro" w:cstheme="minorBidi"/>
          <w:b/>
          <w:bCs/>
        </w:rPr>
        <w:t>Professional activities portfolio (if applicable</w:t>
      </w:r>
      <w:r w:rsidR="00BA5609" w:rsidRPr="004E162F">
        <w:rPr>
          <w:rFonts w:ascii="Source Sans Pro" w:hAnsi="Source Sans Pro" w:cstheme="minorBidi"/>
          <w:b/>
          <w:bCs/>
        </w:rPr>
        <w:t xml:space="preserve"> – see unit policy</w:t>
      </w:r>
      <w:r w:rsidRPr="004E162F">
        <w:rPr>
          <w:rFonts w:ascii="Source Sans Pro" w:hAnsi="Source Sans Pro" w:cstheme="minorBidi"/>
          <w:b/>
          <w:bCs/>
        </w:rPr>
        <w:t xml:space="preserve">): </w:t>
      </w:r>
      <w:r w:rsidRPr="004E162F">
        <w:rPr>
          <w:rFonts w:ascii="Source Sans Pro" w:hAnsi="Source Sans Pro" w:cstheme="minorBidi"/>
        </w:rPr>
        <w:t xml:space="preserve">A comprehensive portfolio of professional or consulting activities related to their discipline. </w:t>
      </w:r>
    </w:p>
    <w:p w14:paraId="1FF3372B" w14:textId="5DCAE4CE" w:rsidR="00C64F59" w:rsidRPr="004E162F" w:rsidRDefault="002A5184" w:rsidP="004F3C43">
      <w:pPr>
        <w:pStyle w:val="NormalWeb"/>
        <w:ind w:left="432"/>
        <w:rPr>
          <w:rFonts w:ascii="Source Sans Pro" w:hAnsi="Source Sans Pro" w:cstheme="minorBidi"/>
        </w:rPr>
      </w:pPr>
      <w:r>
        <w:rPr>
          <w:rFonts w:ascii="Source Sans Pro" w:hAnsi="Source Sans Pro" w:cstheme="minorBidi"/>
          <w:b/>
          <w:bCs/>
        </w:rPr>
        <w:t xml:space="preserve">List of </w:t>
      </w:r>
      <w:r w:rsidR="00C64F59" w:rsidRPr="004E162F">
        <w:rPr>
          <w:rFonts w:ascii="Source Sans Pro" w:hAnsi="Source Sans Pro" w:cstheme="minorBidi"/>
          <w:b/>
          <w:bCs/>
        </w:rPr>
        <w:t>reviewers (if applicable</w:t>
      </w:r>
      <w:r w:rsidR="00BA5609" w:rsidRPr="004E162F">
        <w:rPr>
          <w:rFonts w:ascii="Source Sans Pro" w:hAnsi="Source Sans Pro" w:cstheme="minorBidi"/>
          <w:b/>
          <w:bCs/>
        </w:rPr>
        <w:t xml:space="preserve"> – see unit policy</w:t>
      </w:r>
      <w:r w:rsidR="00C64F59" w:rsidRPr="004E162F">
        <w:rPr>
          <w:rFonts w:ascii="Source Sans Pro" w:hAnsi="Source Sans Pro" w:cstheme="minorBidi"/>
          <w:b/>
          <w:bCs/>
        </w:rPr>
        <w:t xml:space="preserve">): </w:t>
      </w:r>
      <w:r w:rsidR="00C64F59" w:rsidRPr="004E162F">
        <w:rPr>
          <w:rFonts w:ascii="Source Sans Pro" w:hAnsi="Source Sans Pro" w:cstheme="minorBidi"/>
        </w:rPr>
        <w:t xml:space="preserve">A list of qualified internal and/or external reviewers provided by the bargaining unit faculty member. </w:t>
      </w:r>
      <w:r w:rsidR="00011D1C">
        <w:rPr>
          <w:rFonts w:ascii="Source Sans Pro" w:hAnsi="Source Sans Pro" w:cstheme="minorBidi"/>
        </w:rPr>
        <w:t>Normally, external reviews are not expected for those in the research assistant ranks.</w:t>
      </w:r>
    </w:p>
    <w:p w14:paraId="1F1A3699" w14:textId="3358FDC9" w:rsidR="4F8AA8F8" w:rsidRPr="004E162F" w:rsidRDefault="4F8AA8F8" w:rsidP="4F8AA8F8">
      <w:pPr>
        <w:rPr>
          <w:rFonts w:ascii="Source Sans Pro" w:hAnsi="Source Sans Pro"/>
          <w:sz w:val="24"/>
        </w:rPr>
      </w:pPr>
    </w:p>
    <w:p w14:paraId="403E7503" w14:textId="1D37BBDA" w:rsidR="00C64F59" w:rsidRPr="004E162F" w:rsidRDefault="00F57A03">
      <w:pPr>
        <w:rPr>
          <w:rFonts w:ascii="Source Sans Pro" w:hAnsi="Source Sans Pro" w:cstheme="minorHAnsi"/>
          <w:sz w:val="24"/>
        </w:rPr>
      </w:pPr>
      <w:r w:rsidRPr="004E162F">
        <w:rPr>
          <w:rFonts w:ascii="Source Sans Pro" w:hAnsi="Source Sans Pro" w:cstheme="minorHAnsi"/>
          <w:sz w:val="24"/>
        </w:rPr>
        <w:t xml:space="preserve">I encourage you to read all the sections of Article 19 that cover career </w:t>
      </w:r>
      <w:r w:rsidR="00EE4A45" w:rsidRPr="004E162F">
        <w:rPr>
          <w:rFonts w:ascii="Source Sans Pro" w:hAnsi="Source Sans Pro" w:cstheme="minorHAnsi"/>
          <w:sz w:val="24"/>
        </w:rPr>
        <w:t>research</w:t>
      </w:r>
      <w:r w:rsidRPr="004E162F">
        <w:rPr>
          <w:rFonts w:ascii="Source Sans Pro" w:hAnsi="Source Sans Pro" w:cstheme="minorHAnsi"/>
          <w:sz w:val="24"/>
        </w:rPr>
        <w:t xml:space="preserve"> promotion reviews (sections </w:t>
      </w:r>
      <w:r w:rsidR="00B20015">
        <w:rPr>
          <w:rFonts w:ascii="Source Sans Pro" w:hAnsi="Source Sans Pro" w:cstheme="minorHAnsi"/>
          <w:sz w:val="24"/>
        </w:rPr>
        <w:t>2</w:t>
      </w:r>
      <w:r w:rsidRPr="004E162F">
        <w:rPr>
          <w:rFonts w:ascii="Source Sans Pro" w:hAnsi="Source Sans Pro" w:cstheme="minorHAnsi"/>
          <w:sz w:val="24"/>
        </w:rPr>
        <w:t>2-</w:t>
      </w:r>
      <w:r w:rsidR="00B20015">
        <w:rPr>
          <w:rFonts w:ascii="Source Sans Pro" w:hAnsi="Source Sans Pro" w:cstheme="minorHAnsi"/>
          <w:sz w:val="24"/>
        </w:rPr>
        <w:t>3</w:t>
      </w:r>
      <w:r w:rsidRPr="004E162F">
        <w:rPr>
          <w:rFonts w:ascii="Source Sans Pro" w:hAnsi="Source Sans Pro" w:cstheme="minorHAnsi"/>
          <w:sz w:val="24"/>
        </w:rPr>
        <w:t xml:space="preserve">1) and to consult the </w:t>
      </w:r>
      <w:r w:rsidR="004959F1" w:rsidRPr="004E162F">
        <w:rPr>
          <w:rFonts w:ascii="Source Sans Pro" w:hAnsi="Source Sans Pro" w:cstheme="minorHAnsi"/>
          <w:sz w:val="24"/>
        </w:rPr>
        <w:t>Office of the Provost</w:t>
      </w:r>
      <w:r w:rsidRPr="004E162F">
        <w:rPr>
          <w:rFonts w:ascii="Source Sans Pro" w:hAnsi="Source Sans Pro" w:cstheme="minorHAnsi"/>
          <w:sz w:val="24"/>
        </w:rPr>
        <w:t xml:space="preserve"> website </w:t>
      </w:r>
      <w:r w:rsidRPr="007644F7">
        <w:rPr>
          <w:rFonts w:ascii="Source Sans Pro" w:hAnsi="Source Sans Pro" w:cstheme="minorHAnsi"/>
          <w:color w:val="4472C4" w:themeColor="accent1"/>
          <w:sz w:val="24"/>
        </w:rPr>
        <w:t xml:space="preserve">for </w:t>
      </w:r>
      <w:hyperlink r:id="rId14" w:history="1">
        <w:r w:rsidRPr="007644F7">
          <w:rPr>
            <w:rStyle w:val="Hyperlink"/>
            <w:rFonts w:ascii="Source Sans Pro" w:hAnsi="Source Sans Pro" w:cstheme="minorHAnsi"/>
            <w:color w:val="4472C4" w:themeColor="accent1"/>
            <w:sz w:val="24"/>
          </w:rPr>
          <w:t>further guidance on the process</w:t>
        </w:r>
      </w:hyperlink>
      <w:r w:rsidRPr="004E162F">
        <w:rPr>
          <w:rFonts w:ascii="Source Sans Pro" w:hAnsi="Source Sans Pro" w:cstheme="minorHAnsi"/>
          <w:sz w:val="24"/>
        </w:rPr>
        <w:t>.</w:t>
      </w:r>
    </w:p>
    <w:p w14:paraId="293AEEE7" w14:textId="54EBD0D6" w:rsidR="006D4F6F" w:rsidRPr="004E162F" w:rsidRDefault="006D4F6F">
      <w:pPr>
        <w:rPr>
          <w:rFonts w:ascii="Source Sans Pro" w:hAnsi="Source Sans Pro" w:cstheme="minorHAnsi"/>
          <w:sz w:val="24"/>
        </w:rPr>
      </w:pPr>
    </w:p>
    <w:p w14:paraId="2F8B3110" w14:textId="57F8F20E" w:rsidR="007C437D" w:rsidRPr="004E162F" w:rsidRDefault="004959F1" w:rsidP="61CA3E0B">
      <w:pPr>
        <w:rPr>
          <w:rStyle w:val="normaltextrun"/>
          <w:rFonts w:ascii="Source Sans Pro" w:hAnsi="Source Sans Pro" w:cs="Calibri"/>
          <w:b/>
          <w:bCs/>
          <w:sz w:val="24"/>
          <w:shd w:val="clear" w:color="auto" w:fill="FFFFFF"/>
        </w:rPr>
      </w:pPr>
      <w:r w:rsidRPr="004E162F">
        <w:rPr>
          <w:rStyle w:val="normaltextrun"/>
          <w:rFonts w:ascii="Source Sans Pro" w:hAnsi="Source Sans Pro" w:cs="Calibri"/>
          <w:color w:val="000000"/>
          <w:sz w:val="24"/>
          <w:shd w:val="clear" w:color="auto" w:fill="FFFFFF"/>
        </w:rPr>
        <w:t>So that the committee and I may conduct the review, I ask you to submit the materials stipulated in the CBA (see above) by</w:t>
      </w:r>
      <w:r w:rsidRPr="004E162F">
        <w:rPr>
          <w:rStyle w:val="normaltextrun"/>
          <w:rFonts w:ascii="Source Sans Pro" w:hAnsi="Source Sans Pro" w:cs="Calibri"/>
          <w:color w:val="FF0000"/>
          <w:sz w:val="24"/>
          <w:shd w:val="clear" w:color="auto" w:fill="FFFFFF"/>
        </w:rPr>
        <w:t xml:space="preserve"> </w:t>
      </w:r>
      <w:r w:rsidR="1221C271" w:rsidRPr="007644F7">
        <w:rPr>
          <w:rStyle w:val="normaltextrun"/>
          <w:rFonts w:ascii="Source Sans Pro" w:hAnsi="Source Sans Pro" w:cs="Calibri"/>
          <w:color w:val="4472C4" w:themeColor="accent1"/>
          <w:sz w:val="24"/>
          <w:shd w:val="clear" w:color="auto" w:fill="FFFFFF"/>
        </w:rPr>
        <w:t>&lt;</w:t>
      </w:r>
      <w:r w:rsidR="007C437D" w:rsidRPr="007644F7">
        <w:rPr>
          <w:rStyle w:val="normaltextrun"/>
          <w:rFonts w:ascii="Source Sans Pro" w:hAnsi="Source Sans Pro" w:cs="Calibri"/>
          <w:color w:val="4472C4" w:themeColor="accent1"/>
          <w:sz w:val="24"/>
          <w:shd w:val="clear" w:color="auto" w:fill="FFFFFF"/>
        </w:rPr>
        <w:t>DATE</w:t>
      </w:r>
      <w:r w:rsidR="1221C271" w:rsidRPr="007644F7">
        <w:rPr>
          <w:rStyle w:val="normaltextrun"/>
          <w:rFonts w:ascii="Source Sans Pro" w:hAnsi="Source Sans Pro" w:cs="Calibri"/>
          <w:color w:val="4472C4" w:themeColor="accent1"/>
          <w:sz w:val="24"/>
          <w:shd w:val="clear" w:color="auto" w:fill="FFFFFF"/>
        </w:rPr>
        <w:t>&gt;</w:t>
      </w:r>
      <w:r w:rsidR="1221C271" w:rsidRPr="004E162F">
        <w:rPr>
          <w:rStyle w:val="normaltextrun"/>
          <w:rFonts w:ascii="Source Sans Pro" w:hAnsi="Source Sans Pro" w:cs="Calibri"/>
          <w:sz w:val="24"/>
          <w:shd w:val="clear" w:color="auto" w:fill="FFFFFF"/>
        </w:rPr>
        <w:t>.</w:t>
      </w:r>
      <w:r w:rsidRPr="004E162F">
        <w:rPr>
          <w:rStyle w:val="normaltextrun"/>
          <w:rFonts w:ascii="Source Sans Pro" w:hAnsi="Source Sans Pro" w:cs="Calibri"/>
          <w:b/>
          <w:bCs/>
          <w:sz w:val="24"/>
          <w:shd w:val="clear" w:color="auto" w:fill="FFFFFF"/>
        </w:rPr>
        <w:t xml:space="preserve"> </w:t>
      </w:r>
    </w:p>
    <w:p w14:paraId="33BA655E" w14:textId="77777777" w:rsidR="00DD5FBB" w:rsidRPr="004E162F" w:rsidRDefault="00DD5FBB" w:rsidP="61CA3E0B">
      <w:pPr>
        <w:rPr>
          <w:rStyle w:val="normaltextrun"/>
          <w:rFonts w:ascii="Source Sans Pro" w:hAnsi="Source Sans Pro" w:cs="Calibri"/>
          <w:color w:val="5B9BD5" w:themeColor="accent5"/>
          <w:sz w:val="24"/>
          <w:shd w:val="clear" w:color="auto" w:fill="FFFFFF"/>
        </w:rPr>
      </w:pPr>
    </w:p>
    <w:p w14:paraId="640D68EB" w14:textId="7ECED42C" w:rsidR="004959F1" w:rsidRPr="007644F7" w:rsidRDefault="004959F1" w:rsidP="61CA3E0B">
      <w:pPr>
        <w:rPr>
          <w:rFonts w:ascii="Source Sans Pro" w:hAnsi="Source Sans Pro"/>
          <w:color w:val="4472C4" w:themeColor="accent1"/>
          <w:sz w:val="24"/>
        </w:rPr>
      </w:pPr>
      <w:r w:rsidRPr="007644F7">
        <w:rPr>
          <w:rStyle w:val="normaltextrun"/>
          <w:rFonts w:ascii="Source Sans Pro" w:hAnsi="Source Sans Pro" w:cs="Calibri"/>
          <w:color w:val="4472C4" w:themeColor="accent1"/>
          <w:sz w:val="24"/>
          <w:shd w:val="clear" w:color="auto" w:fill="FFFFFF"/>
        </w:rPr>
        <w:t>&lt;Insert any department-specific information about the materials here</w:t>
      </w:r>
      <w:r w:rsidRPr="007644F7">
        <w:rPr>
          <w:rFonts w:ascii="Source Sans Pro" w:hAnsi="Source Sans Pro"/>
          <w:color w:val="4472C4" w:themeColor="accent1"/>
          <w:sz w:val="24"/>
        </w:rPr>
        <w:t>.&gt;</w:t>
      </w:r>
    </w:p>
    <w:p w14:paraId="0DFAA21B" w14:textId="30E08B25" w:rsidR="006D4F6F" w:rsidRPr="004E162F" w:rsidRDefault="006D4F6F" w:rsidP="006D4F6F">
      <w:pPr>
        <w:rPr>
          <w:rFonts w:ascii="Source Sans Pro" w:hAnsi="Source Sans Pro" w:cstheme="minorHAnsi"/>
          <w:sz w:val="24"/>
        </w:rPr>
      </w:pPr>
    </w:p>
    <w:p w14:paraId="3146CA82" w14:textId="0118779C" w:rsidR="006D4F6F" w:rsidRPr="004E162F" w:rsidRDefault="00FE086F" w:rsidP="2EB2947E">
      <w:pPr>
        <w:rPr>
          <w:rFonts w:ascii="Source Sans Pro" w:hAnsi="Source Sans Pro"/>
          <w:sz w:val="24"/>
        </w:rPr>
      </w:pPr>
      <w:r w:rsidRPr="004E162F">
        <w:rPr>
          <w:rFonts w:ascii="Source Sans Pro" w:hAnsi="Source Sans Pro"/>
          <w:sz w:val="24"/>
        </w:rPr>
        <w:t>I</w:t>
      </w:r>
      <w:r w:rsidR="00EE4A45" w:rsidRPr="004E162F">
        <w:rPr>
          <w:rFonts w:ascii="Source Sans Pro" w:hAnsi="Source Sans Pro"/>
          <w:sz w:val="24"/>
        </w:rPr>
        <w:t>f your appointment also includes teaching: I</w:t>
      </w:r>
      <w:r w:rsidRPr="004E162F">
        <w:rPr>
          <w:rFonts w:ascii="Source Sans Pro" w:hAnsi="Source Sans Pro"/>
          <w:sz w:val="24"/>
        </w:rPr>
        <w:t xml:space="preserve">n addition to the material described above, </w:t>
      </w:r>
      <w:r w:rsidR="006D4F6F" w:rsidRPr="004E162F">
        <w:rPr>
          <w:rFonts w:ascii="Source Sans Pro" w:hAnsi="Source Sans Pro"/>
          <w:sz w:val="24"/>
        </w:rPr>
        <w:t xml:space="preserve">I will consult </w:t>
      </w:r>
      <w:r w:rsidR="41712232" w:rsidRPr="004E162F">
        <w:rPr>
          <w:rFonts w:ascii="Source Sans Pro" w:hAnsi="Source Sans Pro"/>
          <w:sz w:val="24"/>
        </w:rPr>
        <w:t xml:space="preserve">the </w:t>
      </w:r>
      <w:r w:rsidR="007F6B40" w:rsidRPr="004E162F">
        <w:rPr>
          <w:rFonts w:ascii="Source Sans Pro" w:hAnsi="Source Sans Pro"/>
          <w:sz w:val="24"/>
        </w:rPr>
        <w:t>Student Experiences of Teaching Report from</w:t>
      </w:r>
      <w:r w:rsidR="41712232" w:rsidRPr="004E162F">
        <w:rPr>
          <w:rFonts w:ascii="Source Sans Pro" w:hAnsi="Source Sans Pro"/>
          <w:sz w:val="24"/>
        </w:rPr>
        <w:t xml:space="preserve"> the Student Experience Survey</w:t>
      </w:r>
      <w:r w:rsidR="006D4F6F" w:rsidRPr="004E162F">
        <w:rPr>
          <w:rFonts w:ascii="Source Sans Pro" w:hAnsi="Source Sans Pro"/>
          <w:sz w:val="24"/>
        </w:rPr>
        <w:t xml:space="preserve"> data from your courses</w:t>
      </w:r>
      <w:r w:rsidR="00AD14BB" w:rsidRPr="004E162F">
        <w:rPr>
          <w:rFonts w:ascii="Source Sans Pro" w:hAnsi="Source Sans Pro"/>
          <w:sz w:val="24"/>
        </w:rPr>
        <w:t>. In total, m</w:t>
      </w:r>
      <w:r w:rsidR="006D4F6F" w:rsidRPr="004E162F">
        <w:rPr>
          <w:rFonts w:ascii="Source Sans Pro" w:hAnsi="Source Sans Pro"/>
          <w:sz w:val="24"/>
        </w:rPr>
        <w:t>y assessment of teaching will consider student responses, peer reviews, and your own statements and reflections about your teaching.</w:t>
      </w:r>
    </w:p>
    <w:p w14:paraId="17B519F7" w14:textId="19B1DE44" w:rsidR="006D4F6F" w:rsidRPr="004E162F" w:rsidRDefault="006D4F6F" w:rsidP="006D4F6F">
      <w:pPr>
        <w:rPr>
          <w:rFonts w:ascii="Source Sans Pro" w:hAnsi="Source Sans Pro" w:cstheme="minorHAnsi"/>
          <w:sz w:val="24"/>
        </w:rPr>
      </w:pPr>
    </w:p>
    <w:p w14:paraId="571B0C02" w14:textId="254AA5E2" w:rsidR="006D4F6F" w:rsidRPr="004E162F" w:rsidRDefault="006D4F6F" w:rsidP="5D22D1CB">
      <w:pPr>
        <w:rPr>
          <w:rFonts w:ascii="Source Sans Pro" w:hAnsi="Source Sans Pro"/>
          <w:sz w:val="24"/>
        </w:rPr>
      </w:pPr>
      <w:r w:rsidRPr="004E162F">
        <w:rPr>
          <w:rFonts w:ascii="Source Sans Pro" w:hAnsi="Source Sans Pro"/>
          <w:sz w:val="24"/>
        </w:rPr>
        <w:t xml:space="preserve">If you have questions about this promotion review, I would be happy to </w:t>
      </w:r>
      <w:proofErr w:type="gramStart"/>
      <w:r w:rsidRPr="004E162F">
        <w:rPr>
          <w:rFonts w:ascii="Source Sans Pro" w:hAnsi="Source Sans Pro"/>
          <w:sz w:val="24"/>
        </w:rPr>
        <w:t>meet with</w:t>
      </w:r>
      <w:proofErr w:type="gramEnd"/>
      <w:r w:rsidRPr="004E162F">
        <w:rPr>
          <w:rFonts w:ascii="Source Sans Pro" w:hAnsi="Source Sans Pro"/>
          <w:sz w:val="24"/>
        </w:rPr>
        <w:t xml:space="preserve"> you.  I look forward to </w:t>
      </w:r>
      <w:r w:rsidR="003D5D4C" w:rsidRPr="004E162F">
        <w:rPr>
          <w:rFonts w:ascii="Source Sans Pro" w:hAnsi="Source Sans Pro"/>
          <w:sz w:val="24"/>
        </w:rPr>
        <w:t>learning</w:t>
      </w:r>
      <w:r w:rsidRPr="004E162F">
        <w:rPr>
          <w:rFonts w:ascii="Source Sans Pro" w:hAnsi="Source Sans Pro"/>
          <w:sz w:val="24"/>
        </w:rPr>
        <w:t xml:space="preserve"> more about your work.</w:t>
      </w:r>
    </w:p>
    <w:p w14:paraId="0C9042A0" w14:textId="1558AC40" w:rsidR="006D4F6F" w:rsidRPr="004E162F" w:rsidRDefault="006D4F6F" w:rsidP="006D4F6F">
      <w:pPr>
        <w:rPr>
          <w:rFonts w:ascii="Source Sans Pro" w:hAnsi="Source Sans Pro" w:cstheme="minorHAnsi"/>
          <w:sz w:val="24"/>
        </w:rPr>
      </w:pPr>
    </w:p>
    <w:p w14:paraId="05D4D41B" w14:textId="13331A78" w:rsidR="006D4F6F" w:rsidRPr="004E162F" w:rsidRDefault="006D4F6F" w:rsidP="006D4F6F">
      <w:pPr>
        <w:rPr>
          <w:rFonts w:ascii="Source Sans Pro" w:hAnsi="Source Sans Pro" w:cstheme="minorHAnsi"/>
          <w:sz w:val="24"/>
        </w:rPr>
      </w:pPr>
      <w:r w:rsidRPr="004E162F">
        <w:rPr>
          <w:rFonts w:ascii="Source Sans Pro" w:hAnsi="Source Sans Pro" w:cstheme="minorHAnsi"/>
          <w:sz w:val="24"/>
        </w:rPr>
        <w:t>Sincerely,</w:t>
      </w:r>
    </w:p>
    <w:p w14:paraId="2A8B360D" w14:textId="39A55D00" w:rsidR="006D4F6F" w:rsidRPr="00E560EB" w:rsidRDefault="006D4F6F" w:rsidP="006D4F6F">
      <w:pPr>
        <w:rPr>
          <w:rFonts w:ascii="Source Sans Pro" w:hAnsi="Source Sans Pro" w:cstheme="minorHAnsi"/>
          <w:color w:val="5B9BD5" w:themeColor="accent5"/>
          <w:sz w:val="24"/>
        </w:rPr>
      </w:pPr>
    </w:p>
    <w:p w14:paraId="17ED9F65" w14:textId="74A5EDD0" w:rsidR="006D4F6F" w:rsidRPr="007644F7" w:rsidRDefault="00594A0B" w:rsidP="61CA3E0B">
      <w:pPr>
        <w:rPr>
          <w:rFonts w:ascii="Source Sans Pro" w:hAnsi="Source Sans Pro"/>
          <w:color w:val="4472C4" w:themeColor="accent1"/>
          <w:sz w:val="24"/>
        </w:rPr>
      </w:pPr>
      <w:r w:rsidRPr="007644F7">
        <w:rPr>
          <w:rFonts w:ascii="Source Sans Pro" w:hAnsi="Source Sans Pro"/>
          <w:color w:val="4472C4" w:themeColor="accent1"/>
          <w:sz w:val="24"/>
        </w:rPr>
        <w:t>&lt;NAME</w:t>
      </w:r>
      <w:r w:rsidR="003D5D4C" w:rsidRPr="007644F7">
        <w:rPr>
          <w:rFonts w:ascii="Source Sans Pro" w:hAnsi="Source Sans Pro"/>
          <w:color w:val="4472C4" w:themeColor="accent1"/>
          <w:sz w:val="24"/>
        </w:rPr>
        <w:t>&gt;</w:t>
      </w:r>
    </w:p>
    <w:p w14:paraId="19705204" w14:textId="205F15E4" w:rsidR="003D5D4C" w:rsidRPr="007644F7" w:rsidRDefault="003D5D4C" w:rsidP="61CA3E0B">
      <w:pPr>
        <w:rPr>
          <w:rFonts w:ascii="Source Sans Pro" w:hAnsi="Source Sans Pro"/>
          <w:color w:val="4472C4" w:themeColor="accent1"/>
          <w:sz w:val="24"/>
        </w:rPr>
      </w:pPr>
      <w:r w:rsidRPr="007644F7">
        <w:rPr>
          <w:rFonts w:ascii="Source Sans Pro" w:hAnsi="Source Sans Pro"/>
          <w:color w:val="4472C4" w:themeColor="accent1"/>
          <w:sz w:val="24"/>
        </w:rPr>
        <w:t>&lt;</w:t>
      </w:r>
      <w:r w:rsidR="00594A0B" w:rsidRPr="007644F7">
        <w:rPr>
          <w:rFonts w:ascii="Source Sans Pro" w:hAnsi="Source Sans Pro"/>
          <w:color w:val="4472C4" w:themeColor="accent1"/>
          <w:sz w:val="24"/>
        </w:rPr>
        <w:t>UNIT/DEPARTMENT HEAD</w:t>
      </w:r>
      <w:r w:rsidRPr="007644F7">
        <w:rPr>
          <w:rFonts w:ascii="Source Sans Pro" w:hAnsi="Source Sans Pro"/>
          <w:color w:val="4472C4" w:themeColor="accent1"/>
          <w:sz w:val="24"/>
        </w:rPr>
        <w:t>&gt;</w:t>
      </w:r>
    </w:p>
    <w:sectPr w:rsidR="003D5D4C" w:rsidRPr="007644F7" w:rsidSect="00F824D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C1B8B" w14:textId="77777777" w:rsidR="000779DA" w:rsidRDefault="000779DA" w:rsidP="00354D5E">
      <w:r>
        <w:separator/>
      </w:r>
    </w:p>
  </w:endnote>
  <w:endnote w:type="continuationSeparator" w:id="0">
    <w:p w14:paraId="42E2982B" w14:textId="77777777" w:rsidR="000779DA" w:rsidRDefault="000779DA" w:rsidP="0035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D8ECD92" w14:paraId="0DE2DB4B" w14:textId="77777777" w:rsidTr="1D8ECD92">
      <w:trPr>
        <w:trHeight w:val="300"/>
      </w:trPr>
      <w:tc>
        <w:tcPr>
          <w:tcW w:w="3120" w:type="dxa"/>
        </w:tcPr>
        <w:p w14:paraId="045D4B87" w14:textId="24BDC35A" w:rsidR="1D8ECD92" w:rsidRDefault="1D8ECD92" w:rsidP="1D8ECD92">
          <w:pPr>
            <w:pStyle w:val="Header"/>
            <w:ind w:left="-115"/>
          </w:pPr>
        </w:p>
      </w:tc>
      <w:tc>
        <w:tcPr>
          <w:tcW w:w="3120" w:type="dxa"/>
        </w:tcPr>
        <w:p w14:paraId="304CE5C2" w14:textId="4BFA9D1F" w:rsidR="1D8ECD92" w:rsidRDefault="1D8ECD92" w:rsidP="1D8ECD92">
          <w:pPr>
            <w:pStyle w:val="Header"/>
            <w:jc w:val="center"/>
          </w:pPr>
        </w:p>
      </w:tc>
      <w:tc>
        <w:tcPr>
          <w:tcW w:w="3120" w:type="dxa"/>
        </w:tcPr>
        <w:p w14:paraId="02408E29" w14:textId="196A638E" w:rsidR="1D8ECD92" w:rsidRDefault="1D8ECD92" w:rsidP="1D8ECD92">
          <w:pPr>
            <w:pStyle w:val="Header"/>
            <w:ind w:right="-115"/>
            <w:jc w:val="right"/>
          </w:pPr>
        </w:p>
      </w:tc>
    </w:tr>
  </w:tbl>
  <w:p w14:paraId="307110F9" w14:textId="19467DE1" w:rsidR="1D8ECD92" w:rsidRDefault="1D8ECD92" w:rsidP="1D8EC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37E8D" w14:textId="77777777" w:rsidR="000779DA" w:rsidRDefault="000779DA" w:rsidP="00354D5E">
      <w:r>
        <w:separator/>
      </w:r>
    </w:p>
  </w:footnote>
  <w:footnote w:type="continuationSeparator" w:id="0">
    <w:p w14:paraId="5F0B8CA7" w14:textId="77777777" w:rsidR="000779DA" w:rsidRDefault="000779DA" w:rsidP="00354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05285"/>
    <w:multiLevelType w:val="hybridMultilevel"/>
    <w:tmpl w:val="039E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2104072">
    <w:abstractNumId w:val="2"/>
  </w:num>
  <w:num w:numId="2" w16cid:durableId="342706150">
    <w:abstractNumId w:val="0"/>
  </w:num>
  <w:num w:numId="3" w16cid:durableId="1926301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11D1C"/>
    <w:rsid w:val="00017F66"/>
    <w:rsid w:val="0003413B"/>
    <w:rsid w:val="00042074"/>
    <w:rsid w:val="00055624"/>
    <w:rsid w:val="000641D6"/>
    <w:rsid w:val="000779DA"/>
    <w:rsid w:val="000A27B9"/>
    <w:rsid w:val="000C47D9"/>
    <w:rsid w:val="000C6291"/>
    <w:rsid w:val="000E0BB5"/>
    <w:rsid w:val="001329E1"/>
    <w:rsid w:val="00154886"/>
    <w:rsid w:val="00157A58"/>
    <w:rsid w:val="001641A8"/>
    <w:rsid w:val="00170DB2"/>
    <w:rsid w:val="001754F3"/>
    <w:rsid w:val="001B6497"/>
    <w:rsid w:val="001E0B75"/>
    <w:rsid w:val="001E1088"/>
    <w:rsid w:val="00262AFC"/>
    <w:rsid w:val="002726D5"/>
    <w:rsid w:val="00286752"/>
    <w:rsid w:val="002A5184"/>
    <w:rsid w:val="002C0A02"/>
    <w:rsid w:val="002F47CD"/>
    <w:rsid w:val="003047C0"/>
    <w:rsid w:val="00354D5E"/>
    <w:rsid w:val="00364810"/>
    <w:rsid w:val="00373AC5"/>
    <w:rsid w:val="003A33AF"/>
    <w:rsid w:val="003D4499"/>
    <w:rsid w:val="003D5D4C"/>
    <w:rsid w:val="004004CD"/>
    <w:rsid w:val="0045514B"/>
    <w:rsid w:val="00477C6E"/>
    <w:rsid w:val="004866D3"/>
    <w:rsid w:val="004959F1"/>
    <w:rsid w:val="004A3481"/>
    <w:rsid w:val="004B7A50"/>
    <w:rsid w:val="004E0EBE"/>
    <w:rsid w:val="004E162F"/>
    <w:rsid w:val="004F3C43"/>
    <w:rsid w:val="00530EC3"/>
    <w:rsid w:val="00594A0B"/>
    <w:rsid w:val="005B0395"/>
    <w:rsid w:val="005D4D1A"/>
    <w:rsid w:val="005D607C"/>
    <w:rsid w:val="005F66A3"/>
    <w:rsid w:val="005F7DB9"/>
    <w:rsid w:val="00667858"/>
    <w:rsid w:val="00685DF0"/>
    <w:rsid w:val="00691F3F"/>
    <w:rsid w:val="006B5DFB"/>
    <w:rsid w:val="006D4F6F"/>
    <w:rsid w:val="006E2F7F"/>
    <w:rsid w:val="006E51A5"/>
    <w:rsid w:val="00702A0E"/>
    <w:rsid w:val="00705D83"/>
    <w:rsid w:val="00720D67"/>
    <w:rsid w:val="00724C28"/>
    <w:rsid w:val="00725875"/>
    <w:rsid w:val="007428AF"/>
    <w:rsid w:val="00747311"/>
    <w:rsid w:val="007612F1"/>
    <w:rsid w:val="007644F7"/>
    <w:rsid w:val="00764938"/>
    <w:rsid w:val="00787F14"/>
    <w:rsid w:val="007C437D"/>
    <w:rsid w:val="007D0DA5"/>
    <w:rsid w:val="007D2BC4"/>
    <w:rsid w:val="007F6B40"/>
    <w:rsid w:val="00813F92"/>
    <w:rsid w:val="00840803"/>
    <w:rsid w:val="008616CD"/>
    <w:rsid w:val="00863B8C"/>
    <w:rsid w:val="00883A6F"/>
    <w:rsid w:val="008F51FC"/>
    <w:rsid w:val="00982103"/>
    <w:rsid w:val="009E2414"/>
    <w:rsid w:val="00A7013F"/>
    <w:rsid w:val="00AA1033"/>
    <w:rsid w:val="00AA2B33"/>
    <w:rsid w:val="00AB7E87"/>
    <w:rsid w:val="00AC2CE0"/>
    <w:rsid w:val="00AD14BB"/>
    <w:rsid w:val="00AD53BA"/>
    <w:rsid w:val="00B02025"/>
    <w:rsid w:val="00B20015"/>
    <w:rsid w:val="00B2446A"/>
    <w:rsid w:val="00B5269C"/>
    <w:rsid w:val="00B60213"/>
    <w:rsid w:val="00B92EAE"/>
    <w:rsid w:val="00B95340"/>
    <w:rsid w:val="00BA5609"/>
    <w:rsid w:val="00C3300C"/>
    <w:rsid w:val="00C46DED"/>
    <w:rsid w:val="00C51E4A"/>
    <w:rsid w:val="00C64F59"/>
    <w:rsid w:val="00C9049E"/>
    <w:rsid w:val="00C975CA"/>
    <w:rsid w:val="00CB497A"/>
    <w:rsid w:val="00CB528C"/>
    <w:rsid w:val="00CC0404"/>
    <w:rsid w:val="00CD5637"/>
    <w:rsid w:val="00CE58BD"/>
    <w:rsid w:val="00CE78AF"/>
    <w:rsid w:val="00D0343D"/>
    <w:rsid w:val="00D80753"/>
    <w:rsid w:val="00D94ABE"/>
    <w:rsid w:val="00DA0FBA"/>
    <w:rsid w:val="00DA3425"/>
    <w:rsid w:val="00DB6413"/>
    <w:rsid w:val="00DD5FBB"/>
    <w:rsid w:val="00DE5A61"/>
    <w:rsid w:val="00E1535A"/>
    <w:rsid w:val="00E30CA3"/>
    <w:rsid w:val="00E35775"/>
    <w:rsid w:val="00E560EB"/>
    <w:rsid w:val="00E67DFE"/>
    <w:rsid w:val="00E850DE"/>
    <w:rsid w:val="00EB3113"/>
    <w:rsid w:val="00EC3E07"/>
    <w:rsid w:val="00EE4A45"/>
    <w:rsid w:val="00F14F27"/>
    <w:rsid w:val="00F15EC9"/>
    <w:rsid w:val="00F20C0A"/>
    <w:rsid w:val="00F57A03"/>
    <w:rsid w:val="00F649F3"/>
    <w:rsid w:val="00F65B7F"/>
    <w:rsid w:val="00F824D1"/>
    <w:rsid w:val="00FC5F60"/>
    <w:rsid w:val="00FE086F"/>
    <w:rsid w:val="037E5D5F"/>
    <w:rsid w:val="051A2DC0"/>
    <w:rsid w:val="08455175"/>
    <w:rsid w:val="0C9E565A"/>
    <w:rsid w:val="1221C271"/>
    <w:rsid w:val="12816FB6"/>
    <w:rsid w:val="147CB3CC"/>
    <w:rsid w:val="1919C277"/>
    <w:rsid w:val="1D8ECD92"/>
    <w:rsid w:val="1FB1CE66"/>
    <w:rsid w:val="213C0FEF"/>
    <w:rsid w:val="2AA4026A"/>
    <w:rsid w:val="2BE2E26F"/>
    <w:rsid w:val="2EB2947E"/>
    <w:rsid w:val="35832DC7"/>
    <w:rsid w:val="36147F08"/>
    <w:rsid w:val="3682E939"/>
    <w:rsid w:val="41712232"/>
    <w:rsid w:val="47D08838"/>
    <w:rsid w:val="48D595BF"/>
    <w:rsid w:val="4F3AF17F"/>
    <w:rsid w:val="4F8AA8F8"/>
    <w:rsid w:val="4F9A24FB"/>
    <w:rsid w:val="50F48497"/>
    <w:rsid w:val="53DD85B7"/>
    <w:rsid w:val="5D22D1CB"/>
    <w:rsid w:val="61CA3E0B"/>
    <w:rsid w:val="65591758"/>
    <w:rsid w:val="6D489955"/>
    <w:rsid w:val="72755805"/>
    <w:rsid w:val="7D9C3D13"/>
    <w:rsid w:val="7EC41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B5041"/>
  <w15:chartTrackingRefBased/>
  <w15:docId w15:val="{CC8425F2-4CFB-2349-82D4-349FA602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54D5E"/>
    <w:pPr>
      <w:tabs>
        <w:tab w:val="center" w:pos="4680"/>
        <w:tab w:val="right" w:pos="9360"/>
      </w:tabs>
    </w:pPr>
  </w:style>
  <w:style w:type="character" w:customStyle="1" w:styleId="HeaderChar">
    <w:name w:val="Header Char"/>
    <w:basedOn w:val="DefaultParagraphFont"/>
    <w:link w:val="Header"/>
    <w:uiPriority w:val="99"/>
    <w:rsid w:val="00354D5E"/>
    <w:rPr>
      <w:sz w:val="22"/>
    </w:rPr>
  </w:style>
  <w:style w:type="paragraph" w:styleId="Footer">
    <w:name w:val="footer"/>
    <w:basedOn w:val="Normal"/>
    <w:link w:val="FooterChar"/>
    <w:uiPriority w:val="99"/>
    <w:unhideWhenUsed/>
    <w:rsid w:val="00354D5E"/>
    <w:pPr>
      <w:tabs>
        <w:tab w:val="center" w:pos="4680"/>
        <w:tab w:val="right" w:pos="9360"/>
      </w:tabs>
    </w:pPr>
  </w:style>
  <w:style w:type="character" w:customStyle="1" w:styleId="FooterChar">
    <w:name w:val="Footer Char"/>
    <w:basedOn w:val="DefaultParagraphFont"/>
    <w:link w:val="Footer"/>
    <w:uiPriority w:val="99"/>
    <w:rsid w:val="00354D5E"/>
    <w:rPr>
      <w:sz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640421070">
          <w:marLeft w:val="0"/>
          <w:marRight w:val="0"/>
          <w:marTop w:val="0"/>
          <w:marBottom w:val="0"/>
          <w:divBdr>
            <w:top w:val="none" w:sz="0" w:space="0" w:color="auto"/>
            <w:left w:val="none" w:sz="0" w:space="0" w:color="auto"/>
            <w:bottom w:val="none" w:sz="0" w:space="0" w:color="auto"/>
            <w:right w:val="none" w:sz="0" w:space="0" w:color="auto"/>
          </w:divBdr>
          <w:divsChild>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1780905602">
          <w:marLeft w:val="0"/>
          <w:marRight w:val="0"/>
          <w:marTop w:val="0"/>
          <w:marBottom w:val="0"/>
          <w:divBdr>
            <w:top w:val="none" w:sz="0" w:space="0" w:color="auto"/>
            <w:left w:val="none" w:sz="0" w:space="0" w:color="auto"/>
            <w:bottom w:val="none" w:sz="0" w:space="0" w:color="auto"/>
            <w:right w:val="none" w:sz="0" w:space="0" w:color="auto"/>
          </w:divBdr>
          <w:divsChild>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86164">
      <w:bodyDiv w:val="1"/>
      <w:marLeft w:val="0"/>
      <w:marRight w:val="0"/>
      <w:marTop w:val="0"/>
      <w:marBottom w:val="0"/>
      <w:divBdr>
        <w:top w:val="none" w:sz="0" w:space="0" w:color="auto"/>
        <w:left w:val="none" w:sz="0" w:space="0" w:color="auto"/>
        <w:bottom w:val="none" w:sz="0" w:space="0" w:color="auto"/>
        <w:right w:val="none" w:sz="0" w:space="0" w:color="auto"/>
      </w:divBdr>
      <w:divsChild>
        <w:div w:id="310793904">
          <w:marLeft w:val="0"/>
          <w:marRight w:val="0"/>
          <w:marTop w:val="0"/>
          <w:marBottom w:val="0"/>
          <w:divBdr>
            <w:top w:val="none" w:sz="0" w:space="0" w:color="auto"/>
            <w:left w:val="none" w:sz="0" w:space="0" w:color="auto"/>
            <w:bottom w:val="none" w:sz="0" w:space="0" w:color="auto"/>
            <w:right w:val="none" w:sz="0" w:space="0" w:color="auto"/>
          </w:divBdr>
        </w:div>
        <w:div w:id="1343974489">
          <w:marLeft w:val="0"/>
          <w:marRight w:val="0"/>
          <w:marTop w:val="0"/>
          <w:marBottom w:val="0"/>
          <w:divBdr>
            <w:top w:val="none" w:sz="0" w:space="0" w:color="auto"/>
            <w:left w:val="none" w:sz="0" w:space="0" w:color="auto"/>
            <w:bottom w:val="none" w:sz="0" w:space="0" w:color="auto"/>
            <w:right w:val="none" w:sz="0" w:space="0" w:color="auto"/>
          </w:divBdr>
        </w:div>
        <w:div w:id="1093475949">
          <w:marLeft w:val="0"/>
          <w:marRight w:val="0"/>
          <w:marTop w:val="0"/>
          <w:marBottom w:val="0"/>
          <w:divBdr>
            <w:top w:val="none" w:sz="0" w:space="0" w:color="auto"/>
            <w:left w:val="none" w:sz="0" w:space="0" w:color="auto"/>
            <w:bottom w:val="none" w:sz="0" w:space="0" w:color="auto"/>
            <w:right w:val="none" w:sz="0" w:space="0" w:color="auto"/>
          </w:divBdr>
        </w:div>
      </w:divsChild>
    </w:div>
    <w:div w:id="2133010557">
      <w:bodyDiv w:val="1"/>
      <w:marLeft w:val="0"/>
      <w:marRight w:val="0"/>
      <w:marTop w:val="0"/>
      <w:marBottom w:val="0"/>
      <w:divBdr>
        <w:top w:val="none" w:sz="0" w:space="0" w:color="auto"/>
        <w:left w:val="none" w:sz="0" w:space="0" w:color="auto"/>
        <w:bottom w:val="none" w:sz="0" w:space="0" w:color="auto"/>
        <w:right w:val="none" w:sz="0" w:space="0" w:color="auto"/>
      </w:divBdr>
      <w:divsChild>
        <w:div w:id="226720545">
          <w:marLeft w:val="0"/>
          <w:marRight w:val="0"/>
          <w:marTop w:val="0"/>
          <w:marBottom w:val="0"/>
          <w:divBdr>
            <w:top w:val="none" w:sz="0" w:space="0" w:color="auto"/>
            <w:left w:val="none" w:sz="0" w:space="0" w:color="auto"/>
            <w:bottom w:val="none" w:sz="0" w:space="0" w:color="auto"/>
            <w:right w:val="none" w:sz="0" w:space="0" w:color="auto"/>
          </w:divBdr>
        </w:div>
        <w:div w:id="1403795837">
          <w:marLeft w:val="0"/>
          <w:marRight w:val="0"/>
          <w:marTop w:val="0"/>
          <w:marBottom w:val="0"/>
          <w:divBdr>
            <w:top w:val="none" w:sz="0" w:space="0" w:color="auto"/>
            <w:left w:val="none" w:sz="0" w:space="0" w:color="auto"/>
            <w:bottom w:val="none" w:sz="0" w:space="0" w:color="auto"/>
            <w:right w:val="none" w:sz="0" w:space="0" w:color="auto"/>
          </w:divBdr>
        </w:div>
        <w:div w:id="2026788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vost.uoregon.edu/reviews/guides-forms-templates"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vost.uoregon.edu/promotion-career-ntt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department-unit-polic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rovost.uoregon.edu/career-faculty-promotion-eligi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vost.uoregon.edu/promotion-career-nttf" TargetMode="External"/></Relationships>
</file>

<file path=word/documenttasks/documenttasks1.xml><?xml version="1.0" encoding="utf-8"?>
<t:Tasks xmlns:t="http://schemas.microsoft.com/office/tasks/2019/documenttasks" xmlns:oel="http://schemas.microsoft.com/office/2019/extlst">
  <t:Task id="{82A35DAB-5D14-4644-9064-01CD282757FA}">
    <t:Anchor>
      <t:Comment id="612506846"/>
    </t:Anchor>
    <t:History>
      <t:Event id="{5CDA3237-80C1-4FA7-B6F3-438E5C7A9A9A}" time="2023-08-30T19:00:05.403Z">
        <t:Attribution userId="S::rsilvari@uoregon.edu::87d43171-b284-4995-b0e5-d43202b9f5ce" userProvider="AD" userName="Rebeca Silva Rivera"/>
        <t:Anchor>
          <t:Comment id="1294203475"/>
        </t:Anchor>
        <t:Create/>
      </t:Event>
      <t:Event id="{5730C52E-5C77-481E-952D-DEA9840EE0CC}" time="2023-08-30T19:00:05.403Z">
        <t:Attribution userId="S::rsilvari@uoregon.edu::87d43171-b284-4995-b0e5-d43202b9f5ce" userProvider="AD" userName="Rebeca Silva Rivera"/>
        <t:Anchor>
          <t:Comment id="1294203475"/>
        </t:Anchor>
        <t:Assign userId="S::julesj@uoregon.edu::867db9f2-60e2-4a64-94d5-10c42bd1c10d" userProvider="AD" userName="Jules Jones"/>
      </t:Event>
      <t:Event id="{08A3B181-3F4E-49A5-80A1-3B989B6BDFAA}" time="2023-08-30T19:00:05.403Z">
        <t:Attribution userId="S::rsilvari@uoregon.edu::87d43171-b284-4995-b0e5-d43202b9f5ce" userProvider="AD" userName="Rebeca Silva Rivera"/>
        <t:Anchor>
          <t:Comment id="1294203475"/>
        </t:Anchor>
        <t:SetTitle title="@Jules Jones I'm not sure where this date came from. The CAS Dean's Office deadline is February 16, 2024 and the OtP deadline is April 1, 2024.  Oh, maybe it's the unit head's deadline (internal to the unit) so that they can write the evaluation letter."/>
      </t:Event>
    </t:History>
  </t:Task>
  <t:Task id="{272B863C-79A3-4D47-9480-73F74819AA95}">
    <t:Anchor>
      <t:Comment id="2046350668"/>
    </t:Anchor>
    <t:History>
      <t:Event id="{6CAFC25F-8851-440B-A288-7C443697FA3E}" time="2023-09-06T21:37:18.614Z">
        <t:Attribution userId="S::talusanm@uoregon.edu::5d132022-e01b-420b-a6d4-84aad2d91d73" userProvider="AD" userName="Jenny Talusan"/>
        <t:Anchor>
          <t:Comment id="894710989"/>
        </t:Anchor>
        <t:Create/>
      </t:Event>
      <t:Event id="{F503CF9D-EB76-42EF-A4FA-3A7259CA968C}" time="2023-09-06T21:37:18.614Z">
        <t:Attribution userId="S::talusanm@uoregon.edu::5d132022-e01b-420b-a6d4-84aad2d91d73" userProvider="AD" userName="Jenny Talusan"/>
        <t:Anchor>
          <t:Comment id="894710989"/>
        </t:Anchor>
        <t:Assign userId="S::fordk@uoregon.edu::baf5cd53-9c6d-42d0-afa3-9f6b2bf5e1dc" userProvider="AD" userName="Karen Ford"/>
      </t:Event>
      <t:Event id="{AD187F4C-9B65-4555-AA5F-EE54B8796150}" time="2023-09-06T21:37:18.614Z">
        <t:Attribution userId="S::talusanm@uoregon.edu::5d132022-e01b-420b-a6d4-84aad2d91d73" userProvider="AD" userName="Jenny Talusan"/>
        <t:Anchor>
          <t:Comment id="894710989"/>
        </t:Anchor>
        <t:SetTitle title="@Karen Fo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8473F6-15B8-4A8A-9458-45EB46EBA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16188-B5A2-4BFC-8CD1-717CC24323F4}">
  <ds:schemaRefs>
    <ds:schemaRef ds:uri="http://schemas.microsoft.com/sharepoint/v3/contenttype/forms"/>
  </ds:schemaRefs>
</ds:datastoreItem>
</file>

<file path=customXml/itemProps3.xml><?xml version="1.0" encoding="utf-8"?>
<ds:datastoreItem xmlns:ds="http://schemas.openxmlformats.org/officeDocument/2006/customXml" ds:itemID="{D0340C47-D3C7-4219-8B8A-9EE4220EBB5B}">
  <ds:schemaRefs>
    <ds:schemaRef ds:uri="b1af6195-247b-42e6-9c6e-c178122a45ef"/>
    <ds:schemaRef ds:uri="http://schemas.microsoft.com/office/2006/documentManagement/types"/>
    <ds:schemaRef ds:uri="98d88515-9981-4d93-bed1-cebcd5e9e4c6"/>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Renee Irvin</cp:lastModifiedBy>
  <cp:revision>2</cp:revision>
  <dcterms:created xsi:type="dcterms:W3CDTF">2025-07-03T20:31:00Z</dcterms:created>
  <dcterms:modified xsi:type="dcterms:W3CDTF">2025-07-03T20:31:00Z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