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9877B" w14:textId="461609E6" w:rsidR="005109C5" w:rsidRDefault="4650CC08" w:rsidP="255B3965">
      <w:pPr>
        <w:spacing w:line="257" w:lineRule="auto"/>
        <w:rPr>
          <w:rFonts w:ascii="Calibri" w:eastAsia="Calibri" w:hAnsi="Calibri" w:cs="Calibri"/>
          <w:color w:val="000000" w:themeColor="text1"/>
          <w:sz w:val="24"/>
          <w:szCs w:val="24"/>
        </w:rPr>
      </w:pPr>
      <w:r w:rsidRPr="255B3965">
        <w:rPr>
          <w:rFonts w:ascii="Calibri" w:eastAsia="Calibri" w:hAnsi="Calibri" w:cs="Calibri"/>
          <w:b/>
          <w:bCs/>
          <w:color w:val="000000" w:themeColor="text1"/>
          <w:sz w:val="24"/>
          <w:szCs w:val="24"/>
        </w:rPr>
        <w:t>Timeline and File Review Process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360"/>
      </w:tblGrid>
      <w:tr w:rsidR="255B3965" w14:paraId="34A82377" w14:textId="77777777" w:rsidTr="2A30AAB3">
        <w:trPr>
          <w:trHeight w:val="300"/>
        </w:trPr>
        <w:tc>
          <w:tcPr>
            <w:tcW w:w="9360" w:type="dxa"/>
            <w:tcMar>
              <w:left w:w="105" w:type="dxa"/>
              <w:right w:w="105" w:type="dxa"/>
            </w:tcMar>
          </w:tcPr>
          <w:p w14:paraId="77CE4330" w14:textId="3591D7AD" w:rsidR="255B3965" w:rsidRDefault="255B3965" w:rsidP="255B3965">
            <w:pPr>
              <w:pStyle w:val="Heading4"/>
              <w:spacing w:line="259" w:lineRule="auto"/>
              <w:rPr>
                <w:rFonts w:ascii="Calibri" w:eastAsia="Calibri" w:hAnsi="Calibri" w:cs="Calibri"/>
                <w:sz w:val="24"/>
                <w:szCs w:val="24"/>
              </w:rPr>
            </w:pPr>
            <w:r w:rsidRPr="255B3965">
              <w:rPr>
                <w:rFonts w:ascii="Calibri" w:eastAsia="Calibri" w:hAnsi="Calibri" w:cs="Calibri"/>
                <w:b/>
                <w:bCs/>
                <w:i w:val="0"/>
                <w:iCs w:val="0"/>
                <w:sz w:val="24"/>
                <w:szCs w:val="24"/>
              </w:rPr>
              <w:t>Fall Term</w:t>
            </w:r>
          </w:p>
          <w:p w14:paraId="4AC88F4B" w14:textId="54631DC1" w:rsidR="255B3965" w:rsidRDefault="255B3965" w:rsidP="2A30AAB3">
            <w:pPr>
              <w:spacing w:after="150" w:line="259" w:lineRule="auto"/>
              <w:rPr>
                <w:rFonts w:ascii="Calibri" w:eastAsia="Calibri" w:hAnsi="Calibri" w:cs="Calibri"/>
                <w:sz w:val="24"/>
                <w:szCs w:val="24"/>
              </w:rPr>
            </w:pPr>
            <w:r w:rsidRPr="2A30AAB3">
              <w:rPr>
                <w:rFonts w:ascii="Calibri" w:eastAsia="Calibri" w:hAnsi="Calibri" w:cs="Calibri"/>
                <w:sz w:val="24"/>
                <w:szCs w:val="24"/>
              </w:rPr>
              <w:t xml:space="preserve">Department Head contacts the candidate and requests the following: </w:t>
            </w:r>
          </w:p>
          <w:p w14:paraId="6B81DBBF" w14:textId="561A248C" w:rsidR="255B3965" w:rsidRDefault="255B3965" w:rsidP="255B3965">
            <w:pPr>
              <w:pStyle w:val="ListParagraph"/>
              <w:numPr>
                <w:ilvl w:val="0"/>
                <w:numId w:val="19"/>
              </w:numPr>
              <w:spacing w:line="259" w:lineRule="auto"/>
              <w:rPr>
                <w:rFonts w:ascii="Calibri" w:eastAsia="Calibri" w:hAnsi="Calibri" w:cs="Calibri"/>
                <w:sz w:val="24"/>
                <w:szCs w:val="24"/>
              </w:rPr>
            </w:pPr>
            <w:r w:rsidRPr="255B3965">
              <w:rPr>
                <w:rFonts w:ascii="Calibri" w:eastAsia="Calibri" w:hAnsi="Calibri" w:cs="Calibri"/>
                <w:sz w:val="24"/>
                <w:szCs w:val="24"/>
              </w:rPr>
              <w:t>Election of criteria, if applicable</w:t>
            </w:r>
          </w:p>
          <w:p w14:paraId="18CE4815" w14:textId="10C05979" w:rsidR="255B3965" w:rsidRDefault="255B3965" w:rsidP="255B3965">
            <w:pPr>
              <w:pStyle w:val="ListParagraph"/>
              <w:numPr>
                <w:ilvl w:val="0"/>
                <w:numId w:val="19"/>
              </w:numPr>
              <w:spacing w:line="259" w:lineRule="auto"/>
              <w:rPr>
                <w:rFonts w:ascii="Calibri" w:eastAsia="Calibri" w:hAnsi="Calibri" w:cs="Calibri"/>
                <w:sz w:val="24"/>
                <w:szCs w:val="24"/>
              </w:rPr>
            </w:pPr>
            <w:r w:rsidRPr="255B3965">
              <w:rPr>
                <w:rFonts w:ascii="Calibri" w:eastAsia="Calibri" w:hAnsi="Calibri" w:cs="Calibri"/>
                <w:sz w:val="24"/>
                <w:szCs w:val="24"/>
              </w:rPr>
              <w:t>Curriculum vitae</w:t>
            </w:r>
          </w:p>
          <w:p w14:paraId="145F9F75" w14:textId="6CD96279" w:rsidR="255B3965" w:rsidRDefault="255B3965" w:rsidP="255B3965">
            <w:pPr>
              <w:pStyle w:val="ListParagraph"/>
              <w:numPr>
                <w:ilvl w:val="0"/>
                <w:numId w:val="19"/>
              </w:numPr>
              <w:spacing w:line="259" w:lineRule="auto"/>
              <w:rPr>
                <w:rFonts w:ascii="Calibri" w:eastAsia="Calibri" w:hAnsi="Calibri" w:cs="Calibri"/>
                <w:sz w:val="24"/>
                <w:szCs w:val="24"/>
              </w:rPr>
            </w:pPr>
            <w:r w:rsidRPr="255B3965">
              <w:rPr>
                <w:rFonts w:ascii="Calibri" w:eastAsia="Calibri" w:hAnsi="Calibri" w:cs="Calibri"/>
                <w:sz w:val="24"/>
                <w:szCs w:val="24"/>
              </w:rPr>
              <w:t>Candidate’s personal statement</w:t>
            </w:r>
          </w:p>
          <w:p w14:paraId="4D1270ED" w14:textId="1371C727" w:rsidR="255B3965" w:rsidRDefault="255B3965" w:rsidP="5F453D2B">
            <w:pPr>
              <w:pStyle w:val="ListParagraph"/>
              <w:numPr>
                <w:ilvl w:val="0"/>
                <w:numId w:val="19"/>
              </w:numPr>
              <w:spacing w:line="259" w:lineRule="auto"/>
              <w:rPr>
                <w:rFonts w:ascii="Calibri" w:eastAsia="Calibri" w:hAnsi="Calibri" w:cs="Calibri"/>
                <w:sz w:val="24"/>
                <w:szCs w:val="24"/>
              </w:rPr>
            </w:pPr>
            <w:r w:rsidRPr="5F453D2B">
              <w:rPr>
                <w:rFonts w:ascii="Calibri" w:eastAsia="Calibri" w:hAnsi="Calibri" w:cs="Calibri"/>
                <w:sz w:val="24"/>
                <w:szCs w:val="24"/>
              </w:rPr>
              <w:t xml:space="preserve">Scholarship </w:t>
            </w:r>
            <w:r w:rsidR="46AA3DEC" w:rsidRPr="5F453D2B">
              <w:rPr>
                <w:rFonts w:ascii="Calibri" w:eastAsia="Calibri" w:hAnsi="Calibri" w:cs="Calibri"/>
                <w:sz w:val="24"/>
                <w:szCs w:val="24"/>
              </w:rPr>
              <w:t>documentation</w:t>
            </w:r>
          </w:p>
          <w:p w14:paraId="6CB89D32" w14:textId="489A4DCC" w:rsidR="255B3965" w:rsidRDefault="7D10FDA1" w:rsidP="5F453D2B">
            <w:pPr>
              <w:pStyle w:val="ListParagraph"/>
              <w:numPr>
                <w:ilvl w:val="0"/>
                <w:numId w:val="19"/>
              </w:numPr>
              <w:spacing w:line="259" w:lineRule="auto"/>
              <w:rPr>
                <w:rFonts w:ascii="Calibri" w:eastAsia="Calibri" w:hAnsi="Calibri" w:cs="Calibri"/>
                <w:sz w:val="24"/>
                <w:szCs w:val="24"/>
              </w:rPr>
            </w:pPr>
            <w:r w:rsidRPr="5F453D2B">
              <w:rPr>
                <w:rFonts w:ascii="Calibri" w:eastAsia="Calibri" w:hAnsi="Calibri" w:cs="Calibri"/>
                <w:sz w:val="24"/>
                <w:szCs w:val="24"/>
              </w:rPr>
              <w:t>Additional t</w:t>
            </w:r>
            <w:r w:rsidR="255B3965" w:rsidRPr="5F453D2B">
              <w:rPr>
                <w:rFonts w:ascii="Calibri" w:eastAsia="Calibri" w:hAnsi="Calibri" w:cs="Calibri"/>
                <w:sz w:val="24"/>
                <w:szCs w:val="24"/>
              </w:rPr>
              <w:t xml:space="preserve">eaching </w:t>
            </w:r>
            <w:r w:rsidR="79BF7E01" w:rsidRPr="5F453D2B">
              <w:rPr>
                <w:rFonts w:ascii="Calibri" w:eastAsia="Calibri" w:hAnsi="Calibri" w:cs="Calibri"/>
                <w:sz w:val="24"/>
                <w:szCs w:val="24"/>
              </w:rPr>
              <w:t>documentation</w:t>
            </w:r>
            <w:r w:rsidR="168A9C46" w:rsidRPr="5F453D2B">
              <w:rPr>
                <w:rFonts w:ascii="Calibri" w:eastAsia="Calibri" w:hAnsi="Calibri" w:cs="Calibri"/>
                <w:sz w:val="24"/>
                <w:szCs w:val="24"/>
              </w:rPr>
              <w:t xml:space="preserve"> (if not already included in statement and CV)</w:t>
            </w:r>
          </w:p>
          <w:p w14:paraId="32FCB418" w14:textId="4B5B0FC5" w:rsidR="255B3965" w:rsidRDefault="168A9C46" w:rsidP="5F453D2B">
            <w:pPr>
              <w:pStyle w:val="ListParagraph"/>
              <w:numPr>
                <w:ilvl w:val="0"/>
                <w:numId w:val="19"/>
              </w:numPr>
              <w:spacing w:line="259" w:lineRule="auto"/>
              <w:rPr>
                <w:rFonts w:ascii="Calibri" w:eastAsia="Calibri" w:hAnsi="Calibri" w:cs="Calibri"/>
                <w:sz w:val="24"/>
                <w:szCs w:val="24"/>
              </w:rPr>
            </w:pPr>
            <w:r w:rsidRPr="5F453D2B">
              <w:rPr>
                <w:rFonts w:ascii="Calibri" w:eastAsia="Calibri" w:hAnsi="Calibri" w:cs="Calibri"/>
                <w:sz w:val="24"/>
                <w:szCs w:val="24"/>
              </w:rPr>
              <w:t>Additional s</w:t>
            </w:r>
            <w:r w:rsidR="255B3965" w:rsidRPr="5F453D2B">
              <w:rPr>
                <w:rFonts w:ascii="Calibri" w:eastAsia="Calibri" w:hAnsi="Calibri" w:cs="Calibri"/>
                <w:sz w:val="24"/>
                <w:szCs w:val="24"/>
              </w:rPr>
              <w:t xml:space="preserve">ervice </w:t>
            </w:r>
            <w:r w:rsidR="5AB547DE" w:rsidRPr="5F453D2B">
              <w:rPr>
                <w:rFonts w:ascii="Calibri" w:eastAsia="Calibri" w:hAnsi="Calibri" w:cs="Calibri"/>
                <w:sz w:val="24"/>
                <w:szCs w:val="24"/>
              </w:rPr>
              <w:t>documentation</w:t>
            </w:r>
            <w:r w:rsidR="0398BC4C" w:rsidRPr="5F453D2B">
              <w:rPr>
                <w:rFonts w:ascii="Calibri" w:eastAsia="Calibri" w:hAnsi="Calibri" w:cs="Calibri"/>
                <w:sz w:val="24"/>
                <w:szCs w:val="24"/>
              </w:rPr>
              <w:t xml:space="preserve"> (if not already included in statement and CV)</w:t>
            </w:r>
          </w:p>
          <w:p w14:paraId="547A3ECE" w14:textId="4210C5B6" w:rsidR="255B3965" w:rsidRDefault="255B3965" w:rsidP="255B3965">
            <w:pPr>
              <w:spacing w:line="259" w:lineRule="auto"/>
              <w:rPr>
                <w:rFonts w:ascii="Calibri" w:eastAsia="Calibri" w:hAnsi="Calibri" w:cs="Calibri"/>
                <w:sz w:val="24"/>
                <w:szCs w:val="24"/>
              </w:rPr>
            </w:pPr>
          </w:p>
          <w:p w14:paraId="37832B5B" w14:textId="577B31C5" w:rsidR="255B3965" w:rsidRDefault="255B3965" w:rsidP="255B3965">
            <w:pPr>
              <w:spacing w:line="259" w:lineRule="auto"/>
              <w:rPr>
                <w:rFonts w:ascii="Calibri" w:eastAsia="Calibri" w:hAnsi="Calibri" w:cs="Calibri"/>
                <w:sz w:val="24"/>
                <w:szCs w:val="24"/>
              </w:rPr>
            </w:pPr>
            <w:r w:rsidRPr="255B3965">
              <w:rPr>
                <w:rFonts w:ascii="Calibri" w:eastAsia="Calibri" w:hAnsi="Calibri" w:cs="Calibri"/>
                <w:sz w:val="24"/>
                <w:szCs w:val="24"/>
              </w:rPr>
              <w:t>The faculty member is responsible for preparing the documents listed above and submitting them to the department head by the assigned date. </w:t>
            </w:r>
          </w:p>
        </w:tc>
      </w:tr>
      <w:tr w:rsidR="255B3965" w14:paraId="73DAA976" w14:textId="77777777" w:rsidTr="2A30AAB3">
        <w:trPr>
          <w:trHeight w:val="300"/>
        </w:trPr>
        <w:tc>
          <w:tcPr>
            <w:tcW w:w="9360" w:type="dxa"/>
            <w:tcMar>
              <w:left w:w="105" w:type="dxa"/>
              <w:right w:w="105" w:type="dxa"/>
            </w:tcMar>
          </w:tcPr>
          <w:p w14:paraId="73DD943C" w14:textId="244AA76D" w:rsidR="255B3965" w:rsidRDefault="255B3965" w:rsidP="255B3965">
            <w:pPr>
              <w:pStyle w:val="Heading4"/>
              <w:spacing w:line="259" w:lineRule="auto"/>
              <w:rPr>
                <w:rFonts w:ascii="Calibri" w:eastAsia="Calibri" w:hAnsi="Calibri" w:cs="Calibri"/>
                <w:sz w:val="24"/>
                <w:szCs w:val="24"/>
              </w:rPr>
            </w:pPr>
            <w:r w:rsidRPr="255B3965">
              <w:rPr>
                <w:rFonts w:ascii="Calibri" w:eastAsia="Calibri" w:hAnsi="Calibri" w:cs="Calibri"/>
                <w:b/>
                <w:bCs/>
                <w:i w:val="0"/>
                <w:iCs w:val="0"/>
                <w:sz w:val="24"/>
                <w:szCs w:val="24"/>
              </w:rPr>
              <w:t>Fall Term</w:t>
            </w:r>
          </w:p>
          <w:p w14:paraId="119E1FD4" w14:textId="0D90588E" w:rsidR="255B3965" w:rsidRDefault="255B3965" w:rsidP="255B3965">
            <w:pPr>
              <w:spacing w:line="259" w:lineRule="auto"/>
              <w:rPr>
                <w:rFonts w:ascii="Calibri" w:eastAsia="Calibri" w:hAnsi="Calibri" w:cs="Calibri"/>
              </w:rPr>
            </w:pPr>
          </w:p>
          <w:p w14:paraId="24D433FA" w14:textId="282986F7" w:rsidR="255B3965" w:rsidRDefault="255B3965" w:rsidP="255B3965">
            <w:pPr>
              <w:spacing w:line="259" w:lineRule="auto"/>
              <w:rPr>
                <w:rFonts w:ascii="Calibri" w:eastAsia="Calibri" w:hAnsi="Calibri" w:cs="Calibri"/>
              </w:rPr>
            </w:pPr>
            <w:r w:rsidRPr="255B3965">
              <w:rPr>
                <w:rFonts w:ascii="Calibri" w:eastAsia="Calibri" w:hAnsi="Calibri" w:cs="Calibri"/>
              </w:rPr>
              <w:t>The department assembles the following documents:</w:t>
            </w:r>
          </w:p>
          <w:p w14:paraId="0C72B570" w14:textId="2F67E874" w:rsidR="255B3965" w:rsidRDefault="255B3965" w:rsidP="255B3965">
            <w:pPr>
              <w:pStyle w:val="ListParagraph"/>
              <w:numPr>
                <w:ilvl w:val="0"/>
                <w:numId w:val="19"/>
              </w:numPr>
              <w:spacing w:line="259" w:lineRule="auto"/>
              <w:rPr>
                <w:rFonts w:ascii="Calibri" w:eastAsia="Calibri" w:hAnsi="Calibri" w:cs="Calibri"/>
                <w:sz w:val="24"/>
                <w:szCs w:val="24"/>
              </w:rPr>
            </w:pPr>
            <w:r w:rsidRPr="255B3965">
              <w:rPr>
                <w:rFonts w:ascii="Calibri" w:eastAsia="Calibri" w:hAnsi="Calibri" w:cs="Calibri"/>
                <w:sz w:val="24"/>
                <w:szCs w:val="24"/>
              </w:rPr>
              <w:t>Original offer letter</w:t>
            </w:r>
          </w:p>
          <w:p w14:paraId="08CD7474" w14:textId="4EF2D77F" w:rsidR="255B3965" w:rsidRDefault="255B3965" w:rsidP="2A30AAB3">
            <w:pPr>
              <w:pStyle w:val="ListParagraph"/>
              <w:numPr>
                <w:ilvl w:val="0"/>
                <w:numId w:val="19"/>
              </w:numPr>
              <w:spacing w:line="259" w:lineRule="auto"/>
              <w:rPr>
                <w:rFonts w:ascii="Calibri" w:eastAsia="Calibri" w:hAnsi="Calibri" w:cs="Calibri"/>
                <w:sz w:val="24"/>
                <w:szCs w:val="24"/>
              </w:rPr>
            </w:pPr>
            <w:r w:rsidRPr="2A30AAB3">
              <w:rPr>
                <w:rFonts w:ascii="Calibri" w:eastAsia="Calibri" w:hAnsi="Calibri" w:cs="Calibri"/>
                <w:sz w:val="24"/>
                <w:szCs w:val="24"/>
              </w:rPr>
              <w:t>Peer review</w:t>
            </w:r>
            <w:r w:rsidR="55DC016E" w:rsidRPr="2A30AAB3">
              <w:rPr>
                <w:rFonts w:ascii="Calibri" w:eastAsia="Calibri" w:hAnsi="Calibri" w:cs="Calibri"/>
                <w:sz w:val="24"/>
                <w:szCs w:val="24"/>
              </w:rPr>
              <w:t>(</w:t>
            </w:r>
            <w:r w:rsidRPr="2A30AAB3">
              <w:rPr>
                <w:rFonts w:ascii="Calibri" w:eastAsia="Calibri" w:hAnsi="Calibri" w:cs="Calibri"/>
                <w:sz w:val="24"/>
                <w:szCs w:val="24"/>
              </w:rPr>
              <w:t>s</w:t>
            </w:r>
            <w:r w:rsidR="215E595B" w:rsidRPr="2A30AAB3">
              <w:rPr>
                <w:rFonts w:ascii="Calibri" w:eastAsia="Calibri" w:hAnsi="Calibri" w:cs="Calibri"/>
                <w:sz w:val="24"/>
                <w:szCs w:val="24"/>
              </w:rPr>
              <w:t>)</w:t>
            </w:r>
            <w:r w:rsidRPr="2A30AAB3">
              <w:rPr>
                <w:rFonts w:ascii="Calibri" w:eastAsia="Calibri" w:hAnsi="Calibri" w:cs="Calibri"/>
                <w:sz w:val="24"/>
                <w:szCs w:val="24"/>
              </w:rPr>
              <w:t xml:space="preserve"> of teaching</w:t>
            </w:r>
          </w:p>
          <w:p w14:paraId="1BA367FC" w14:textId="6D849F47" w:rsidR="255B3965" w:rsidRDefault="137F9939" w:rsidP="5F453D2B">
            <w:pPr>
              <w:pStyle w:val="ListParagraph"/>
              <w:numPr>
                <w:ilvl w:val="0"/>
                <w:numId w:val="19"/>
              </w:numPr>
              <w:spacing w:line="259" w:lineRule="auto"/>
              <w:rPr>
                <w:rFonts w:ascii="Calibri" w:eastAsia="Calibri" w:hAnsi="Calibri" w:cs="Calibri"/>
                <w:sz w:val="24"/>
                <w:szCs w:val="24"/>
              </w:rPr>
            </w:pPr>
            <w:r w:rsidRPr="5F453D2B">
              <w:rPr>
                <w:rFonts w:ascii="Calibri" w:eastAsia="Calibri" w:hAnsi="Calibri" w:cs="Calibri"/>
                <w:sz w:val="24"/>
                <w:szCs w:val="24"/>
              </w:rPr>
              <w:t>Student Experiences of Teaching Report (Cognos)</w:t>
            </w:r>
          </w:p>
          <w:p w14:paraId="12143BE3" w14:textId="20F6F973" w:rsidR="255B3965" w:rsidRDefault="255B3965" w:rsidP="255B3965">
            <w:pPr>
              <w:pStyle w:val="ListParagraph"/>
              <w:numPr>
                <w:ilvl w:val="0"/>
                <w:numId w:val="19"/>
              </w:numPr>
              <w:spacing w:line="259" w:lineRule="auto"/>
              <w:rPr>
                <w:rFonts w:ascii="Calibri" w:eastAsia="Calibri" w:hAnsi="Calibri" w:cs="Calibri"/>
                <w:sz w:val="24"/>
                <w:szCs w:val="24"/>
              </w:rPr>
            </w:pPr>
            <w:r w:rsidRPr="255B3965">
              <w:rPr>
                <w:rFonts w:ascii="Calibri" w:eastAsia="Calibri" w:hAnsi="Calibri" w:cs="Calibri"/>
                <w:sz w:val="24"/>
                <w:szCs w:val="24"/>
              </w:rPr>
              <w:t>Instructor reflection report (optional)</w:t>
            </w:r>
          </w:p>
          <w:p w14:paraId="4EF2D138" w14:textId="0D7A87CF" w:rsidR="255B3965" w:rsidRDefault="255B3965" w:rsidP="255B3965">
            <w:pPr>
              <w:spacing w:line="259" w:lineRule="auto"/>
              <w:rPr>
                <w:rFonts w:ascii="Calibri" w:eastAsia="Calibri" w:hAnsi="Calibri" w:cs="Calibri"/>
                <w:sz w:val="24"/>
                <w:szCs w:val="24"/>
              </w:rPr>
            </w:pPr>
          </w:p>
        </w:tc>
      </w:tr>
      <w:tr w:rsidR="255B3965" w14:paraId="1226B1AB" w14:textId="77777777" w:rsidTr="2A30AAB3">
        <w:trPr>
          <w:trHeight w:val="300"/>
        </w:trPr>
        <w:tc>
          <w:tcPr>
            <w:tcW w:w="9360" w:type="dxa"/>
            <w:tcMar>
              <w:left w:w="105" w:type="dxa"/>
              <w:right w:w="105" w:type="dxa"/>
            </w:tcMar>
          </w:tcPr>
          <w:p w14:paraId="59D0CE83" w14:textId="1207302C" w:rsidR="255B3965" w:rsidRDefault="255B3965" w:rsidP="255B3965">
            <w:pPr>
              <w:pStyle w:val="Heading4"/>
              <w:spacing w:line="259" w:lineRule="auto"/>
              <w:rPr>
                <w:rFonts w:ascii="Calibri" w:eastAsia="Calibri" w:hAnsi="Calibri" w:cs="Calibri"/>
                <w:sz w:val="24"/>
                <w:szCs w:val="24"/>
              </w:rPr>
            </w:pPr>
            <w:r w:rsidRPr="255B3965">
              <w:rPr>
                <w:rFonts w:ascii="Calibri" w:eastAsia="Calibri" w:hAnsi="Calibri" w:cs="Calibri"/>
                <w:b/>
                <w:bCs/>
                <w:i w:val="0"/>
                <w:iCs w:val="0"/>
                <w:sz w:val="24"/>
                <w:szCs w:val="24"/>
              </w:rPr>
              <w:t>Fall/Early Winter Term</w:t>
            </w:r>
          </w:p>
          <w:p w14:paraId="6371906A" w14:textId="77777777" w:rsidR="002A0475" w:rsidRDefault="002A0475" w:rsidP="2A30AAB3">
            <w:pPr>
              <w:spacing w:line="259" w:lineRule="auto"/>
              <w:rPr>
                <w:rFonts w:ascii="Calibri" w:eastAsia="Calibri" w:hAnsi="Calibri" w:cs="Calibri"/>
                <w:sz w:val="24"/>
                <w:szCs w:val="24"/>
              </w:rPr>
            </w:pPr>
          </w:p>
          <w:p w14:paraId="5F55AC2A" w14:textId="4E88715B" w:rsidR="255B3965" w:rsidRDefault="255B3965" w:rsidP="2A30AAB3">
            <w:pPr>
              <w:spacing w:line="259" w:lineRule="auto"/>
              <w:rPr>
                <w:rFonts w:ascii="Calibri" w:eastAsia="Calibri" w:hAnsi="Calibri" w:cs="Calibri"/>
                <w:sz w:val="24"/>
                <w:szCs w:val="24"/>
              </w:rPr>
            </w:pPr>
            <w:proofErr w:type="gramStart"/>
            <w:r w:rsidRPr="2A30AAB3">
              <w:rPr>
                <w:rFonts w:ascii="Calibri" w:eastAsia="Calibri" w:hAnsi="Calibri" w:cs="Calibri"/>
                <w:sz w:val="24"/>
                <w:szCs w:val="24"/>
              </w:rPr>
              <w:t>Department</w:t>
            </w:r>
            <w:proofErr w:type="gramEnd"/>
            <w:r w:rsidRPr="2A30AAB3">
              <w:rPr>
                <w:rFonts w:ascii="Calibri" w:eastAsia="Calibri" w:hAnsi="Calibri" w:cs="Calibri"/>
                <w:sz w:val="24"/>
                <w:szCs w:val="24"/>
              </w:rPr>
              <w:t xml:space="preserve"> committee review</w:t>
            </w:r>
            <w:r w:rsidR="3A285E9A" w:rsidRPr="2A30AAB3">
              <w:rPr>
                <w:rFonts w:ascii="Calibri" w:eastAsia="Calibri" w:hAnsi="Calibri" w:cs="Calibri"/>
                <w:sz w:val="24"/>
                <w:szCs w:val="24"/>
              </w:rPr>
              <w:t>s</w:t>
            </w:r>
            <w:r w:rsidRPr="2A30AAB3">
              <w:rPr>
                <w:rFonts w:ascii="Calibri" w:eastAsia="Calibri" w:hAnsi="Calibri" w:cs="Calibri"/>
                <w:sz w:val="24"/>
                <w:szCs w:val="24"/>
              </w:rPr>
              <w:t xml:space="preserve"> file and write</w:t>
            </w:r>
            <w:r w:rsidR="4E8A95C9" w:rsidRPr="2A30AAB3">
              <w:rPr>
                <w:rFonts w:ascii="Calibri" w:eastAsia="Calibri" w:hAnsi="Calibri" w:cs="Calibri"/>
                <w:sz w:val="24"/>
                <w:szCs w:val="24"/>
              </w:rPr>
              <w:t>s</w:t>
            </w:r>
            <w:r w:rsidRPr="2A30AAB3">
              <w:rPr>
                <w:rFonts w:ascii="Calibri" w:eastAsia="Calibri" w:hAnsi="Calibri" w:cs="Calibri"/>
                <w:sz w:val="24"/>
                <w:szCs w:val="24"/>
              </w:rPr>
              <w:t xml:space="preserve"> a report addressing the candidate’s scholarship, teaching, and service and provid</w:t>
            </w:r>
            <w:r w:rsidR="56D03A0F" w:rsidRPr="2A30AAB3">
              <w:rPr>
                <w:rFonts w:ascii="Calibri" w:eastAsia="Calibri" w:hAnsi="Calibri" w:cs="Calibri"/>
                <w:sz w:val="24"/>
                <w:szCs w:val="24"/>
              </w:rPr>
              <w:t>ing</w:t>
            </w:r>
            <w:r w:rsidRPr="2A30AAB3">
              <w:rPr>
                <w:rFonts w:ascii="Calibri" w:eastAsia="Calibri" w:hAnsi="Calibri" w:cs="Calibri"/>
                <w:sz w:val="24"/>
                <w:szCs w:val="24"/>
              </w:rPr>
              <w:t xml:space="preserve"> an assessment of progress toward tenure and promotion.  </w:t>
            </w:r>
          </w:p>
        </w:tc>
      </w:tr>
      <w:tr w:rsidR="255B3965" w14:paraId="3BAEF8B5" w14:textId="77777777" w:rsidTr="2A30AAB3">
        <w:trPr>
          <w:trHeight w:val="300"/>
        </w:trPr>
        <w:tc>
          <w:tcPr>
            <w:tcW w:w="9360" w:type="dxa"/>
            <w:tcMar>
              <w:left w:w="105" w:type="dxa"/>
              <w:right w:w="105" w:type="dxa"/>
            </w:tcMar>
          </w:tcPr>
          <w:p w14:paraId="5EA1AD04" w14:textId="27D52F21" w:rsidR="2664F455" w:rsidRPr="002A0475" w:rsidRDefault="2664F455" w:rsidP="1357B9B4">
            <w:pPr>
              <w:spacing w:line="259" w:lineRule="auto"/>
              <w:rPr>
                <w:rFonts w:cstheme="minorHAnsi"/>
                <w:b/>
                <w:bCs/>
              </w:rPr>
            </w:pPr>
            <w:r w:rsidRPr="002A0475">
              <w:rPr>
                <w:rFonts w:eastAsiaTheme="majorEastAsia" w:cstheme="minorHAnsi"/>
                <w:b/>
                <w:bCs/>
                <w:color w:val="2F5496" w:themeColor="accent1" w:themeShade="BF"/>
                <w:sz w:val="24"/>
                <w:szCs w:val="24"/>
              </w:rPr>
              <w:t>Winter Term</w:t>
            </w:r>
          </w:p>
          <w:p w14:paraId="17509CF3" w14:textId="77777777" w:rsidR="002A0475" w:rsidRDefault="002A0475" w:rsidP="255B3965">
            <w:pPr>
              <w:spacing w:line="259" w:lineRule="auto"/>
              <w:rPr>
                <w:rFonts w:ascii="Calibri" w:eastAsia="Calibri" w:hAnsi="Calibri" w:cs="Calibri"/>
                <w:sz w:val="24"/>
                <w:szCs w:val="24"/>
              </w:rPr>
            </w:pPr>
          </w:p>
          <w:p w14:paraId="28F42612" w14:textId="16BE22FA" w:rsidR="255B3965" w:rsidRDefault="255B3965" w:rsidP="255B3965">
            <w:pPr>
              <w:spacing w:line="259" w:lineRule="auto"/>
              <w:rPr>
                <w:rFonts w:ascii="Calibri" w:eastAsia="Calibri" w:hAnsi="Calibri" w:cs="Calibri"/>
                <w:color w:val="D13438"/>
                <w:sz w:val="24"/>
                <w:szCs w:val="24"/>
              </w:rPr>
            </w:pPr>
            <w:r w:rsidRPr="255B3965">
              <w:rPr>
                <w:rFonts w:ascii="Calibri" w:eastAsia="Calibri" w:hAnsi="Calibri" w:cs="Calibri"/>
                <w:sz w:val="24"/>
                <w:szCs w:val="24"/>
              </w:rPr>
              <w:t xml:space="preserve">Department Head prepares an independent evaluation of the candidate’s scholarship, teaching, and service and progress toward tenure and promotion. This evaluation should include a recommendation </w:t>
            </w:r>
            <w:proofErr w:type="gramStart"/>
            <w:r w:rsidRPr="255B3965">
              <w:rPr>
                <w:rFonts w:ascii="Calibri" w:eastAsia="Calibri" w:hAnsi="Calibri" w:cs="Calibri"/>
                <w:sz w:val="24"/>
                <w:szCs w:val="24"/>
              </w:rPr>
              <w:t>of</w:t>
            </w:r>
            <w:proofErr w:type="gramEnd"/>
            <w:r w:rsidRPr="255B3965">
              <w:rPr>
                <w:rFonts w:ascii="Calibri" w:eastAsia="Calibri" w:hAnsi="Calibri" w:cs="Calibri"/>
                <w:sz w:val="24"/>
                <w:szCs w:val="24"/>
              </w:rPr>
              <w:t xml:space="preserve"> renewal or non-renewal of the contract and, if the recommendation is for renewal, the recommended duration of the new contract.  </w:t>
            </w:r>
          </w:p>
          <w:p w14:paraId="75EA89B3" w14:textId="1144EFE5" w:rsidR="255B3965" w:rsidRDefault="255B3965" w:rsidP="255B3965">
            <w:pPr>
              <w:spacing w:line="259" w:lineRule="auto"/>
              <w:rPr>
                <w:rFonts w:ascii="Calibri" w:eastAsia="Calibri" w:hAnsi="Calibri" w:cs="Calibri"/>
                <w:color w:val="D13438"/>
              </w:rPr>
            </w:pPr>
          </w:p>
          <w:p w14:paraId="730FF2FB" w14:textId="67FA7D86" w:rsidR="255B3965" w:rsidRDefault="255B3965" w:rsidP="255B3965">
            <w:pPr>
              <w:spacing w:line="259" w:lineRule="auto"/>
              <w:rPr>
                <w:rFonts w:ascii="Calibri" w:eastAsia="Calibri" w:hAnsi="Calibri" w:cs="Calibri"/>
                <w:sz w:val="24"/>
                <w:szCs w:val="24"/>
              </w:rPr>
            </w:pPr>
            <w:r w:rsidRPr="255B3965">
              <w:rPr>
                <w:rFonts w:ascii="Calibri" w:eastAsia="Calibri" w:hAnsi="Calibri" w:cs="Calibri"/>
                <w:sz w:val="24"/>
                <w:szCs w:val="24"/>
              </w:rPr>
              <w:t>The department head’s report must be shared with the candidate and allow ten business days from receipt of the report for the candidate to provide any written response or additional materials, including any such materials in the file.  </w:t>
            </w:r>
          </w:p>
          <w:p w14:paraId="731FC0F4" w14:textId="66F089AF" w:rsidR="255B3965" w:rsidRDefault="255B3965" w:rsidP="255B3965">
            <w:pPr>
              <w:spacing w:line="259" w:lineRule="auto"/>
              <w:rPr>
                <w:rFonts w:ascii="Calibri" w:eastAsia="Calibri" w:hAnsi="Calibri" w:cs="Calibri"/>
              </w:rPr>
            </w:pPr>
          </w:p>
        </w:tc>
      </w:tr>
      <w:tr w:rsidR="255B3965" w14:paraId="1FE01F6D" w14:textId="77777777" w:rsidTr="2A30AAB3">
        <w:trPr>
          <w:trHeight w:val="300"/>
        </w:trPr>
        <w:tc>
          <w:tcPr>
            <w:tcW w:w="9360" w:type="dxa"/>
            <w:tcMar>
              <w:left w:w="105" w:type="dxa"/>
              <w:right w:w="105" w:type="dxa"/>
            </w:tcMar>
          </w:tcPr>
          <w:p w14:paraId="3870A8D8" w14:textId="2446F3C2" w:rsidR="255B3965" w:rsidRDefault="255B3965" w:rsidP="255B3965">
            <w:pPr>
              <w:pStyle w:val="Heading4"/>
              <w:spacing w:line="259" w:lineRule="auto"/>
              <w:rPr>
                <w:rFonts w:ascii="Calibri" w:eastAsia="Calibri" w:hAnsi="Calibri" w:cs="Calibri"/>
                <w:sz w:val="24"/>
                <w:szCs w:val="24"/>
              </w:rPr>
            </w:pPr>
            <w:r w:rsidRPr="255B3965">
              <w:rPr>
                <w:rFonts w:ascii="Calibri" w:eastAsia="Calibri" w:hAnsi="Calibri" w:cs="Calibri"/>
                <w:b/>
                <w:bCs/>
                <w:i w:val="0"/>
                <w:iCs w:val="0"/>
                <w:sz w:val="24"/>
                <w:szCs w:val="24"/>
              </w:rPr>
              <w:lastRenderedPageBreak/>
              <w:t>Winter Term</w:t>
            </w:r>
          </w:p>
          <w:p w14:paraId="3BC53694" w14:textId="0B2B40A9" w:rsidR="255B3965" w:rsidRDefault="255B3965" w:rsidP="255B3965">
            <w:pPr>
              <w:spacing w:line="259" w:lineRule="auto"/>
              <w:rPr>
                <w:rFonts w:ascii="Calibri" w:eastAsia="Calibri" w:hAnsi="Calibri" w:cs="Calibri"/>
                <w:sz w:val="24"/>
                <w:szCs w:val="24"/>
              </w:rPr>
            </w:pPr>
          </w:p>
          <w:p w14:paraId="7E499B9D" w14:textId="76B0F28E" w:rsidR="255B3965" w:rsidRDefault="255B3965" w:rsidP="255B3965">
            <w:pPr>
              <w:spacing w:line="259" w:lineRule="auto"/>
              <w:rPr>
                <w:rFonts w:ascii="Calibri" w:eastAsia="Calibri" w:hAnsi="Calibri" w:cs="Calibri"/>
                <w:sz w:val="24"/>
                <w:szCs w:val="24"/>
              </w:rPr>
            </w:pPr>
            <w:r w:rsidRPr="255B3965">
              <w:rPr>
                <w:rFonts w:ascii="Calibri" w:eastAsia="Calibri" w:hAnsi="Calibri" w:cs="Calibri"/>
                <w:sz w:val="24"/>
                <w:szCs w:val="24"/>
              </w:rPr>
              <w:t>The complete file is submitted to the dean of the school or college. The dean will do the following:</w:t>
            </w:r>
          </w:p>
          <w:p w14:paraId="450DD0DB" w14:textId="5F96003A" w:rsidR="255B3965" w:rsidRDefault="255B3965" w:rsidP="255B3965">
            <w:pPr>
              <w:pStyle w:val="ListParagraph"/>
              <w:numPr>
                <w:ilvl w:val="0"/>
                <w:numId w:val="8"/>
              </w:numPr>
              <w:spacing w:line="259" w:lineRule="auto"/>
              <w:rPr>
                <w:rFonts w:ascii="Calibri" w:eastAsia="Calibri" w:hAnsi="Calibri" w:cs="Calibri"/>
                <w:sz w:val="24"/>
                <w:szCs w:val="24"/>
              </w:rPr>
            </w:pPr>
            <w:r w:rsidRPr="255B3965">
              <w:rPr>
                <w:rFonts w:ascii="Calibri" w:eastAsia="Calibri" w:hAnsi="Calibri" w:cs="Calibri"/>
                <w:sz w:val="24"/>
                <w:szCs w:val="24"/>
              </w:rPr>
              <w:t>Prepare an independent report and recommend renewal or non-renewal of the contract.</w:t>
            </w:r>
          </w:p>
          <w:p w14:paraId="185BA470" w14:textId="79284105" w:rsidR="255B3965" w:rsidRDefault="255B3965" w:rsidP="2A30AAB3">
            <w:pPr>
              <w:pStyle w:val="ListParagraph"/>
              <w:numPr>
                <w:ilvl w:val="0"/>
                <w:numId w:val="8"/>
              </w:numPr>
              <w:spacing w:line="259" w:lineRule="auto"/>
              <w:rPr>
                <w:rFonts w:ascii="Calibri" w:eastAsia="Calibri" w:hAnsi="Calibri" w:cs="Calibri"/>
                <w:sz w:val="24"/>
                <w:szCs w:val="24"/>
              </w:rPr>
            </w:pPr>
            <w:r w:rsidRPr="2A30AAB3">
              <w:rPr>
                <w:rFonts w:ascii="Calibri" w:eastAsia="Calibri" w:hAnsi="Calibri" w:cs="Calibri"/>
                <w:sz w:val="24"/>
                <w:szCs w:val="24"/>
              </w:rPr>
              <w:t xml:space="preserve">Provide the dean’s report and recommendation to the candidate and allow </w:t>
            </w:r>
            <w:r w:rsidR="35D96955" w:rsidRPr="2A30AAB3">
              <w:rPr>
                <w:rFonts w:ascii="Calibri" w:eastAsia="Calibri" w:hAnsi="Calibri" w:cs="Calibri"/>
                <w:sz w:val="24"/>
                <w:szCs w:val="24"/>
              </w:rPr>
              <w:t>14</w:t>
            </w:r>
            <w:r w:rsidRPr="2A30AAB3">
              <w:rPr>
                <w:rFonts w:ascii="Calibri" w:eastAsia="Calibri" w:hAnsi="Calibri" w:cs="Calibri"/>
                <w:sz w:val="24"/>
                <w:szCs w:val="24"/>
              </w:rPr>
              <w:t xml:space="preserve"> days from receipt of the report for the candidate to provide any written response or additional materials, including any such materials in the file.  </w:t>
            </w:r>
          </w:p>
        </w:tc>
      </w:tr>
      <w:tr w:rsidR="255B3965" w14:paraId="251C7A03" w14:textId="77777777" w:rsidTr="2A30AAB3">
        <w:trPr>
          <w:trHeight w:val="300"/>
        </w:trPr>
        <w:tc>
          <w:tcPr>
            <w:tcW w:w="9360" w:type="dxa"/>
            <w:tcMar>
              <w:left w:w="105" w:type="dxa"/>
              <w:right w:w="105" w:type="dxa"/>
            </w:tcMar>
          </w:tcPr>
          <w:p w14:paraId="3163D598" w14:textId="42E7BA6C" w:rsidR="255B3965" w:rsidRDefault="255B3965" w:rsidP="255B3965">
            <w:pPr>
              <w:pStyle w:val="Heading4"/>
              <w:spacing w:line="259" w:lineRule="auto"/>
              <w:rPr>
                <w:rFonts w:ascii="Calibri" w:eastAsia="Calibri" w:hAnsi="Calibri" w:cs="Calibri"/>
                <w:sz w:val="24"/>
                <w:szCs w:val="24"/>
              </w:rPr>
            </w:pPr>
            <w:r w:rsidRPr="255B3965">
              <w:rPr>
                <w:rFonts w:ascii="Calibri" w:eastAsia="Calibri" w:hAnsi="Calibri" w:cs="Calibri"/>
                <w:b/>
                <w:bCs/>
                <w:i w:val="0"/>
                <w:iCs w:val="0"/>
                <w:sz w:val="24"/>
                <w:szCs w:val="24"/>
              </w:rPr>
              <w:t xml:space="preserve">April </w:t>
            </w:r>
            <w:r w:rsidR="3B08F06B" w:rsidRPr="255B3965">
              <w:rPr>
                <w:rFonts w:ascii="Calibri" w:eastAsia="Calibri" w:hAnsi="Calibri" w:cs="Calibri"/>
                <w:b/>
                <w:bCs/>
                <w:i w:val="0"/>
                <w:iCs w:val="0"/>
                <w:sz w:val="24"/>
                <w:szCs w:val="24"/>
              </w:rPr>
              <w:t>1</w:t>
            </w:r>
          </w:p>
          <w:p w14:paraId="6C172AEB" w14:textId="12504E3B" w:rsidR="255B3965" w:rsidRDefault="255B3965" w:rsidP="255B3965">
            <w:pPr>
              <w:spacing w:line="259" w:lineRule="auto"/>
              <w:rPr>
                <w:rFonts w:ascii="Calibri" w:eastAsia="Calibri" w:hAnsi="Calibri" w:cs="Calibri"/>
              </w:rPr>
            </w:pPr>
          </w:p>
          <w:p w14:paraId="1B0A7E6D" w14:textId="3279C722" w:rsidR="255B3965" w:rsidRDefault="255B3965" w:rsidP="255B3965">
            <w:pPr>
              <w:spacing w:line="259" w:lineRule="auto"/>
              <w:rPr>
                <w:rFonts w:ascii="Calibri" w:eastAsia="Calibri" w:hAnsi="Calibri" w:cs="Calibri"/>
                <w:sz w:val="24"/>
                <w:szCs w:val="24"/>
              </w:rPr>
            </w:pPr>
            <w:r w:rsidRPr="255B3965">
              <w:rPr>
                <w:rFonts w:ascii="Calibri" w:eastAsia="Calibri" w:hAnsi="Calibri" w:cs="Calibri"/>
                <w:sz w:val="24"/>
                <w:szCs w:val="24"/>
              </w:rPr>
              <w:t xml:space="preserve">School/College submits the following to </w:t>
            </w:r>
            <w:proofErr w:type="spellStart"/>
            <w:r w:rsidRPr="255B3965">
              <w:rPr>
                <w:rFonts w:ascii="Calibri" w:eastAsia="Calibri" w:hAnsi="Calibri" w:cs="Calibri"/>
                <w:sz w:val="24"/>
                <w:szCs w:val="24"/>
              </w:rPr>
              <w:t>OtP</w:t>
            </w:r>
            <w:proofErr w:type="spellEnd"/>
            <w:r w:rsidRPr="255B3965">
              <w:rPr>
                <w:rFonts w:ascii="Calibri" w:eastAsia="Calibri" w:hAnsi="Calibri" w:cs="Calibri"/>
                <w:sz w:val="24"/>
                <w:szCs w:val="24"/>
              </w:rPr>
              <w:t xml:space="preserve"> on April 1:</w:t>
            </w:r>
          </w:p>
          <w:p w14:paraId="0279C293" w14:textId="58D7E799" w:rsidR="255B3965" w:rsidRDefault="255B3965" w:rsidP="255B3965">
            <w:pPr>
              <w:spacing w:line="259" w:lineRule="auto"/>
              <w:rPr>
                <w:rFonts w:ascii="Calibri" w:eastAsia="Calibri" w:hAnsi="Calibri" w:cs="Calibri"/>
                <w:sz w:val="24"/>
                <w:szCs w:val="24"/>
              </w:rPr>
            </w:pPr>
          </w:p>
          <w:p w14:paraId="35FF7BD4" w14:textId="75CA2AE8" w:rsidR="255B3965" w:rsidRDefault="255B3965" w:rsidP="255B3965">
            <w:pPr>
              <w:pStyle w:val="ListParagraph"/>
              <w:numPr>
                <w:ilvl w:val="0"/>
                <w:numId w:val="19"/>
              </w:numPr>
              <w:spacing w:line="259" w:lineRule="auto"/>
              <w:rPr>
                <w:rFonts w:ascii="Calibri" w:eastAsia="Calibri" w:hAnsi="Calibri" w:cs="Calibri"/>
                <w:sz w:val="24"/>
                <w:szCs w:val="24"/>
              </w:rPr>
            </w:pPr>
            <w:r w:rsidRPr="255B3965">
              <w:rPr>
                <w:rFonts w:ascii="Calibri" w:eastAsia="Calibri" w:hAnsi="Calibri" w:cs="Calibri"/>
                <w:sz w:val="24"/>
                <w:szCs w:val="24"/>
              </w:rPr>
              <w:t>Department faculty committee report</w:t>
            </w:r>
          </w:p>
          <w:p w14:paraId="381E01C2" w14:textId="0F9D3A95" w:rsidR="255B3965" w:rsidRDefault="255B3965" w:rsidP="255B3965">
            <w:pPr>
              <w:pStyle w:val="ListParagraph"/>
              <w:numPr>
                <w:ilvl w:val="0"/>
                <w:numId w:val="19"/>
              </w:numPr>
              <w:spacing w:line="259" w:lineRule="auto"/>
              <w:rPr>
                <w:rFonts w:ascii="Calibri" w:eastAsia="Calibri" w:hAnsi="Calibri" w:cs="Calibri"/>
                <w:sz w:val="24"/>
                <w:szCs w:val="24"/>
              </w:rPr>
            </w:pPr>
            <w:r w:rsidRPr="255B3965">
              <w:rPr>
                <w:rFonts w:ascii="Calibri" w:eastAsia="Calibri" w:hAnsi="Calibri" w:cs="Calibri"/>
                <w:sz w:val="24"/>
                <w:szCs w:val="24"/>
              </w:rPr>
              <w:t>Department Head report</w:t>
            </w:r>
          </w:p>
          <w:p w14:paraId="59FBF437" w14:textId="64A979E7" w:rsidR="255B3965" w:rsidRDefault="255B3965" w:rsidP="255B3965">
            <w:pPr>
              <w:pStyle w:val="ListParagraph"/>
              <w:numPr>
                <w:ilvl w:val="0"/>
                <w:numId w:val="19"/>
              </w:numPr>
              <w:spacing w:line="259" w:lineRule="auto"/>
              <w:rPr>
                <w:rFonts w:ascii="Calibri" w:eastAsia="Calibri" w:hAnsi="Calibri" w:cs="Calibri"/>
                <w:sz w:val="24"/>
                <w:szCs w:val="24"/>
              </w:rPr>
            </w:pPr>
            <w:r w:rsidRPr="255B3965">
              <w:rPr>
                <w:rFonts w:ascii="Calibri" w:eastAsia="Calibri" w:hAnsi="Calibri" w:cs="Calibri"/>
                <w:sz w:val="24"/>
                <w:szCs w:val="24"/>
              </w:rPr>
              <w:t>Dean’s report</w:t>
            </w:r>
          </w:p>
          <w:p w14:paraId="341620AD" w14:textId="3D705447" w:rsidR="255B3965" w:rsidRDefault="255B3965" w:rsidP="255B3965">
            <w:pPr>
              <w:pStyle w:val="ListParagraph"/>
              <w:numPr>
                <w:ilvl w:val="0"/>
                <w:numId w:val="19"/>
              </w:numPr>
              <w:spacing w:line="259" w:lineRule="auto"/>
              <w:rPr>
                <w:rFonts w:ascii="Calibri" w:eastAsia="Calibri" w:hAnsi="Calibri" w:cs="Calibri"/>
                <w:sz w:val="24"/>
                <w:szCs w:val="24"/>
              </w:rPr>
            </w:pPr>
            <w:r w:rsidRPr="255B3965">
              <w:rPr>
                <w:rFonts w:ascii="Calibri" w:eastAsia="Calibri" w:hAnsi="Calibri" w:cs="Calibri"/>
                <w:sz w:val="24"/>
                <w:szCs w:val="24"/>
              </w:rPr>
              <w:t>Candidate’s personal statement</w:t>
            </w:r>
          </w:p>
          <w:p w14:paraId="43DE42CD" w14:textId="29A62956" w:rsidR="255B3965" w:rsidRDefault="255B3965" w:rsidP="255B3965">
            <w:pPr>
              <w:pStyle w:val="ListParagraph"/>
              <w:numPr>
                <w:ilvl w:val="0"/>
                <w:numId w:val="19"/>
              </w:numPr>
              <w:spacing w:line="259" w:lineRule="auto"/>
              <w:rPr>
                <w:rFonts w:ascii="Calibri" w:eastAsia="Calibri" w:hAnsi="Calibri" w:cs="Calibri"/>
                <w:sz w:val="24"/>
                <w:szCs w:val="24"/>
              </w:rPr>
            </w:pPr>
            <w:r w:rsidRPr="255B3965">
              <w:rPr>
                <w:rFonts w:ascii="Calibri" w:eastAsia="Calibri" w:hAnsi="Calibri" w:cs="Calibri"/>
                <w:sz w:val="24"/>
                <w:szCs w:val="24"/>
              </w:rPr>
              <w:t>Curriculum vitae</w:t>
            </w:r>
          </w:p>
          <w:p w14:paraId="1075B7B2" w14:textId="4D2EFF1B" w:rsidR="255B3965" w:rsidRDefault="255B3965" w:rsidP="255B3965">
            <w:pPr>
              <w:pStyle w:val="ListParagraph"/>
              <w:numPr>
                <w:ilvl w:val="0"/>
                <w:numId w:val="19"/>
              </w:numPr>
              <w:spacing w:line="259" w:lineRule="auto"/>
              <w:rPr>
                <w:rFonts w:ascii="Calibri" w:eastAsia="Calibri" w:hAnsi="Calibri" w:cs="Calibri"/>
                <w:sz w:val="24"/>
                <w:szCs w:val="24"/>
              </w:rPr>
            </w:pPr>
            <w:r w:rsidRPr="255B3965">
              <w:rPr>
                <w:rFonts w:ascii="Calibri" w:eastAsia="Calibri" w:hAnsi="Calibri" w:cs="Calibri"/>
                <w:sz w:val="24"/>
                <w:szCs w:val="24"/>
              </w:rPr>
              <w:t>Responsive material, if applicable</w:t>
            </w:r>
          </w:p>
        </w:tc>
      </w:tr>
      <w:tr w:rsidR="255B3965" w14:paraId="16A53C59" w14:textId="77777777" w:rsidTr="2A30AAB3">
        <w:trPr>
          <w:trHeight w:val="300"/>
        </w:trPr>
        <w:tc>
          <w:tcPr>
            <w:tcW w:w="9360" w:type="dxa"/>
            <w:tcMar>
              <w:left w:w="105" w:type="dxa"/>
              <w:right w:w="105" w:type="dxa"/>
            </w:tcMar>
          </w:tcPr>
          <w:p w14:paraId="1B2A08B2" w14:textId="5FCE884A" w:rsidR="255B3965" w:rsidRDefault="255B3965" w:rsidP="255B3965">
            <w:pPr>
              <w:pStyle w:val="Heading4"/>
              <w:spacing w:line="259" w:lineRule="auto"/>
              <w:rPr>
                <w:rFonts w:ascii="Calibri" w:eastAsia="Calibri" w:hAnsi="Calibri" w:cs="Calibri"/>
                <w:sz w:val="24"/>
                <w:szCs w:val="24"/>
              </w:rPr>
            </w:pPr>
            <w:r w:rsidRPr="255B3965">
              <w:rPr>
                <w:rFonts w:ascii="Calibri" w:eastAsia="Calibri" w:hAnsi="Calibri" w:cs="Calibri"/>
                <w:b/>
                <w:bCs/>
                <w:i w:val="0"/>
                <w:iCs w:val="0"/>
                <w:sz w:val="24"/>
                <w:szCs w:val="24"/>
              </w:rPr>
              <w:t>June 1</w:t>
            </w:r>
          </w:p>
          <w:p w14:paraId="284156E1" w14:textId="62F24352" w:rsidR="255B3965" w:rsidRDefault="255B3965" w:rsidP="255B3965">
            <w:pPr>
              <w:spacing w:line="259" w:lineRule="auto"/>
              <w:rPr>
                <w:rFonts w:ascii="Calibri" w:eastAsia="Calibri" w:hAnsi="Calibri" w:cs="Calibri"/>
              </w:rPr>
            </w:pPr>
          </w:p>
          <w:p w14:paraId="0D99E3E1" w14:textId="1A7FE5AC" w:rsidR="255B3965" w:rsidRDefault="255B3965" w:rsidP="255B3965">
            <w:pPr>
              <w:spacing w:line="259" w:lineRule="auto"/>
              <w:rPr>
                <w:rFonts w:ascii="Calibri" w:eastAsia="Calibri" w:hAnsi="Calibri" w:cs="Calibri"/>
                <w:sz w:val="24"/>
                <w:szCs w:val="24"/>
              </w:rPr>
            </w:pPr>
            <w:proofErr w:type="spellStart"/>
            <w:r w:rsidRPr="255B3965">
              <w:rPr>
                <w:rFonts w:ascii="Calibri" w:eastAsia="Calibri" w:hAnsi="Calibri" w:cs="Calibri"/>
                <w:sz w:val="24"/>
                <w:szCs w:val="24"/>
              </w:rPr>
              <w:t>OtP</w:t>
            </w:r>
            <w:proofErr w:type="spellEnd"/>
            <w:r w:rsidRPr="255B3965">
              <w:rPr>
                <w:rFonts w:ascii="Calibri" w:eastAsia="Calibri" w:hAnsi="Calibri" w:cs="Calibri"/>
                <w:sz w:val="24"/>
                <w:szCs w:val="24"/>
              </w:rPr>
              <w:t xml:space="preserve"> will notify the candidate of the review decision and contract renewal by </w:t>
            </w:r>
            <w:r w:rsidRPr="255B3965">
              <w:rPr>
                <w:rFonts w:ascii="Calibri" w:eastAsia="Calibri" w:hAnsi="Calibri" w:cs="Calibri"/>
                <w:b/>
                <w:bCs/>
                <w:sz w:val="24"/>
                <w:szCs w:val="24"/>
              </w:rPr>
              <w:t>June 1</w:t>
            </w:r>
            <w:r w:rsidRPr="255B3965">
              <w:rPr>
                <w:rFonts w:ascii="Calibri" w:eastAsia="Calibri" w:hAnsi="Calibri" w:cs="Calibri"/>
                <w:sz w:val="24"/>
                <w:szCs w:val="24"/>
              </w:rPr>
              <w:t xml:space="preserve">. The summary report is to be placed in the candidate’s departmental or college personnel file.  </w:t>
            </w:r>
          </w:p>
        </w:tc>
      </w:tr>
    </w:tbl>
    <w:p w14:paraId="2C078E63" w14:textId="39F6CE98" w:rsidR="005109C5" w:rsidRDefault="005109C5" w:rsidP="255B3965"/>
    <w:sectPr w:rsidR="00510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DE25"/>
    <w:multiLevelType w:val="hybridMultilevel"/>
    <w:tmpl w:val="B51ED4A0"/>
    <w:lvl w:ilvl="0" w:tplc="A32AF0E4">
      <w:start w:val="1"/>
      <w:numFmt w:val="bullet"/>
      <w:lvlText w:val=""/>
      <w:lvlJc w:val="left"/>
      <w:pPr>
        <w:ind w:left="720" w:hanging="360"/>
      </w:pPr>
      <w:rPr>
        <w:rFonts w:ascii="Symbol" w:hAnsi="Symbol" w:hint="default"/>
      </w:rPr>
    </w:lvl>
    <w:lvl w:ilvl="1" w:tplc="ED90717A">
      <w:start w:val="1"/>
      <w:numFmt w:val="bullet"/>
      <w:lvlText w:val="o"/>
      <w:lvlJc w:val="left"/>
      <w:pPr>
        <w:ind w:left="1440" w:hanging="360"/>
      </w:pPr>
      <w:rPr>
        <w:rFonts w:ascii="Courier New" w:hAnsi="Courier New" w:hint="default"/>
      </w:rPr>
    </w:lvl>
    <w:lvl w:ilvl="2" w:tplc="DB446E1A">
      <w:start w:val="1"/>
      <w:numFmt w:val="bullet"/>
      <w:lvlText w:val=""/>
      <w:lvlJc w:val="left"/>
      <w:pPr>
        <w:ind w:left="2160" w:hanging="360"/>
      </w:pPr>
      <w:rPr>
        <w:rFonts w:ascii="Wingdings" w:hAnsi="Wingdings" w:hint="default"/>
      </w:rPr>
    </w:lvl>
    <w:lvl w:ilvl="3" w:tplc="5D141E0A">
      <w:start w:val="1"/>
      <w:numFmt w:val="bullet"/>
      <w:lvlText w:val=""/>
      <w:lvlJc w:val="left"/>
      <w:pPr>
        <w:ind w:left="2880" w:hanging="360"/>
      </w:pPr>
      <w:rPr>
        <w:rFonts w:ascii="Symbol" w:hAnsi="Symbol" w:hint="default"/>
      </w:rPr>
    </w:lvl>
    <w:lvl w:ilvl="4" w:tplc="C05E90DE">
      <w:start w:val="1"/>
      <w:numFmt w:val="bullet"/>
      <w:lvlText w:val="o"/>
      <w:lvlJc w:val="left"/>
      <w:pPr>
        <w:ind w:left="3600" w:hanging="360"/>
      </w:pPr>
      <w:rPr>
        <w:rFonts w:ascii="Courier New" w:hAnsi="Courier New" w:hint="default"/>
      </w:rPr>
    </w:lvl>
    <w:lvl w:ilvl="5" w:tplc="FF7CE398">
      <w:start w:val="1"/>
      <w:numFmt w:val="bullet"/>
      <w:lvlText w:val=""/>
      <w:lvlJc w:val="left"/>
      <w:pPr>
        <w:ind w:left="4320" w:hanging="360"/>
      </w:pPr>
      <w:rPr>
        <w:rFonts w:ascii="Wingdings" w:hAnsi="Wingdings" w:hint="default"/>
      </w:rPr>
    </w:lvl>
    <w:lvl w:ilvl="6" w:tplc="E7928904">
      <w:start w:val="1"/>
      <w:numFmt w:val="bullet"/>
      <w:lvlText w:val=""/>
      <w:lvlJc w:val="left"/>
      <w:pPr>
        <w:ind w:left="5040" w:hanging="360"/>
      </w:pPr>
      <w:rPr>
        <w:rFonts w:ascii="Symbol" w:hAnsi="Symbol" w:hint="default"/>
      </w:rPr>
    </w:lvl>
    <w:lvl w:ilvl="7" w:tplc="F050AD40">
      <w:start w:val="1"/>
      <w:numFmt w:val="bullet"/>
      <w:lvlText w:val="o"/>
      <w:lvlJc w:val="left"/>
      <w:pPr>
        <w:ind w:left="5760" w:hanging="360"/>
      </w:pPr>
      <w:rPr>
        <w:rFonts w:ascii="Courier New" w:hAnsi="Courier New" w:hint="default"/>
      </w:rPr>
    </w:lvl>
    <w:lvl w:ilvl="8" w:tplc="237EE6A2">
      <w:start w:val="1"/>
      <w:numFmt w:val="bullet"/>
      <w:lvlText w:val=""/>
      <w:lvlJc w:val="left"/>
      <w:pPr>
        <w:ind w:left="6480" w:hanging="360"/>
      </w:pPr>
      <w:rPr>
        <w:rFonts w:ascii="Wingdings" w:hAnsi="Wingdings" w:hint="default"/>
      </w:rPr>
    </w:lvl>
  </w:abstractNum>
  <w:abstractNum w:abstractNumId="1" w15:restartNumberingAfterBreak="0">
    <w:nsid w:val="08FC1A5C"/>
    <w:multiLevelType w:val="hybridMultilevel"/>
    <w:tmpl w:val="95E86F44"/>
    <w:lvl w:ilvl="0" w:tplc="DB62E586">
      <w:start w:val="1"/>
      <w:numFmt w:val="bullet"/>
      <w:lvlText w:val=""/>
      <w:lvlJc w:val="left"/>
      <w:pPr>
        <w:ind w:left="720" w:hanging="360"/>
      </w:pPr>
      <w:rPr>
        <w:rFonts w:ascii="Symbol" w:hAnsi="Symbol" w:hint="default"/>
      </w:rPr>
    </w:lvl>
    <w:lvl w:ilvl="1" w:tplc="EE9EBDB2">
      <w:start w:val="1"/>
      <w:numFmt w:val="bullet"/>
      <w:lvlText w:val="o"/>
      <w:lvlJc w:val="left"/>
      <w:pPr>
        <w:ind w:left="1440" w:hanging="360"/>
      </w:pPr>
      <w:rPr>
        <w:rFonts w:ascii="Courier New" w:hAnsi="Courier New" w:hint="default"/>
      </w:rPr>
    </w:lvl>
    <w:lvl w:ilvl="2" w:tplc="FB4E7292">
      <w:start w:val="1"/>
      <w:numFmt w:val="bullet"/>
      <w:lvlText w:val=""/>
      <w:lvlJc w:val="left"/>
      <w:pPr>
        <w:ind w:left="2160" w:hanging="360"/>
      </w:pPr>
      <w:rPr>
        <w:rFonts w:ascii="Wingdings" w:hAnsi="Wingdings" w:hint="default"/>
      </w:rPr>
    </w:lvl>
    <w:lvl w:ilvl="3" w:tplc="CC84897E">
      <w:start w:val="1"/>
      <w:numFmt w:val="bullet"/>
      <w:lvlText w:val=""/>
      <w:lvlJc w:val="left"/>
      <w:pPr>
        <w:ind w:left="2880" w:hanging="360"/>
      </w:pPr>
      <w:rPr>
        <w:rFonts w:ascii="Symbol" w:hAnsi="Symbol" w:hint="default"/>
      </w:rPr>
    </w:lvl>
    <w:lvl w:ilvl="4" w:tplc="12D25928">
      <w:start w:val="1"/>
      <w:numFmt w:val="bullet"/>
      <w:lvlText w:val="o"/>
      <w:lvlJc w:val="left"/>
      <w:pPr>
        <w:ind w:left="3600" w:hanging="360"/>
      </w:pPr>
      <w:rPr>
        <w:rFonts w:ascii="Courier New" w:hAnsi="Courier New" w:hint="default"/>
      </w:rPr>
    </w:lvl>
    <w:lvl w:ilvl="5" w:tplc="B9D0E97C">
      <w:start w:val="1"/>
      <w:numFmt w:val="bullet"/>
      <w:lvlText w:val=""/>
      <w:lvlJc w:val="left"/>
      <w:pPr>
        <w:ind w:left="4320" w:hanging="360"/>
      </w:pPr>
      <w:rPr>
        <w:rFonts w:ascii="Wingdings" w:hAnsi="Wingdings" w:hint="default"/>
      </w:rPr>
    </w:lvl>
    <w:lvl w:ilvl="6" w:tplc="BFAA932E">
      <w:start w:val="1"/>
      <w:numFmt w:val="bullet"/>
      <w:lvlText w:val=""/>
      <w:lvlJc w:val="left"/>
      <w:pPr>
        <w:ind w:left="5040" w:hanging="360"/>
      </w:pPr>
      <w:rPr>
        <w:rFonts w:ascii="Symbol" w:hAnsi="Symbol" w:hint="default"/>
      </w:rPr>
    </w:lvl>
    <w:lvl w:ilvl="7" w:tplc="BEE28E7E">
      <w:start w:val="1"/>
      <w:numFmt w:val="bullet"/>
      <w:lvlText w:val="o"/>
      <w:lvlJc w:val="left"/>
      <w:pPr>
        <w:ind w:left="5760" w:hanging="360"/>
      </w:pPr>
      <w:rPr>
        <w:rFonts w:ascii="Courier New" w:hAnsi="Courier New" w:hint="default"/>
      </w:rPr>
    </w:lvl>
    <w:lvl w:ilvl="8" w:tplc="0F08015E">
      <w:start w:val="1"/>
      <w:numFmt w:val="bullet"/>
      <w:lvlText w:val=""/>
      <w:lvlJc w:val="left"/>
      <w:pPr>
        <w:ind w:left="6480" w:hanging="360"/>
      </w:pPr>
      <w:rPr>
        <w:rFonts w:ascii="Wingdings" w:hAnsi="Wingdings" w:hint="default"/>
      </w:rPr>
    </w:lvl>
  </w:abstractNum>
  <w:abstractNum w:abstractNumId="2" w15:restartNumberingAfterBreak="0">
    <w:nsid w:val="0E269B58"/>
    <w:multiLevelType w:val="hybridMultilevel"/>
    <w:tmpl w:val="4F9CAA1A"/>
    <w:lvl w:ilvl="0" w:tplc="20688F4A">
      <w:start w:val="1"/>
      <w:numFmt w:val="bullet"/>
      <w:lvlText w:val=""/>
      <w:lvlJc w:val="left"/>
      <w:pPr>
        <w:ind w:left="720" w:hanging="360"/>
      </w:pPr>
      <w:rPr>
        <w:rFonts w:ascii="Symbol" w:hAnsi="Symbol" w:hint="default"/>
      </w:rPr>
    </w:lvl>
    <w:lvl w:ilvl="1" w:tplc="7966AC94">
      <w:start w:val="1"/>
      <w:numFmt w:val="bullet"/>
      <w:lvlText w:val="o"/>
      <w:lvlJc w:val="left"/>
      <w:pPr>
        <w:ind w:left="1440" w:hanging="360"/>
      </w:pPr>
      <w:rPr>
        <w:rFonts w:ascii="Courier New" w:hAnsi="Courier New" w:hint="default"/>
      </w:rPr>
    </w:lvl>
    <w:lvl w:ilvl="2" w:tplc="19B6BB4A">
      <w:start w:val="1"/>
      <w:numFmt w:val="bullet"/>
      <w:lvlText w:val=""/>
      <w:lvlJc w:val="left"/>
      <w:pPr>
        <w:ind w:left="2160" w:hanging="360"/>
      </w:pPr>
      <w:rPr>
        <w:rFonts w:ascii="Wingdings" w:hAnsi="Wingdings" w:hint="default"/>
      </w:rPr>
    </w:lvl>
    <w:lvl w:ilvl="3" w:tplc="80CECB02">
      <w:start w:val="1"/>
      <w:numFmt w:val="bullet"/>
      <w:lvlText w:val=""/>
      <w:lvlJc w:val="left"/>
      <w:pPr>
        <w:ind w:left="2880" w:hanging="360"/>
      </w:pPr>
      <w:rPr>
        <w:rFonts w:ascii="Symbol" w:hAnsi="Symbol" w:hint="default"/>
      </w:rPr>
    </w:lvl>
    <w:lvl w:ilvl="4" w:tplc="A9ACD796">
      <w:start w:val="1"/>
      <w:numFmt w:val="bullet"/>
      <w:lvlText w:val="o"/>
      <w:lvlJc w:val="left"/>
      <w:pPr>
        <w:ind w:left="3600" w:hanging="360"/>
      </w:pPr>
      <w:rPr>
        <w:rFonts w:ascii="Courier New" w:hAnsi="Courier New" w:hint="default"/>
      </w:rPr>
    </w:lvl>
    <w:lvl w:ilvl="5" w:tplc="1A802594">
      <w:start w:val="1"/>
      <w:numFmt w:val="bullet"/>
      <w:lvlText w:val=""/>
      <w:lvlJc w:val="left"/>
      <w:pPr>
        <w:ind w:left="4320" w:hanging="360"/>
      </w:pPr>
      <w:rPr>
        <w:rFonts w:ascii="Wingdings" w:hAnsi="Wingdings" w:hint="default"/>
      </w:rPr>
    </w:lvl>
    <w:lvl w:ilvl="6" w:tplc="242C2E34">
      <w:start w:val="1"/>
      <w:numFmt w:val="bullet"/>
      <w:lvlText w:val=""/>
      <w:lvlJc w:val="left"/>
      <w:pPr>
        <w:ind w:left="5040" w:hanging="360"/>
      </w:pPr>
      <w:rPr>
        <w:rFonts w:ascii="Symbol" w:hAnsi="Symbol" w:hint="default"/>
      </w:rPr>
    </w:lvl>
    <w:lvl w:ilvl="7" w:tplc="C61C9B58">
      <w:start w:val="1"/>
      <w:numFmt w:val="bullet"/>
      <w:lvlText w:val="o"/>
      <w:lvlJc w:val="left"/>
      <w:pPr>
        <w:ind w:left="5760" w:hanging="360"/>
      </w:pPr>
      <w:rPr>
        <w:rFonts w:ascii="Courier New" w:hAnsi="Courier New" w:hint="default"/>
      </w:rPr>
    </w:lvl>
    <w:lvl w:ilvl="8" w:tplc="F8D0DE7C">
      <w:start w:val="1"/>
      <w:numFmt w:val="bullet"/>
      <w:lvlText w:val=""/>
      <w:lvlJc w:val="left"/>
      <w:pPr>
        <w:ind w:left="6480" w:hanging="360"/>
      </w:pPr>
      <w:rPr>
        <w:rFonts w:ascii="Wingdings" w:hAnsi="Wingdings" w:hint="default"/>
      </w:rPr>
    </w:lvl>
  </w:abstractNum>
  <w:abstractNum w:abstractNumId="3" w15:restartNumberingAfterBreak="0">
    <w:nsid w:val="0EF2B9CC"/>
    <w:multiLevelType w:val="hybridMultilevel"/>
    <w:tmpl w:val="83467826"/>
    <w:lvl w:ilvl="0" w:tplc="AEF8105C">
      <w:start w:val="1"/>
      <w:numFmt w:val="bullet"/>
      <w:lvlText w:val=""/>
      <w:lvlJc w:val="left"/>
      <w:pPr>
        <w:ind w:left="720" w:hanging="360"/>
      </w:pPr>
      <w:rPr>
        <w:rFonts w:ascii="Symbol" w:hAnsi="Symbol" w:hint="default"/>
      </w:rPr>
    </w:lvl>
    <w:lvl w:ilvl="1" w:tplc="06AC6C70">
      <w:start w:val="1"/>
      <w:numFmt w:val="bullet"/>
      <w:lvlText w:val="o"/>
      <w:lvlJc w:val="left"/>
      <w:pPr>
        <w:ind w:left="1440" w:hanging="360"/>
      </w:pPr>
      <w:rPr>
        <w:rFonts w:ascii="Courier New" w:hAnsi="Courier New" w:hint="default"/>
      </w:rPr>
    </w:lvl>
    <w:lvl w:ilvl="2" w:tplc="A0DA7676">
      <w:start w:val="1"/>
      <w:numFmt w:val="bullet"/>
      <w:lvlText w:val=""/>
      <w:lvlJc w:val="left"/>
      <w:pPr>
        <w:ind w:left="2160" w:hanging="360"/>
      </w:pPr>
      <w:rPr>
        <w:rFonts w:ascii="Wingdings" w:hAnsi="Wingdings" w:hint="default"/>
      </w:rPr>
    </w:lvl>
    <w:lvl w:ilvl="3" w:tplc="28909B58">
      <w:start w:val="1"/>
      <w:numFmt w:val="bullet"/>
      <w:lvlText w:val=""/>
      <w:lvlJc w:val="left"/>
      <w:pPr>
        <w:ind w:left="2880" w:hanging="360"/>
      </w:pPr>
      <w:rPr>
        <w:rFonts w:ascii="Symbol" w:hAnsi="Symbol" w:hint="default"/>
      </w:rPr>
    </w:lvl>
    <w:lvl w:ilvl="4" w:tplc="E5546F9C">
      <w:start w:val="1"/>
      <w:numFmt w:val="bullet"/>
      <w:lvlText w:val="o"/>
      <w:lvlJc w:val="left"/>
      <w:pPr>
        <w:ind w:left="3600" w:hanging="360"/>
      </w:pPr>
      <w:rPr>
        <w:rFonts w:ascii="Courier New" w:hAnsi="Courier New" w:hint="default"/>
      </w:rPr>
    </w:lvl>
    <w:lvl w:ilvl="5" w:tplc="29180594">
      <w:start w:val="1"/>
      <w:numFmt w:val="bullet"/>
      <w:lvlText w:val=""/>
      <w:lvlJc w:val="left"/>
      <w:pPr>
        <w:ind w:left="4320" w:hanging="360"/>
      </w:pPr>
      <w:rPr>
        <w:rFonts w:ascii="Wingdings" w:hAnsi="Wingdings" w:hint="default"/>
      </w:rPr>
    </w:lvl>
    <w:lvl w:ilvl="6" w:tplc="617C3D52">
      <w:start w:val="1"/>
      <w:numFmt w:val="bullet"/>
      <w:lvlText w:val=""/>
      <w:lvlJc w:val="left"/>
      <w:pPr>
        <w:ind w:left="5040" w:hanging="360"/>
      </w:pPr>
      <w:rPr>
        <w:rFonts w:ascii="Symbol" w:hAnsi="Symbol" w:hint="default"/>
      </w:rPr>
    </w:lvl>
    <w:lvl w:ilvl="7" w:tplc="F62C894C">
      <w:start w:val="1"/>
      <w:numFmt w:val="bullet"/>
      <w:lvlText w:val="o"/>
      <w:lvlJc w:val="left"/>
      <w:pPr>
        <w:ind w:left="5760" w:hanging="360"/>
      </w:pPr>
      <w:rPr>
        <w:rFonts w:ascii="Courier New" w:hAnsi="Courier New" w:hint="default"/>
      </w:rPr>
    </w:lvl>
    <w:lvl w:ilvl="8" w:tplc="B2BC6288">
      <w:start w:val="1"/>
      <w:numFmt w:val="bullet"/>
      <w:lvlText w:val=""/>
      <w:lvlJc w:val="left"/>
      <w:pPr>
        <w:ind w:left="6480" w:hanging="360"/>
      </w:pPr>
      <w:rPr>
        <w:rFonts w:ascii="Wingdings" w:hAnsi="Wingdings" w:hint="default"/>
      </w:rPr>
    </w:lvl>
  </w:abstractNum>
  <w:abstractNum w:abstractNumId="4" w15:restartNumberingAfterBreak="0">
    <w:nsid w:val="111EB565"/>
    <w:multiLevelType w:val="hybridMultilevel"/>
    <w:tmpl w:val="ACF6C6F0"/>
    <w:lvl w:ilvl="0" w:tplc="90F6A86E">
      <w:start w:val="1"/>
      <w:numFmt w:val="bullet"/>
      <w:lvlText w:val=""/>
      <w:lvlJc w:val="left"/>
      <w:pPr>
        <w:ind w:left="720" w:hanging="360"/>
      </w:pPr>
      <w:rPr>
        <w:rFonts w:ascii="Symbol" w:hAnsi="Symbol" w:hint="default"/>
      </w:rPr>
    </w:lvl>
    <w:lvl w:ilvl="1" w:tplc="199493FC">
      <w:start w:val="1"/>
      <w:numFmt w:val="bullet"/>
      <w:lvlText w:val="o"/>
      <w:lvlJc w:val="left"/>
      <w:pPr>
        <w:ind w:left="1440" w:hanging="360"/>
      </w:pPr>
      <w:rPr>
        <w:rFonts w:ascii="Courier New" w:hAnsi="Courier New" w:hint="default"/>
      </w:rPr>
    </w:lvl>
    <w:lvl w:ilvl="2" w:tplc="A28C6710">
      <w:start w:val="1"/>
      <w:numFmt w:val="bullet"/>
      <w:lvlText w:val=""/>
      <w:lvlJc w:val="left"/>
      <w:pPr>
        <w:ind w:left="2160" w:hanging="360"/>
      </w:pPr>
      <w:rPr>
        <w:rFonts w:ascii="Wingdings" w:hAnsi="Wingdings" w:hint="default"/>
      </w:rPr>
    </w:lvl>
    <w:lvl w:ilvl="3" w:tplc="71F67C36">
      <w:start w:val="1"/>
      <w:numFmt w:val="bullet"/>
      <w:lvlText w:val=""/>
      <w:lvlJc w:val="left"/>
      <w:pPr>
        <w:ind w:left="2880" w:hanging="360"/>
      </w:pPr>
      <w:rPr>
        <w:rFonts w:ascii="Symbol" w:hAnsi="Symbol" w:hint="default"/>
      </w:rPr>
    </w:lvl>
    <w:lvl w:ilvl="4" w:tplc="C038C938">
      <w:start w:val="1"/>
      <w:numFmt w:val="bullet"/>
      <w:lvlText w:val="o"/>
      <w:lvlJc w:val="left"/>
      <w:pPr>
        <w:ind w:left="3600" w:hanging="360"/>
      </w:pPr>
      <w:rPr>
        <w:rFonts w:ascii="Courier New" w:hAnsi="Courier New" w:hint="default"/>
      </w:rPr>
    </w:lvl>
    <w:lvl w:ilvl="5" w:tplc="FA86B08E">
      <w:start w:val="1"/>
      <w:numFmt w:val="bullet"/>
      <w:lvlText w:val=""/>
      <w:lvlJc w:val="left"/>
      <w:pPr>
        <w:ind w:left="4320" w:hanging="360"/>
      </w:pPr>
      <w:rPr>
        <w:rFonts w:ascii="Wingdings" w:hAnsi="Wingdings" w:hint="default"/>
      </w:rPr>
    </w:lvl>
    <w:lvl w:ilvl="6" w:tplc="E188DF08">
      <w:start w:val="1"/>
      <w:numFmt w:val="bullet"/>
      <w:lvlText w:val=""/>
      <w:lvlJc w:val="left"/>
      <w:pPr>
        <w:ind w:left="5040" w:hanging="360"/>
      </w:pPr>
      <w:rPr>
        <w:rFonts w:ascii="Symbol" w:hAnsi="Symbol" w:hint="default"/>
      </w:rPr>
    </w:lvl>
    <w:lvl w:ilvl="7" w:tplc="B3F8DA02">
      <w:start w:val="1"/>
      <w:numFmt w:val="bullet"/>
      <w:lvlText w:val="o"/>
      <w:lvlJc w:val="left"/>
      <w:pPr>
        <w:ind w:left="5760" w:hanging="360"/>
      </w:pPr>
      <w:rPr>
        <w:rFonts w:ascii="Courier New" w:hAnsi="Courier New" w:hint="default"/>
      </w:rPr>
    </w:lvl>
    <w:lvl w:ilvl="8" w:tplc="F8E87A44">
      <w:start w:val="1"/>
      <w:numFmt w:val="bullet"/>
      <w:lvlText w:val=""/>
      <w:lvlJc w:val="left"/>
      <w:pPr>
        <w:ind w:left="6480" w:hanging="360"/>
      </w:pPr>
      <w:rPr>
        <w:rFonts w:ascii="Wingdings" w:hAnsi="Wingdings" w:hint="default"/>
      </w:rPr>
    </w:lvl>
  </w:abstractNum>
  <w:abstractNum w:abstractNumId="5" w15:restartNumberingAfterBreak="0">
    <w:nsid w:val="186B63F5"/>
    <w:multiLevelType w:val="hybridMultilevel"/>
    <w:tmpl w:val="7F5C80F8"/>
    <w:lvl w:ilvl="0" w:tplc="2AC06476">
      <w:start w:val="1"/>
      <w:numFmt w:val="bullet"/>
      <w:lvlText w:val=""/>
      <w:lvlJc w:val="left"/>
      <w:pPr>
        <w:ind w:left="720" w:hanging="360"/>
      </w:pPr>
      <w:rPr>
        <w:rFonts w:ascii="Symbol" w:hAnsi="Symbol" w:hint="default"/>
      </w:rPr>
    </w:lvl>
    <w:lvl w:ilvl="1" w:tplc="77F21140">
      <w:start w:val="1"/>
      <w:numFmt w:val="bullet"/>
      <w:lvlText w:val="o"/>
      <w:lvlJc w:val="left"/>
      <w:pPr>
        <w:ind w:left="1440" w:hanging="360"/>
      </w:pPr>
      <w:rPr>
        <w:rFonts w:ascii="Courier New" w:hAnsi="Courier New" w:hint="default"/>
      </w:rPr>
    </w:lvl>
    <w:lvl w:ilvl="2" w:tplc="109464BE">
      <w:start w:val="1"/>
      <w:numFmt w:val="bullet"/>
      <w:lvlText w:val=""/>
      <w:lvlJc w:val="left"/>
      <w:pPr>
        <w:ind w:left="2160" w:hanging="360"/>
      </w:pPr>
      <w:rPr>
        <w:rFonts w:ascii="Wingdings" w:hAnsi="Wingdings" w:hint="default"/>
      </w:rPr>
    </w:lvl>
    <w:lvl w:ilvl="3" w:tplc="41025AD2">
      <w:start w:val="1"/>
      <w:numFmt w:val="bullet"/>
      <w:lvlText w:val=""/>
      <w:lvlJc w:val="left"/>
      <w:pPr>
        <w:ind w:left="2880" w:hanging="360"/>
      </w:pPr>
      <w:rPr>
        <w:rFonts w:ascii="Symbol" w:hAnsi="Symbol" w:hint="default"/>
      </w:rPr>
    </w:lvl>
    <w:lvl w:ilvl="4" w:tplc="BAAAC588">
      <w:start w:val="1"/>
      <w:numFmt w:val="bullet"/>
      <w:lvlText w:val="o"/>
      <w:lvlJc w:val="left"/>
      <w:pPr>
        <w:ind w:left="3600" w:hanging="360"/>
      </w:pPr>
      <w:rPr>
        <w:rFonts w:ascii="Courier New" w:hAnsi="Courier New" w:hint="default"/>
      </w:rPr>
    </w:lvl>
    <w:lvl w:ilvl="5" w:tplc="7722C65E">
      <w:start w:val="1"/>
      <w:numFmt w:val="bullet"/>
      <w:lvlText w:val=""/>
      <w:lvlJc w:val="left"/>
      <w:pPr>
        <w:ind w:left="4320" w:hanging="360"/>
      </w:pPr>
      <w:rPr>
        <w:rFonts w:ascii="Wingdings" w:hAnsi="Wingdings" w:hint="default"/>
      </w:rPr>
    </w:lvl>
    <w:lvl w:ilvl="6" w:tplc="799603C4">
      <w:start w:val="1"/>
      <w:numFmt w:val="bullet"/>
      <w:lvlText w:val=""/>
      <w:lvlJc w:val="left"/>
      <w:pPr>
        <w:ind w:left="5040" w:hanging="360"/>
      </w:pPr>
      <w:rPr>
        <w:rFonts w:ascii="Symbol" w:hAnsi="Symbol" w:hint="default"/>
      </w:rPr>
    </w:lvl>
    <w:lvl w:ilvl="7" w:tplc="DA5A6F38">
      <w:start w:val="1"/>
      <w:numFmt w:val="bullet"/>
      <w:lvlText w:val="o"/>
      <w:lvlJc w:val="left"/>
      <w:pPr>
        <w:ind w:left="5760" w:hanging="360"/>
      </w:pPr>
      <w:rPr>
        <w:rFonts w:ascii="Courier New" w:hAnsi="Courier New" w:hint="default"/>
      </w:rPr>
    </w:lvl>
    <w:lvl w:ilvl="8" w:tplc="38D24F12">
      <w:start w:val="1"/>
      <w:numFmt w:val="bullet"/>
      <w:lvlText w:val=""/>
      <w:lvlJc w:val="left"/>
      <w:pPr>
        <w:ind w:left="6480" w:hanging="360"/>
      </w:pPr>
      <w:rPr>
        <w:rFonts w:ascii="Wingdings" w:hAnsi="Wingdings" w:hint="default"/>
      </w:rPr>
    </w:lvl>
  </w:abstractNum>
  <w:abstractNum w:abstractNumId="6" w15:restartNumberingAfterBreak="0">
    <w:nsid w:val="1B2E3D87"/>
    <w:multiLevelType w:val="hybridMultilevel"/>
    <w:tmpl w:val="BD6C7310"/>
    <w:lvl w:ilvl="0" w:tplc="BA8AE068">
      <w:start w:val="1"/>
      <w:numFmt w:val="bullet"/>
      <w:lvlText w:val=""/>
      <w:lvlJc w:val="left"/>
      <w:pPr>
        <w:ind w:left="720" w:hanging="360"/>
      </w:pPr>
      <w:rPr>
        <w:rFonts w:ascii="Symbol" w:hAnsi="Symbol" w:hint="default"/>
      </w:rPr>
    </w:lvl>
    <w:lvl w:ilvl="1" w:tplc="7F30E78C">
      <w:start w:val="1"/>
      <w:numFmt w:val="bullet"/>
      <w:lvlText w:val="o"/>
      <w:lvlJc w:val="left"/>
      <w:pPr>
        <w:ind w:left="1440" w:hanging="360"/>
      </w:pPr>
      <w:rPr>
        <w:rFonts w:ascii="Courier New" w:hAnsi="Courier New" w:hint="default"/>
      </w:rPr>
    </w:lvl>
    <w:lvl w:ilvl="2" w:tplc="9746F736">
      <w:start w:val="1"/>
      <w:numFmt w:val="bullet"/>
      <w:lvlText w:val=""/>
      <w:lvlJc w:val="left"/>
      <w:pPr>
        <w:ind w:left="2160" w:hanging="360"/>
      </w:pPr>
      <w:rPr>
        <w:rFonts w:ascii="Wingdings" w:hAnsi="Wingdings" w:hint="default"/>
      </w:rPr>
    </w:lvl>
    <w:lvl w:ilvl="3" w:tplc="6A6AD846">
      <w:start w:val="1"/>
      <w:numFmt w:val="bullet"/>
      <w:lvlText w:val=""/>
      <w:lvlJc w:val="left"/>
      <w:pPr>
        <w:ind w:left="2880" w:hanging="360"/>
      </w:pPr>
      <w:rPr>
        <w:rFonts w:ascii="Symbol" w:hAnsi="Symbol" w:hint="default"/>
      </w:rPr>
    </w:lvl>
    <w:lvl w:ilvl="4" w:tplc="8DB6E506">
      <w:start w:val="1"/>
      <w:numFmt w:val="bullet"/>
      <w:lvlText w:val="o"/>
      <w:lvlJc w:val="left"/>
      <w:pPr>
        <w:ind w:left="3600" w:hanging="360"/>
      </w:pPr>
      <w:rPr>
        <w:rFonts w:ascii="Courier New" w:hAnsi="Courier New" w:hint="default"/>
      </w:rPr>
    </w:lvl>
    <w:lvl w:ilvl="5" w:tplc="A01E3F2C">
      <w:start w:val="1"/>
      <w:numFmt w:val="bullet"/>
      <w:lvlText w:val=""/>
      <w:lvlJc w:val="left"/>
      <w:pPr>
        <w:ind w:left="4320" w:hanging="360"/>
      </w:pPr>
      <w:rPr>
        <w:rFonts w:ascii="Wingdings" w:hAnsi="Wingdings" w:hint="default"/>
      </w:rPr>
    </w:lvl>
    <w:lvl w:ilvl="6" w:tplc="07221E8E">
      <w:start w:val="1"/>
      <w:numFmt w:val="bullet"/>
      <w:lvlText w:val=""/>
      <w:lvlJc w:val="left"/>
      <w:pPr>
        <w:ind w:left="5040" w:hanging="360"/>
      </w:pPr>
      <w:rPr>
        <w:rFonts w:ascii="Symbol" w:hAnsi="Symbol" w:hint="default"/>
      </w:rPr>
    </w:lvl>
    <w:lvl w:ilvl="7" w:tplc="B5D68288">
      <w:start w:val="1"/>
      <w:numFmt w:val="bullet"/>
      <w:lvlText w:val="o"/>
      <w:lvlJc w:val="left"/>
      <w:pPr>
        <w:ind w:left="5760" w:hanging="360"/>
      </w:pPr>
      <w:rPr>
        <w:rFonts w:ascii="Courier New" w:hAnsi="Courier New" w:hint="default"/>
      </w:rPr>
    </w:lvl>
    <w:lvl w:ilvl="8" w:tplc="174AF018">
      <w:start w:val="1"/>
      <w:numFmt w:val="bullet"/>
      <w:lvlText w:val=""/>
      <w:lvlJc w:val="left"/>
      <w:pPr>
        <w:ind w:left="6480" w:hanging="360"/>
      </w:pPr>
      <w:rPr>
        <w:rFonts w:ascii="Wingdings" w:hAnsi="Wingdings" w:hint="default"/>
      </w:rPr>
    </w:lvl>
  </w:abstractNum>
  <w:abstractNum w:abstractNumId="7" w15:restartNumberingAfterBreak="0">
    <w:nsid w:val="2287FCD2"/>
    <w:multiLevelType w:val="hybridMultilevel"/>
    <w:tmpl w:val="BB1EFCD6"/>
    <w:lvl w:ilvl="0" w:tplc="35B0FCEE">
      <w:start w:val="1"/>
      <w:numFmt w:val="bullet"/>
      <w:lvlText w:val=""/>
      <w:lvlJc w:val="left"/>
      <w:pPr>
        <w:ind w:left="720" w:hanging="360"/>
      </w:pPr>
      <w:rPr>
        <w:rFonts w:ascii="Symbol" w:hAnsi="Symbol" w:hint="default"/>
      </w:rPr>
    </w:lvl>
    <w:lvl w:ilvl="1" w:tplc="FDF65D7E">
      <w:start w:val="1"/>
      <w:numFmt w:val="bullet"/>
      <w:lvlText w:val="o"/>
      <w:lvlJc w:val="left"/>
      <w:pPr>
        <w:ind w:left="1440" w:hanging="360"/>
      </w:pPr>
      <w:rPr>
        <w:rFonts w:ascii="Courier New" w:hAnsi="Courier New" w:hint="default"/>
      </w:rPr>
    </w:lvl>
    <w:lvl w:ilvl="2" w:tplc="0B9A96FE">
      <w:start w:val="1"/>
      <w:numFmt w:val="bullet"/>
      <w:lvlText w:val=""/>
      <w:lvlJc w:val="left"/>
      <w:pPr>
        <w:ind w:left="2160" w:hanging="360"/>
      </w:pPr>
      <w:rPr>
        <w:rFonts w:ascii="Wingdings" w:hAnsi="Wingdings" w:hint="default"/>
      </w:rPr>
    </w:lvl>
    <w:lvl w:ilvl="3" w:tplc="2F16C1BE">
      <w:start w:val="1"/>
      <w:numFmt w:val="bullet"/>
      <w:lvlText w:val=""/>
      <w:lvlJc w:val="left"/>
      <w:pPr>
        <w:ind w:left="2880" w:hanging="360"/>
      </w:pPr>
      <w:rPr>
        <w:rFonts w:ascii="Symbol" w:hAnsi="Symbol" w:hint="default"/>
      </w:rPr>
    </w:lvl>
    <w:lvl w:ilvl="4" w:tplc="17F43288">
      <w:start w:val="1"/>
      <w:numFmt w:val="bullet"/>
      <w:lvlText w:val="o"/>
      <w:lvlJc w:val="left"/>
      <w:pPr>
        <w:ind w:left="3600" w:hanging="360"/>
      </w:pPr>
      <w:rPr>
        <w:rFonts w:ascii="Courier New" w:hAnsi="Courier New" w:hint="default"/>
      </w:rPr>
    </w:lvl>
    <w:lvl w:ilvl="5" w:tplc="D2BC0768">
      <w:start w:val="1"/>
      <w:numFmt w:val="bullet"/>
      <w:lvlText w:val=""/>
      <w:lvlJc w:val="left"/>
      <w:pPr>
        <w:ind w:left="4320" w:hanging="360"/>
      </w:pPr>
      <w:rPr>
        <w:rFonts w:ascii="Wingdings" w:hAnsi="Wingdings" w:hint="default"/>
      </w:rPr>
    </w:lvl>
    <w:lvl w:ilvl="6" w:tplc="A348691A">
      <w:start w:val="1"/>
      <w:numFmt w:val="bullet"/>
      <w:lvlText w:val=""/>
      <w:lvlJc w:val="left"/>
      <w:pPr>
        <w:ind w:left="5040" w:hanging="360"/>
      </w:pPr>
      <w:rPr>
        <w:rFonts w:ascii="Symbol" w:hAnsi="Symbol" w:hint="default"/>
      </w:rPr>
    </w:lvl>
    <w:lvl w:ilvl="7" w:tplc="8BFCADA2">
      <w:start w:val="1"/>
      <w:numFmt w:val="bullet"/>
      <w:lvlText w:val="o"/>
      <w:lvlJc w:val="left"/>
      <w:pPr>
        <w:ind w:left="5760" w:hanging="360"/>
      </w:pPr>
      <w:rPr>
        <w:rFonts w:ascii="Courier New" w:hAnsi="Courier New" w:hint="default"/>
      </w:rPr>
    </w:lvl>
    <w:lvl w:ilvl="8" w:tplc="9F9C8A26">
      <w:start w:val="1"/>
      <w:numFmt w:val="bullet"/>
      <w:lvlText w:val=""/>
      <w:lvlJc w:val="left"/>
      <w:pPr>
        <w:ind w:left="6480" w:hanging="360"/>
      </w:pPr>
      <w:rPr>
        <w:rFonts w:ascii="Wingdings" w:hAnsi="Wingdings" w:hint="default"/>
      </w:rPr>
    </w:lvl>
  </w:abstractNum>
  <w:abstractNum w:abstractNumId="8" w15:restartNumberingAfterBreak="0">
    <w:nsid w:val="2CC33899"/>
    <w:multiLevelType w:val="hybridMultilevel"/>
    <w:tmpl w:val="F8A0D226"/>
    <w:lvl w:ilvl="0" w:tplc="AFA49182">
      <w:start w:val="1"/>
      <w:numFmt w:val="bullet"/>
      <w:lvlText w:val=""/>
      <w:lvlJc w:val="left"/>
      <w:pPr>
        <w:ind w:left="720" w:hanging="360"/>
      </w:pPr>
      <w:rPr>
        <w:rFonts w:ascii="Symbol" w:hAnsi="Symbol" w:hint="default"/>
      </w:rPr>
    </w:lvl>
    <w:lvl w:ilvl="1" w:tplc="984E7E94">
      <w:start w:val="1"/>
      <w:numFmt w:val="bullet"/>
      <w:lvlText w:val="o"/>
      <w:lvlJc w:val="left"/>
      <w:pPr>
        <w:ind w:left="1440" w:hanging="360"/>
      </w:pPr>
      <w:rPr>
        <w:rFonts w:ascii="Courier New" w:hAnsi="Courier New" w:hint="default"/>
      </w:rPr>
    </w:lvl>
    <w:lvl w:ilvl="2" w:tplc="7D660F50">
      <w:start w:val="1"/>
      <w:numFmt w:val="bullet"/>
      <w:lvlText w:val=""/>
      <w:lvlJc w:val="left"/>
      <w:pPr>
        <w:ind w:left="2160" w:hanging="360"/>
      </w:pPr>
      <w:rPr>
        <w:rFonts w:ascii="Wingdings" w:hAnsi="Wingdings" w:hint="default"/>
      </w:rPr>
    </w:lvl>
    <w:lvl w:ilvl="3" w:tplc="C416F94E">
      <w:start w:val="1"/>
      <w:numFmt w:val="bullet"/>
      <w:lvlText w:val=""/>
      <w:lvlJc w:val="left"/>
      <w:pPr>
        <w:ind w:left="2880" w:hanging="360"/>
      </w:pPr>
      <w:rPr>
        <w:rFonts w:ascii="Symbol" w:hAnsi="Symbol" w:hint="default"/>
      </w:rPr>
    </w:lvl>
    <w:lvl w:ilvl="4" w:tplc="BE4E3B26">
      <w:start w:val="1"/>
      <w:numFmt w:val="bullet"/>
      <w:lvlText w:val="o"/>
      <w:lvlJc w:val="left"/>
      <w:pPr>
        <w:ind w:left="3600" w:hanging="360"/>
      </w:pPr>
      <w:rPr>
        <w:rFonts w:ascii="Courier New" w:hAnsi="Courier New" w:hint="default"/>
      </w:rPr>
    </w:lvl>
    <w:lvl w:ilvl="5" w:tplc="99C8F9E2">
      <w:start w:val="1"/>
      <w:numFmt w:val="bullet"/>
      <w:lvlText w:val=""/>
      <w:lvlJc w:val="left"/>
      <w:pPr>
        <w:ind w:left="4320" w:hanging="360"/>
      </w:pPr>
      <w:rPr>
        <w:rFonts w:ascii="Wingdings" w:hAnsi="Wingdings" w:hint="default"/>
      </w:rPr>
    </w:lvl>
    <w:lvl w:ilvl="6" w:tplc="FC4C786C">
      <w:start w:val="1"/>
      <w:numFmt w:val="bullet"/>
      <w:lvlText w:val=""/>
      <w:lvlJc w:val="left"/>
      <w:pPr>
        <w:ind w:left="5040" w:hanging="360"/>
      </w:pPr>
      <w:rPr>
        <w:rFonts w:ascii="Symbol" w:hAnsi="Symbol" w:hint="default"/>
      </w:rPr>
    </w:lvl>
    <w:lvl w:ilvl="7" w:tplc="37F642C8">
      <w:start w:val="1"/>
      <w:numFmt w:val="bullet"/>
      <w:lvlText w:val="o"/>
      <w:lvlJc w:val="left"/>
      <w:pPr>
        <w:ind w:left="5760" w:hanging="360"/>
      </w:pPr>
      <w:rPr>
        <w:rFonts w:ascii="Courier New" w:hAnsi="Courier New" w:hint="default"/>
      </w:rPr>
    </w:lvl>
    <w:lvl w:ilvl="8" w:tplc="54443718">
      <w:start w:val="1"/>
      <w:numFmt w:val="bullet"/>
      <w:lvlText w:val=""/>
      <w:lvlJc w:val="left"/>
      <w:pPr>
        <w:ind w:left="6480" w:hanging="360"/>
      </w:pPr>
      <w:rPr>
        <w:rFonts w:ascii="Wingdings" w:hAnsi="Wingdings" w:hint="default"/>
      </w:rPr>
    </w:lvl>
  </w:abstractNum>
  <w:abstractNum w:abstractNumId="9" w15:restartNumberingAfterBreak="0">
    <w:nsid w:val="2CEB1D93"/>
    <w:multiLevelType w:val="hybridMultilevel"/>
    <w:tmpl w:val="36584F42"/>
    <w:lvl w:ilvl="0" w:tplc="212C0406">
      <w:start w:val="1"/>
      <w:numFmt w:val="bullet"/>
      <w:lvlText w:val=""/>
      <w:lvlJc w:val="left"/>
      <w:pPr>
        <w:ind w:left="720" w:hanging="360"/>
      </w:pPr>
      <w:rPr>
        <w:rFonts w:ascii="Symbol" w:hAnsi="Symbol" w:hint="default"/>
      </w:rPr>
    </w:lvl>
    <w:lvl w:ilvl="1" w:tplc="AAA0292E">
      <w:start w:val="1"/>
      <w:numFmt w:val="bullet"/>
      <w:lvlText w:val="o"/>
      <w:lvlJc w:val="left"/>
      <w:pPr>
        <w:ind w:left="1440" w:hanging="360"/>
      </w:pPr>
      <w:rPr>
        <w:rFonts w:ascii="Courier New" w:hAnsi="Courier New" w:hint="default"/>
      </w:rPr>
    </w:lvl>
    <w:lvl w:ilvl="2" w:tplc="352ADD52">
      <w:start w:val="1"/>
      <w:numFmt w:val="bullet"/>
      <w:lvlText w:val=""/>
      <w:lvlJc w:val="left"/>
      <w:pPr>
        <w:ind w:left="2160" w:hanging="360"/>
      </w:pPr>
      <w:rPr>
        <w:rFonts w:ascii="Wingdings" w:hAnsi="Wingdings" w:hint="default"/>
      </w:rPr>
    </w:lvl>
    <w:lvl w:ilvl="3" w:tplc="1090E47E">
      <w:start w:val="1"/>
      <w:numFmt w:val="bullet"/>
      <w:lvlText w:val=""/>
      <w:lvlJc w:val="left"/>
      <w:pPr>
        <w:ind w:left="2880" w:hanging="360"/>
      </w:pPr>
      <w:rPr>
        <w:rFonts w:ascii="Symbol" w:hAnsi="Symbol" w:hint="default"/>
      </w:rPr>
    </w:lvl>
    <w:lvl w:ilvl="4" w:tplc="454CE174">
      <w:start w:val="1"/>
      <w:numFmt w:val="bullet"/>
      <w:lvlText w:val="o"/>
      <w:lvlJc w:val="left"/>
      <w:pPr>
        <w:ind w:left="3600" w:hanging="360"/>
      </w:pPr>
      <w:rPr>
        <w:rFonts w:ascii="Courier New" w:hAnsi="Courier New" w:hint="default"/>
      </w:rPr>
    </w:lvl>
    <w:lvl w:ilvl="5" w:tplc="B6402EF8">
      <w:start w:val="1"/>
      <w:numFmt w:val="bullet"/>
      <w:lvlText w:val=""/>
      <w:lvlJc w:val="left"/>
      <w:pPr>
        <w:ind w:left="4320" w:hanging="360"/>
      </w:pPr>
      <w:rPr>
        <w:rFonts w:ascii="Wingdings" w:hAnsi="Wingdings" w:hint="default"/>
      </w:rPr>
    </w:lvl>
    <w:lvl w:ilvl="6" w:tplc="3F1EF444">
      <w:start w:val="1"/>
      <w:numFmt w:val="bullet"/>
      <w:lvlText w:val=""/>
      <w:lvlJc w:val="left"/>
      <w:pPr>
        <w:ind w:left="5040" w:hanging="360"/>
      </w:pPr>
      <w:rPr>
        <w:rFonts w:ascii="Symbol" w:hAnsi="Symbol" w:hint="default"/>
      </w:rPr>
    </w:lvl>
    <w:lvl w:ilvl="7" w:tplc="761C8EB6">
      <w:start w:val="1"/>
      <w:numFmt w:val="bullet"/>
      <w:lvlText w:val="o"/>
      <w:lvlJc w:val="left"/>
      <w:pPr>
        <w:ind w:left="5760" w:hanging="360"/>
      </w:pPr>
      <w:rPr>
        <w:rFonts w:ascii="Courier New" w:hAnsi="Courier New" w:hint="default"/>
      </w:rPr>
    </w:lvl>
    <w:lvl w:ilvl="8" w:tplc="508EF006">
      <w:start w:val="1"/>
      <w:numFmt w:val="bullet"/>
      <w:lvlText w:val=""/>
      <w:lvlJc w:val="left"/>
      <w:pPr>
        <w:ind w:left="6480" w:hanging="360"/>
      </w:pPr>
      <w:rPr>
        <w:rFonts w:ascii="Wingdings" w:hAnsi="Wingdings" w:hint="default"/>
      </w:rPr>
    </w:lvl>
  </w:abstractNum>
  <w:abstractNum w:abstractNumId="10" w15:restartNumberingAfterBreak="0">
    <w:nsid w:val="2F2107E1"/>
    <w:multiLevelType w:val="hybridMultilevel"/>
    <w:tmpl w:val="B8FADF26"/>
    <w:lvl w:ilvl="0" w:tplc="6836810C">
      <w:start w:val="1"/>
      <w:numFmt w:val="bullet"/>
      <w:lvlText w:val=""/>
      <w:lvlJc w:val="left"/>
      <w:pPr>
        <w:ind w:left="720" w:hanging="360"/>
      </w:pPr>
      <w:rPr>
        <w:rFonts w:ascii="Symbol" w:hAnsi="Symbol" w:hint="default"/>
      </w:rPr>
    </w:lvl>
    <w:lvl w:ilvl="1" w:tplc="3C46A9D2">
      <w:start w:val="1"/>
      <w:numFmt w:val="bullet"/>
      <w:lvlText w:val="o"/>
      <w:lvlJc w:val="left"/>
      <w:pPr>
        <w:ind w:left="1440" w:hanging="360"/>
      </w:pPr>
      <w:rPr>
        <w:rFonts w:ascii="Courier New" w:hAnsi="Courier New" w:hint="default"/>
      </w:rPr>
    </w:lvl>
    <w:lvl w:ilvl="2" w:tplc="7060A5AE">
      <w:start w:val="1"/>
      <w:numFmt w:val="bullet"/>
      <w:lvlText w:val=""/>
      <w:lvlJc w:val="left"/>
      <w:pPr>
        <w:ind w:left="2160" w:hanging="360"/>
      </w:pPr>
      <w:rPr>
        <w:rFonts w:ascii="Wingdings" w:hAnsi="Wingdings" w:hint="default"/>
      </w:rPr>
    </w:lvl>
    <w:lvl w:ilvl="3" w:tplc="7BFE2CFC">
      <w:start w:val="1"/>
      <w:numFmt w:val="bullet"/>
      <w:lvlText w:val=""/>
      <w:lvlJc w:val="left"/>
      <w:pPr>
        <w:ind w:left="2880" w:hanging="360"/>
      </w:pPr>
      <w:rPr>
        <w:rFonts w:ascii="Symbol" w:hAnsi="Symbol" w:hint="default"/>
      </w:rPr>
    </w:lvl>
    <w:lvl w:ilvl="4" w:tplc="3294BC78">
      <w:start w:val="1"/>
      <w:numFmt w:val="bullet"/>
      <w:lvlText w:val="o"/>
      <w:lvlJc w:val="left"/>
      <w:pPr>
        <w:ind w:left="3600" w:hanging="360"/>
      </w:pPr>
      <w:rPr>
        <w:rFonts w:ascii="Courier New" w:hAnsi="Courier New" w:hint="default"/>
      </w:rPr>
    </w:lvl>
    <w:lvl w:ilvl="5" w:tplc="D610E4FC">
      <w:start w:val="1"/>
      <w:numFmt w:val="bullet"/>
      <w:lvlText w:val=""/>
      <w:lvlJc w:val="left"/>
      <w:pPr>
        <w:ind w:left="4320" w:hanging="360"/>
      </w:pPr>
      <w:rPr>
        <w:rFonts w:ascii="Wingdings" w:hAnsi="Wingdings" w:hint="default"/>
      </w:rPr>
    </w:lvl>
    <w:lvl w:ilvl="6" w:tplc="240E9AF0">
      <w:start w:val="1"/>
      <w:numFmt w:val="bullet"/>
      <w:lvlText w:val=""/>
      <w:lvlJc w:val="left"/>
      <w:pPr>
        <w:ind w:left="5040" w:hanging="360"/>
      </w:pPr>
      <w:rPr>
        <w:rFonts w:ascii="Symbol" w:hAnsi="Symbol" w:hint="default"/>
      </w:rPr>
    </w:lvl>
    <w:lvl w:ilvl="7" w:tplc="608EA5F4">
      <w:start w:val="1"/>
      <w:numFmt w:val="bullet"/>
      <w:lvlText w:val="o"/>
      <w:lvlJc w:val="left"/>
      <w:pPr>
        <w:ind w:left="5760" w:hanging="360"/>
      </w:pPr>
      <w:rPr>
        <w:rFonts w:ascii="Courier New" w:hAnsi="Courier New" w:hint="default"/>
      </w:rPr>
    </w:lvl>
    <w:lvl w:ilvl="8" w:tplc="0FC2DC44">
      <w:start w:val="1"/>
      <w:numFmt w:val="bullet"/>
      <w:lvlText w:val=""/>
      <w:lvlJc w:val="left"/>
      <w:pPr>
        <w:ind w:left="6480" w:hanging="360"/>
      </w:pPr>
      <w:rPr>
        <w:rFonts w:ascii="Wingdings" w:hAnsi="Wingdings" w:hint="default"/>
      </w:rPr>
    </w:lvl>
  </w:abstractNum>
  <w:abstractNum w:abstractNumId="11" w15:restartNumberingAfterBreak="0">
    <w:nsid w:val="389589AE"/>
    <w:multiLevelType w:val="hybridMultilevel"/>
    <w:tmpl w:val="447CC690"/>
    <w:lvl w:ilvl="0" w:tplc="2D9068CA">
      <w:start w:val="1"/>
      <w:numFmt w:val="bullet"/>
      <w:lvlText w:val=""/>
      <w:lvlJc w:val="left"/>
      <w:pPr>
        <w:ind w:left="720" w:hanging="360"/>
      </w:pPr>
      <w:rPr>
        <w:rFonts w:ascii="Symbol" w:hAnsi="Symbol" w:hint="default"/>
      </w:rPr>
    </w:lvl>
    <w:lvl w:ilvl="1" w:tplc="739EDF8E">
      <w:start w:val="1"/>
      <w:numFmt w:val="bullet"/>
      <w:lvlText w:val="o"/>
      <w:lvlJc w:val="left"/>
      <w:pPr>
        <w:ind w:left="1440" w:hanging="360"/>
      </w:pPr>
      <w:rPr>
        <w:rFonts w:ascii="Courier New" w:hAnsi="Courier New" w:hint="default"/>
      </w:rPr>
    </w:lvl>
    <w:lvl w:ilvl="2" w:tplc="DBC22A6E">
      <w:start w:val="1"/>
      <w:numFmt w:val="bullet"/>
      <w:lvlText w:val=""/>
      <w:lvlJc w:val="left"/>
      <w:pPr>
        <w:ind w:left="2160" w:hanging="360"/>
      </w:pPr>
      <w:rPr>
        <w:rFonts w:ascii="Wingdings" w:hAnsi="Wingdings" w:hint="default"/>
      </w:rPr>
    </w:lvl>
    <w:lvl w:ilvl="3" w:tplc="03262C6E">
      <w:start w:val="1"/>
      <w:numFmt w:val="bullet"/>
      <w:lvlText w:val=""/>
      <w:lvlJc w:val="left"/>
      <w:pPr>
        <w:ind w:left="2880" w:hanging="360"/>
      </w:pPr>
      <w:rPr>
        <w:rFonts w:ascii="Symbol" w:hAnsi="Symbol" w:hint="default"/>
      </w:rPr>
    </w:lvl>
    <w:lvl w:ilvl="4" w:tplc="E320F8CA">
      <w:start w:val="1"/>
      <w:numFmt w:val="bullet"/>
      <w:lvlText w:val="o"/>
      <w:lvlJc w:val="left"/>
      <w:pPr>
        <w:ind w:left="3600" w:hanging="360"/>
      </w:pPr>
      <w:rPr>
        <w:rFonts w:ascii="Courier New" w:hAnsi="Courier New" w:hint="default"/>
      </w:rPr>
    </w:lvl>
    <w:lvl w:ilvl="5" w:tplc="0BAE4E8E">
      <w:start w:val="1"/>
      <w:numFmt w:val="bullet"/>
      <w:lvlText w:val=""/>
      <w:lvlJc w:val="left"/>
      <w:pPr>
        <w:ind w:left="4320" w:hanging="360"/>
      </w:pPr>
      <w:rPr>
        <w:rFonts w:ascii="Wingdings" w:hAnsi="Wingdings" w:hint="default"/>
      </w:rPr>
    </w:lvl>
    <w:lvl w:ilvl="6" w:tplc="2312B356">
      <w:start w:val="1"/>
      <w:numFmt w:val="bullet"/>
      <w:lvlText w:val=""/>
      <w:lvlJc w:val="left"/>
      <w:pPr>
        <w:ind w:left="5040" w:hanging="360"/>
      </w:pPr>
      <w:rPr>
        <w:rFonts w:ascii="Symbol" w:hAnsi="Symbol" w:hint="default"/>
      </w:rPr>
    </w:lvl>
    <w:lvl w:ilvl="7" w:tplc="9010417C">
      <w:start w:val="1"/>
      <w:numFmt w:val="bullet"/>
      <w:lvlText w:val="o"/>
      <w:lvlJc w:val="left"/>
      <w:pPr>
        <w:ind w:left="5760" w:hanging="360"/>
      </w:pPr>
      <w:rPr>
        <w:rFonts w:ascii="Courier New" w:hAnsi="Courier New" w:hint="default"/>
      </w:rPr>
    </w:lvl>
    <w:lvl w:ilvl="8" w:tplc="A7CE27D2">
      <w:start w:val="1"/>
      <w:numFmt w:val="bullet"/>
      <w:lvlText w:val=""/>
      <w:lvlJc w:val="left"/>
      <w:pPr>
        <w:ind w:left="6480" w:hanging="360"/>
      </w:pPr>
      <w:rPr>
        <w:rFonts w:ascii="Wingdings" w:hAnsi="Wingdings" w:hint="default"/>
      </w:rPr>
    </w:lvl>
  </w:abstractNum>
  <w:abstractNum w:abstractNumId="12" w15:restartNumberingAfterBreak="0">
    <w:nsid w:val="3A9C0F08"/>
    <w:multiLevelType w:val="hybridMultilevel"/>
    <w:tmpl w:val="26A632C4"/>
    <w:lvl w:ilvl="0" w:tplc="07803CC2">
      <w:start w:val="1"/>
      <w:numFmt w:val="bullet"/>
      <w:lvlText w:val=""/>
      <w:lvlJc w:val="left"/>
      <w:pPr>
        <w:ind w:left="720" w:hanging="360"/>
      </w:pPr>
      <w:rPr>
        <w:rFonts w:ascii="Symbol" w:hAnsi="Symbol" w:hint="default"/>
      </w:rPr>
    </w:lvl>
    <w:lvl w:ilvl="1" w:tplc="2DDA6970">
      <w:start w:val="1"/>
      <w:numFmt w:val="bullet"/>
      <w:lvlText w:val="o"/>
      <w:lvlJc w:val="left"/>
      <w:pPr>
        <w:ind w:left="1440" w:hanging="360"/>
      </w:pPr>
      <w:rPr>
        <w:rFonts w:ascii="Courier New" w:hAnsi="Courier New" w:hint="default"/>
      </w:rPr>
    </w:lvl>
    <w:lvl w:ilvl="2" w:tplc="76D43FD8">
      <w:start w:val="1"/>
      <w:numFmt w:val="bullet"/>
      <w:lvlText w:val=""/>
      <w:lvlJc w:val="left"/>
      <w:pPr>
        <w:ind w:left="2160" w:hanging="360"/>
      </w:pPr>
      <w:rPr>
        <w:rFonts w:ascii="Wingdings" w:hAnsi="Wingdings" w:hint="default"/>
      </w:rPr>
    </w:lvl>
    <w:lvl w:ilvl="3" w:tplc="A3800F9C">
      <w:start w:val="1"/>
      <w:numFmt w:val="bullet"/>
      <w:lvlText w:val=""/>
      <w:lvlJc w:val="left"/>
      <w:pPr>
        <w:ind w:left="2880" w:hanging="360"/>
      </w:pPr>
      <w:rPr>
        <w:rFonts w:ascii="Symbol" w:hAnsi="Symbol" w:hint="default"/>
      </w:rPr>
    </w:lvl>
    <w:lvl w:ilvl="4" w:tplc="252094B6">
      <w:start w:val="1"/>
      <w:numFmt w:val="bullet"/>
      <w:lvlText w:val="o"/>
      <w:lvlJc w:val="left"/>
      <w:pPr>
        <w:ind w:left="3600" w:hanging="360"/>
      </w:pPr>
      <w:rPr>
        <w:rFonts w:ascii="Courier New" w:hAnsi="Courier New" w:hint="default"/>
      </w:rPr>
    </w:lvl>
    <w:lvl w:ilvl="5" w:tplc="B456EA5A">
      <w:start w:val="1"/>
      <w:numFmt w:val="bullet"/>
      <w:lvlText w:val=""/>
      <w:lvlJc w:val="left"/>
      <w:pPr>
        <w:ind w:left="4320" w:hanging="360"/>
      </w:pPr>
      <w:rPr>
        <w:rFonts w:ascii="Wingdings" w:hAnsi="Wingdings" w:hint="default"/>
      </w:rPr>
    </w:lvl>
    <w:lvl w:ilvl="6" w:tplc="4034871E">
      <w:start w:val="1"/>
      <w:numFmt w:val="bullet"/>
      <w:lvlText w:val=""/>
      <w:lvlJc w:val="left"/>
      <w:pPr>
        <w:ind w:left="5040" w:hanging="360"/>
      </w:pPr>
      <w:rPr>
        <w:rFonts w:ascii="Symbol" w:hAnsi="Symbol" w:hint="default"/>
      </w:rPr>
    </w:lvl>
    <w:lvl w:ilvl="7" w:tplc="1FE29DEC">
      <w:start w:val="1"/>
      <w:numFmt w:val="bullet"/>
      <w:lvlText w:val="o"/>
      <w:lvlJc w:val="left"/>
      <w:pPr>
        <w:ind w:left="5760" w:hanging="360"/>
      </w:pPr>
      <w:rPr>
        <w:rFonts w:ascii="Courier New" w:hAnsi="Courier New" w:hint="default"/>
      </w:rPr>
    </w:lvl>
    <w:lvl w:ilvl="8" w:tplc="10669FFA">
      <w:start w:val="1"/>
      <w:numFmt w:val="bullet"/>
      <w:lvlText w:val=""/>
      <w:lvlJc w:val="left"/>
      <w:pPr>
        <w:ind w:left="6480" w:hanging="360"/>
      </w:pPr>
      <w:rPr>
        <w:rFonts w:ascii="Wingdings" w:hAnsi="Wingdings" w:hint="default"/>
      </w:rPr>
    </w:lvl>
  </w:abstractNum>
  <w:abstractNum w:abstractNumId="13" w15:restartNumberingAfterBreak="0">
    <w:nsid w:val="4E9EF2F2"/>
    <w:multiLevelType w:val="hybridMultilevel"/>
    <w:tmpl w:val="BBC4D11C"/>
    <w:lvl w:ilvl="0" w:tplc="D6E6D9E2">
      <w:start w:val="1"/>
      <w:numFmt w:val="bullet"/>
      <w:lvlText w:val=""/>
      <w:lvlJc w:val="left"/>
      <w:pPr>
        <w:ind w:left="720" w:hanging="360"/>
      </w:pPr>
      <w:rPr>
        <w:rFonts w:ascii="Symbol" w:hAnsi="Symbol" w:hint="default"/>
      </w:rPr>
    </w:lvl>
    <w:lvl w:ilvl="1" w:tplc="394A27DA">
      <w:start w:val="1"/>
      <w:numFmt w:val="bullet"/>
      <w:lvlText w:val="o"/>
      <w:lvlJc w:val="left"/>
      <w:pPr>
        <w:ind w:left="1440" w:hanging="360"/>
      </w:pPr>
      <w:rPr>
        <w:rFonts w:ascii="Courier New" w:hAnsi="Courier New" w:hint="default"/>
      </w:rPr>
    </w:lvl>
    <w:lvl w:ilvl="2" w:tplc="4C38851E">
      <w:start w:val="1"/>
      <w:numFmt w:val="bullet"/>
      <w:lvlText w:val=""/>
      <w:lvlJc w:val="left"/>
      <w:pPr>
        <w:ind w:left="2160" w:hanging="360"/>
      </w:pPr>
      <w:rPr>
        <w:rFonts w:ascii="Wingdings" w:hAnsi="Wingdings" w:hint="default"/>
      </w:rPr>
    </w:lvl>
    <w:lvl w:ilvl="3" w:tplc="5C42A4BA">
      <w:start w:val="1"/>
      <w:numFmt w:val="bullet"/>
      <w:lvlText w:val=""/>
      <w:lvlJc w:val="left"/>
      <w:pPr>
        <w:ind w:left="2880" w:hanging="360"/>
      </w:pPr>
      <w:rPr>
        <w:rFonts w:ascii="Symbol" w:hAnsi="Symbol" w:hint="default"/>
      </w:rPr>
    </w:lvl>
    <w:lvl w:ilvl="4" w:tplc="1004C472">
      <w:start w:val="1"/>
      <w:numFmt w:val="bullet"/>
      <w:lvlText w:val="o"/>
      <w:lvlJc w:val="left"/>
      <w:pPr>
        <w:ind w:left="3600" w:hanging="360"/>
      </w:pPr>
      <w:rPr>
        <w:rFonts w:ascii="Courier New" w:hAnsi="Courier New" w:hint="default"/>
      </w:rPr>
    </w:lvl>
    <w:lvl w:ilvl="5" w:tplc="D5606F76">
      <w:start w:val="1"/>
      <w:numFmt w:val="bullet"/>
      <w:lvlText w:val=""/>
      <w:lvlJc w:val="left"/>
      <w:pPr>
        <w:ind w:left="4320" w:hanging="360"/>
      </w:pPr>
      <w:rPr>
        <w:rFonts w:ascii="Wingdings" w:hAnsi="Wingdings" w:hint="default"/>
      </w:rPr>
    </w:lvl>
    <w:lvl w:ilvl="6" w:tplc="7D802FE2">
      <w:start w:val="1"/>
      <w:numFmt w:val="bullet"/>
      <w:lvlText w:val=""/>
      <w:lvlJc w:val="left"/>
      <w:pPr>
        <w:ind w:left="5040" w:hanging="360"/>
      </w:pPr>
      <w:rPr>
        <w:rFonts w:ascii="Symbol" w:hAnsi="Symbol" w:hint="default"/>
      </w:rPr>
    </w:lvl>
    <w:lvl w:ilvl="7" w:tplc="47526738">
      <w:start w:val="1"/>
      <w:numFmt w:val="bullet"/>
      <w:lvlText w:val="o"/>
      <w:lvlJc w:val="left"/>
      <w:pPr>
        <w:ind w:left="5760" w:hanging="360"/>
      </w:pPr>
      <w:rPr>
        <w:rFonts w:ascii="Courier New" w:hAnsi="Courier New" w:hint="default"/>
      </w:rPr>
    </w:lvl>
    <w:lvl w:ilvl="8" w:tplc="2E665A2C">
      <w:start w:val="1"/>
      <w:numFmt w:val="bullet"/>
      <w:lvlText w:val=""/>
      <w:lvlJc w:val="left"/>
      <w:pPr>
        <w:ind w:left="6480" w:hanging="360"/>
      </w:pPr>
      <w:rPr>
        <w:rFonts w:ascii="Wingdings" w:hAnsi="Wingdings" w:hint="default"/>
      </w:rPr>
    </w:lvl>
  </w:abstractNum>
  <w:abstractNum w:abstractNumId="14" w15:restartNumberingAfterBreak="0">
    <w:nsid w:val="4F27A267"/>
    <w:multiLevelType w:val="hybridMultilevel"/>
    <w:tmpl w:val="E12E317C"/>
    <w:lvl w:ilvl="0" w:tplc="DFC6470A">
      <w:start w:val="1"/>
      <w:numFmt w:val="bullet"/>
      <w:lvlText w:val=""/>
      <w:lvlJc w:val="left"/>
      <w:pPr>
        <w:ind w:left="720" w:hanging="360"/>
      </w:pPr>
      <w:rPr>
        <w:rFonts w:ascii="Symbol" w:hAnsi="Symbol" w:hint="default"/>
      </w:rPr>
    </w:lvl>
    <w:lvl w:ilvl="1" w:tplc="DF52E2B0">
      <w:start w:val="1"/>
      <w:numFmt w:val="bullet"/>
      <w:lvlText w:val="o"/>
      <w:lvlJc w:val="left"/>
      <w:pPr>
        <w:ind w:left="1440" w:hanging="360"/>
      </w:pPr>
      <w:rPr>
        <w:rFonts w:ascii="Courier New" w:hAnsi="Courier New" w:hint="default"/>
      </w:rPr>
    </w:lvl>
    <w:lvl w:ilvl="2" w:tplc="16447A9A">
      <w:start w:val="1"/>
      <w:numFmt w:val="bullet"/>
      <w:lvlText w:val=""/>
      <w:lvlJc w:val="left"/>
      <w:pPr>
        <w:ind w:left="2160" w:hanging="360"/>
      </w:pPr>
      <w:rPr>
        <w:rFonts w:ascii="Wingdings" w:hAnsi="Wingdings" w:hint="default"/>
      </w:rPr>
    </w:lvl>
    <w:lvl w:ilvl="3" w:tplc="0D200AAC">
      <w:start w:val="1"/>
      <w:numFmt w:val="bullet"/>
      <w:lvlText w:val=""/>
      <w:lvlJc w:val="left"/>
      <w:pPr>
        <w:ind w:left="2880" w:hanging="360"/>
      </w:pPr>
      <w:rPr>
        <w:rFonts w:ascii="Symbol" w:hAnsi="Symbol" w:hint="default"/>
      </w:rPr>
    </w:lvl>
    <w:lvl w:ilvl="4" w:tplc="E2569198">
      <w:start w:val="1"/>
      <w:numFmt w:val="bullet"/>
      <w:lvlText w:val="o"/>
      <w:lvlJc w:val="left"/>
      <w:pPr>
        <w:ind w:left="3600" w:hanging="360"/>
      </w:pPr>
      <w:rPr>
        <w:rFonts w:ascii="Courier New" w:hAnsi="Courier New" w:hint="default"/>
      </w:rPr>
    </w:lvl>
    <w:lvl w:ilvl="5" w:tplc="202C989E">
      <w:start w:val="1"/>
      <w:numFmt w:val="bullet"/>
      <w:lvlText w:val=""/>
      <w:lvlJc w:val="left"/>
      <w:pPr>
        <w:ind w:left="4320" w:hanging="360"/>
      </w:pPr>
      <w:rPr>
        <w:rFonts w:ascii="Wingdings" w:hAnsi="Wingdings" w:hint="default"/>
      </w:rPr>
    </w:lvl>
    <w:lvl w:ilvl="6" w:tplc="8FDA11D2">
      <w:start w:val="1"/>
      <w:numFmt w:val="bullet"/>
      <w:lvlText w:val=""/>
      <w:lvlJc w:val="left"/>
      <w:pPr>
        <w:ind w:left="5040" w:hanging="360"/>
      </w:pPr>
      <w:rPr>
        <w:rFonts w:ascii="Symbol" w:hAnsi="Symbol" w:hint="default"/>
      </w:rPr>
    </w:lvl>
    <w:lvl w:ilvl="7" w:tplc="ED1291A0">
      <w:start w:val="1"/>
      <w:numFmt w:val="bullet"/>
      <w:lvlText w:val="o"/>
      <w:lvlJc w:val="left"/>
      <w:pPr>
        <w:ind w:left="5760" w:hanging="360"/>
      </w:pPr>
      <w:rPr>
        <w:rFonts w:ascii="Courier New" w:hAnsi="Courier New" w:hint="default"/>
      </w:rPr>
    </w:lvl>
    <w:lvl w:ilvl="8" w:tplc="4C30354C">
      <w:start w:val="1"/>
      <w:numFmt w:val="bullet"/>
      <w:lvlText w:val=""/>
      <w:lvlJc w:val="left"/>
      <w:pPr>
        <w:ind w:left="6480" w:hanging="360"/>
      </w:pPr>
      <w:rPr>
        <w:rFonts w:ascii="Wingdings" w:hAnsi="Wingdings" w:hint="default"/>
      </w:rPr>
    </w:lvl>
  </w:abstractNum>
  <w:abstractNum w:abstractNumId="15" w15:restartNumberingAfterBreak="0">
    <w:nsid w:val="5A0E4FAE"/>
    <w:multiLevelType w:val="hybridMultilevel"/>
    <w:tmpl w:val="46D00ABC"/>
    <w:lvl w:ilvl="0" w:tplc="49360798">
      <w:start w:val="1"/>
      <w:numFmt w:val="bullet"/>
      <w:lvlText w:val=""/>
      <w:lvlJc w:val="left"/>
      <w:pPr>
        <w:ind w:left="720" w:hanging="360"/>
      </w:pPr>
      <w:rPr>
        <w:rFonts w:ascii="Symbol" w:hAnsi="Symbol" w:hint="default"/>
      </w:rPr>
    </w:lvl>
    <w:lvl w:ilvl="1" w:tplc="CA0828DA">
      <w:start w:val="1"/>
      <w:numFmt w:val="bullet"/>
      <w:lvlText w:val="o"/>
      <w:lvlJc w:val="left"/>
      <w:pPr>
        <w:ind w:left="1440" w:hanging="360"/>
      </w:pPr>
      <w:rPr>
        <w:rFonts w:ascii="Courier New" w:hAnsi="Courier New" w:hint="default"/>
      </w:rPr>
    </w:lvl>
    <w:lvl w:ilvl="2" w:tplc="AEBCD378">
      <w:start w:val="1"/>
      <w:numFmt w:val="bullet"/>
      <w:lvlText w:val=""/>
      <w:lvlJc w:val="left"/>
      <w:pPr>
        <w:ind w:left="2160" w:hanging="360"/>
      </w:pPr>
      <w:rPr>
        <w:rFonts w:ascii="Wingdings" w:hAnsi="Wingdings" w:hint="default"/>
      </w:rPr>
    </w:lvl>
    <w:lvl w:ilvl="3" w:tplc="2FF89B64">
      <w:start w:val="1"/>
      <w:numFmt w:val="bullet"/>
      <w:lvlText w:val=""/>
      <w:lvlJc w:val="left"/>
      <w:pPr>
        <w:ind w:left="2880" w:hanging="360"/>
      </w:pPr>
      <w:rPr>
        <w:rFonts w:ascii="Symbol" w:hAnsi="Symbol" w:hint="default"/>
      </w:rPr>
    </w:lvl>
    <w:lvl w:ilvl="4" w:tplc="C3C63F3E">
      <w:start w:val="1"/>
      <w:numFmt w:val="bullet"/>
      <w:lvlText w:val="o"/>
      <w:lvlJc w:val="left"/>
      <w:pPr>
        <w:ind w:left="3600" w:hanging="360"/>
      </w:pPr>
      <w:rPr>
        <w:rFonts w:ascii="Courier New" w:hAnsi="Courier New" w:hint="default"/>
      </w:rPr>
    </w:lvl>
    <w:lvl w:ilvl="5" w:tplc="857E9716">
      <w:start w:val="1"/>
      <w:numFmt w:val="bullet"/>
      <w:lvlText w:val=""/>
      <w:lvlJc w:val="left"/>
      <w:pPr>
        <w:ind w:left="4320" w:hanging="360"/>
      </w:pPr>
      <w:rPr>
        <w:rFonts w:ascii="Wingdings" w:hAnsi="Wingdings" w:hint="default"/>
      </w:rPr>
    </w:lvl>
    <w:lvl w:ilvl="6" w:tplc="B40EEE32">
      <w:start w:val="1"/>
      <w:numFmt w:val="bullet"/>
      <w:lvlText w:val=""/>
      <w:lvlJc w:val="left"/>
      <w:pPr>
        <w:ind w:left="5040" w:hanging="360"/>
      </w:pPr>
      <w:rPr>
        <w:rFonts w:ascii="Symbol" w:hAnsi="Symbol" w:hint="default"/>
      </w:rPr>
    </w:lvl>
    <w:lvl w:ilvl="7" w:tplc="AF18C618">
      <w:start w:val="1"/>
      <w:numFmt w:val="bullet"/>
      <w:lvlText w:val="o"/>
      <w:lvlJc w:val="left"/>
      <w:pPr>
        <w:ind w:left="5760" w:hanging="360"/>
      </w:pPr>
      <w:rPr>
        <w:rFonts w:ascii="Courier New" w:hAnsi="Courier New" w:hint="default"/>
      </w:rPr>
    </w:lvl>
    <w:lvl w:ilvl="8" w:tplc="1B90EC64">
      <w:start w:val="1"/>
      <w:numFmt w:val="bullet"/>
      <w:lvlText w:val=""/>
      <w:lvlJc w:val="left"/>
      <w:pPr>
        <w:ind w:left="6480" w:hanging="360"/>
      </w:pPr>
      <w:rPr>
        <w:rFonts w:ascii="Wingdings" w:hAnsi="Wingdings" w:hint="default"/>
      </w:rPr>
    </w:lvl>
  </w:abstractNum>
  <w:abstractNum w:abstractNumId="16" w15:restartNumberingAfterBreak="0">
    <w:nsid w:val="5DE987AC"/>
    <w:multiLevelType w:val="hybridMultilevel"/>
    <w:tmpl w:val="390CD998"/>
    <w:lvl w:ilvl="0" w:tplc="4CD02C5E">
      <w:start w:val="1"/>
      <w:numFmt w:val="bullet"/>
      <w:lvlText w:val=""/>
      <w:lvlJc w:val="left"/>
      <w:pPr>
        <w:ind w:left="720" w:hanging="360"/>
      </w:pPr>
      <w:rPr>
        <w:rFonts w:ascii="Symbol" w:hAnsi="Symbol" w:hint="default"/>
      </w:rPr>
    </w:lvl>
    <w:lvl w:ilvl="1" w:tplc="6962606E">
      <w:start w:val="1"/>
      <w:numFmt w:val="bullet"/>
      <w:lvlText w:val="o"/>
      <w:lvlJc w:val="left"/>
      <w:pPr>
        <w:ind w:left="1440" w:hanging="360"/>
      </w:pPr>
      <w:rPr>
        <w:rFonts w:ascii="Courier New" w:hAnsi="Courier New" w:hint="default"/>
      </w:rPr>
    </w:lvl>
    <w:lvl w:ilvl="2" w:tplc="C11A9538">
      <w:start w:val="1"/>
      <w:numFmt w:val="bullet"/>
      <w:lvlText w:val=""/>
      <w:lvlJc w:val="left"/>
      <w:pPr>
        <w:ind w:left="2160" w:hanging="360"/>
      </w:pPr>
      <w:rPr>
        <w:rFonts w:ascii="Wingdings" w:hAnsi="Wingdings" w:hint="default"/>
      </w:rPr>
    </w:lvl>
    <w:lvl w:ilvl="3" w:tplc="03321764">
      <w:start w:val="1"/>
      <w:numFmt w:val="bullet"/>
      <w:lvlText w:val=""/>
      <w:lvlJc w:val="left"/>
      <w:pPr>
        <w:ind w:left="2880" w:hanging="360"/>
      </w:pPr>
      <w:rPr>
        <w:rFonts w:ascii="Symbol" w:hAnsi="Symbol" w:hint="default"/>
      </w:rPr>
    </w:lvl>
    <w:lvl w:ilvl="4" w:tplc="C5C25F9E">
      <w:start w:val="1"/>
      <w:numFmt w:val="bullet"/>
      <w:lvlText w:val="o"/>
      <w:lvlJc w:val="left"/>
      <w:pPr>
        <w:ind w:left="3600" w:hanging="360"/>
      </w:pPr>
      <w:rPr>
        <w:rFonts w:ascii="Courier New" w:hAnsi="Courier New" w:hint="default"/>
      </w:rPr>
    </w:lvl>
    <w:lvl w:ilvl="5" w:tplc="CD64F504">
      <w:start w:val="1"/>
      <w:numFmt w:val="bullet"/>
      <w:lvlText w:val=""/>
      <w:lvlJc w:val="left"/>
      <w:pPr>
        <w:ind w:left="4320" w:hanging="360"/>
      </w:pPr>
      <w:rPr>
        <w:rFonts w:ascii="Wingdings" w:hAnsi="Wingdings" w:hint="default"/>
      </w:rPr>
    </w:lvl>
    <w:lvl w:ilvl="6" w:tplc="1B4A319A">
      <w:start w:val="1"/>
      <w:numFmt w:val="bullet"/>
      <w:lvlText w:val=""/>
      <w:lvlJc w:val="left"/>
      <w:pPr>
        <w:ind w:left="5040" w:hanging="360"/>
      </w:pPr>
      <w:rPr>
        <w:rFonts w:ascii="Symbol" w:hAnsi="Symbol" w:hint="default"/>
      </w:rPr>
    </w:lvl>
    <w:lvl w:ilvl="7" w:tplc="3444A138">
      <w:start w:val="1"/>
      <w:numFmt w:val="bullet"/>
      <w:lvlText w:val="o"/>
      <w:lvlJc w:val="left"/>
      <w:pPr>
        <w:ind w:left="5760" w:hanging="360"/>
      </w:pPr>
      <w:rPr>
        <w:rFonts w:ascii="Courier New" w:hAnsi="Courier New" w:hint="default"/>
      </w:rPr>
    </w:lvl>
    <w:lvl w:ilvl="8" w:tplc="69A20422">
      <w:start w:val="1"/>
      <w:numFmt w:val="bullet"/>
      <w:lvlText w:val=""/>
      <w:lvlJc w:val="left"/>
      <w:pPr>
        <w:ind w:left="6480" w:hanging="360"/>
      </w:pPr>
      <w:rPr>
        <w:rFonts w:ascii="Wingdings" w:hAnsi="Wingdings" w:hint="default"/>
      </w:rPr>
    </w:lvl>
  </w:abstractNum>
  <w:abstractNum w:abstractNumId="17" w15:restartNumberingAfterBreak="0">
    <w:nsid w:val="6C6DED92"/>
    <w:multiLevelType w:val="hybridMultilevel"/>
    <w:tmpl w:val="7C5EC04C"/>
    <w:lvl w:ilvl="0" w:tplc="C44AD05A">
      <w:start w:val="1"/>
      <w:numFmt w:val="bullet"/>
      <w:lvlText w:val=""/>
      <w:lvlJc w:val="left"/>
      <w:pPr>
        <w:ind w:left="720" w:hanging="360"/>
      </w:pPr>
      <w:rPr>
        <w:rFonts w:ascii="Symbol" w:hAnsi="Symbol" w:hint="default"/>
      </w:rPr>
    </w:lvl>
    <w:lvl w:ilvl="1" w:tplc="B9A69294">
      <w:start w:val="1"/>
      <w:numFmt w:val="bullet"/>
      <w:lvlText w:val="o"/>
      <w:lvlJc w:val="left"/>
      <w:pPr>
        <w:ind w:left="1440" w:hanging="360"/>
      </w:pPr>
      <w:rPr>
        <w:rFonts w:ascii="Courier New" w:hAnsi="Courier New" w:hint="default"/>
      </w:rPr>
    </w:lvl>
    <w:lvl w:ilvl="2" w:tplc="B65C8076">
      <w:start w:val="1"/>
      <w:numFmt w:val="bullet"/>
      <w:lvlText w:val=""/>
      <w:lvlJc w:val="left"/>
      <w:pPr>
        <w:ind w:left="2160" w:hanging="360"/>
      </w:pPr>
      <w:rPr>
        <w:rFonts w:ascii="Wingdings" w:hAnsi="Wingdings" w:hint="default"/>
      </w:rPr>
    </w:lvl>
    <w:lvl w:ilvl="3" w:tplc="BB64977E">
      <w:start w:val="1"/>
      <w:numFmt w:val="bullet"/>
      <w:lvlText w:val=""/>
      <w:lvlJc w:val="left"/>
      <w:pPr>
        <w:ind w:left="2880" w:hanging="360"/>
      </w:pPr>
      <w:rPr>
        <w:rFonts w:ascii="Symbol" w:hAnsi="Symbol" w:hint="default"/>
      </w:rPr>
    </w:lvl>
    <w:lvl w:ilvl="4" w:tplc="3F585E46">
      <w:start w:val="1"/>
      <w:numFmt w:val="bullet"/>
      <w:lvlText w:val="o"/>
      <w:lvlJc w:val="left"/>
      <w:pPr>
        <w:ind w:left="3600" w:hanging="360"/>
      </w:pPr>
      <w:rPr>
        <w:rFonts w:ascii="Courier New" w:hAnsi="Courier New" w:hint="default"/>
      </w:rPr>
    </w:lvl>
    <w:lvl w:ilvl="5" w:tplc="1A4299EC">
      <w:start w:val="1"/>
      <w:numFmt w:val="bullet"/>
      <w:lvlText w:val=""/>
      <w:lvlJc w:val="left"/>
      <w:pPr>
        <w:ind w:left="4320" w:hanging="360"/>
      </w:pPr>
      <w:rPr>
        <w:rFonts w:ascii="Wingdings" w:hAnsi="Wingdings" w:hint="default"/>
      </w:rPr>
    </w:lvl>
    <w:lvl w:ilvl="6" w:tplc="70329792">
      <w:start w:val="1"/>
      <w:numFmt w:val="bullet"/>
      <w:lvlText w:val=""/>
      <w:lvlJc w:val="left"/>
      <w:pPr>
        <w:ind w:left="5040" w:hanging="360"/>
      </w:pPr>
      <w:rPr>
        <w:rFonts w:ascii="Symbol" w:hAnsi="Symbol" w:hint="default"/>
      </w:rPr>
    </w:lvl>
    <w:lvl w:ilvl="7" w:tplc="62B67D56">
      <w:start w:val="1"/>
      <w:numFmt w:val="bullet"/>
      <w:lvlText w:val="o"/>
      <w:lvlJc w:val="left"/>
      <w:pPr>
        <w:ind w:left="5760" w:hanging="360"/>
      </w:pPr>
      <w:rPr>
        <w:rFonts w:ascii="Courier New" w:hAnsi="Courier New" w:hint="default"/>
      </w:rPr>
    </w:lvl>
    <w:lvl w:ilvl="8" w:tplc="EFC86A60">
      <w:start w:val="1"/>
      <w:numFmt w:val="bullet"/>
      <w:lvlText w:val=""/>
      <w:lvlJc w:val="left"/>
      <w:pPr>
        <w:ind w:left="6480" w:hanging="360"/>
      </w:pPr>
      <w:rPr>
        <w:rFonts w:ascii="Wingdings" w:hAnsi="Wingdings" w:hint="default"/>
      </w:rPr>
    </w:lvl>
  </w:abstractNum>
  <w:abstractNum w:abstractNumId="18" w15:restartNumberingAfterBreak="0">
    <w:nsid w:val="7A744F54"/>
    <w:multiLevelType w:val="hybridMultilevel"/>
    <w:tmpl w:val="22A0A9CC"/>
    <w:lvl w:ilvl="0" w:tplc="8B945564">
      <w:start w:val="1"/>
      <w:numFmt w:val="bullet"/>
      <w:lvlText w:val=""/>
      <w:lvlJc w:val="left"/>
      <w:pPr>
        <w:ind w:left="720" w:hanging="360"/>
      </w:pPr>
      <w:rPr>
        <w:rFonts w:ascii="Symbol" w:hAnsi="Symbol" w:hint="default"/>
      </w:rPr>
    </w:lvl>
    <w:lvl w:ilvl="1" w:tplc="68E6B4EE">
      <w:start w:val="1"/>
      <w:numFmt w:val="bullet"/>
      <w:lvlText w:val="o"/>
      <w:lvlJc w:val="left"/>
      <w:pPr>
        <w:ind w:left="1440" w:hanging="360"/>
      </w:pPr>
      <w:rPr>
        <w:rFonts w:ascii="Courier New" w:hAnsi="Courier New" w:hint="default"/>
      </w:rPr>
    </w:lvl>
    <w:lvl w:ilvl="2" w:tplc="8B9203CC">
      <w:start w:val="1"/>
      <w:numFmt w:val="bullet"/>
      <w:lvlText w:val=""/>
      <w:lvlJc w:val="left"/>
      <w:pPr>
        <w:ind w:left="2160" w:hanging="360"/>
      </w:pPr>
      <w:rPr>
        <w:rFonts w:ascii="Wingdings" w:hAnsi="Wingdings" w:hint="default"/>
      </w:rPr>
    </w:lvl>
    <w:lvl w:ilvl="3" w:tplc="01B4C74C">
      <w:start w:val="1"/>
      <w:numFmt w:val="bullet"/>
      <w:lvlText w:val=""/>
      <w:lvlJc w:val="left"/>
      <w:pPr>
        <w:ind w:left="2880" w:hanging="360"/>
      </w:pPr>
      <w:rPr>
        <w:rFonts w:ascii="Symbol" w:hAnsi="Symbol" w:hint="default"/>
      </w:rPr>
    </w:lvl>
    <w:lvl w:ilvl="4" w:tplc="62F4B0FC">
      <w:start w:val="1"/>
      <w:numFmt w:val="bullet"/>
      <w:lvlText w:val="o"/>
      <w:lvlJc w:val="left"/>
      <w:pPr>
        <w:ind w:left="3600" w:hanging="360"/>
      </w:pPr>
      <w:rPr>
        <w:rFonts w:ascii="Courier New" w:hAnsi="Courier New" w:hint="default"/>
      </w:rPr>
    </w:lvl>
    <w:lvl w:ilvl="5" w:tplc="479EC598">
      <w:start w:val="1"/>
      <w:numFmt w:val="bullet"/>
      <w:lvlText w:val=""/>
      <w:lvlJc w:val="left"/>
      <w:pPr>
        <w:ind w:left="4320" w:hanging="360"/>
      </w:pPr>
      <w:rPr>
        <w:rFonts w:ascii="Wingdings" w:hAnsi="Wingdings" w:hint="default"/>
      </w:rPr>
    </w:lvl>
    <w:lvl w:ilvl="6" w:tplc="D6F0465C">
      <w:start w:val="1"/>
      <w:numFmt w:val="bullet"/>
      <w:lvlText w:val=""/>
      <w:lvlJc w:val="left"/>
      <w:pPr>
        <w:ind w:left="5040" w:hanging="360"/>
      </w:pPr>
      <w:rPr>
        <w:rFonts w:ascii="Symbol" w:hAnsi="Symbol" w:hint="default"/>
      </w:rPr>
    </w:lvl>
    <w:lvl w:ilvl="7" w:tplc="85825A40">
      <w:start w:val="1"/>
      <w:numFmt w:val="bullet"/>
      <w:lvlText w:val="o"/>
      <w:lvlJc w:val="left"/>
      <w:pPr>
        <w:ind w:left="5760" w:hanging="360"/>
      </w:pPr>
      <w:rPr>
        <w:rFonts w:ascii="Courier New" w:hAnsi="Courier New" w:hint="default"/>
      </w:rPr>
    </w:lvl>
    <w:lvl w:ilvl="8" w:tplc="E554516E">
      <w:start w:val="1"/>
      <w:numFmt w:val="bullet"/>
      <w:lvlText w:val=""/>
      <w:lvlJc w:val="left"/>
      <w:pPr>
        <w:ind w:left="6480" w:hanging="360"/>
      </w:pPr>
      <w:rPr>
        <w:rFonts w:ascii="Wingdings" w:hAnsi="Wingdings" w:hint="default"/>
      </w:rPr>
    </w:lvl>
  </w:abstractNum>
  <w:num w:numId="1" w16cid:durableId="80373679">
    <w:abstractNumId w:val="5"/>
  </w:num>
  <w:num w:numId="2" w16cid:durableId="158930214">
    <w:abstractNumId w:val="12"/>
  </w:num>
  <w:num w:numId="3" w16cid:durableId="474184039">
    <w:abstractNumId w:val="13"/>
  </w:num>
  <w:num w:numId="4" w16cid:durableId="1269311268">
    <w:abstractNumId w:val="4"/>
  </w:num>
  <w:num w:numId="5" w16cid:durableId="957877098">
    <w:abstractNumId w:val="0"/>
  </w:num>
  <w:num w:numId="6" w16cid:durableId="1799298801">
    <w:abstractNumId w:val="9"/>
  </w:num>
  <w:num w:numId="7" w16cid:durableId="1127165823">
    <w:abstractNumId w:val="6"/>
  </w:num>
  <w:num w:numId="8" w16cid:durableId="1463499353">
    <w:abstractNumId w:val="11"/>
  </w:num>
  <w:num w:numId="9" w16cid:durableId="84570187">
    <w:abstractNumId w:val="17"/>
  </w:num>
  <w:num w:numId="10" w16cid:durableId="544760626">
    <w:abstractNumId w:val="15"/>
  </w:num>
  <w:num w:numId="11" w16cid:durableId="1667589512">
    <w:abstractNumId w:val="18"/>
  </w:num>
  <w:num w:numId="12" w16cid:durableId="2077699423">
    <w:abstractNumId w:val="7"/>
  </w:num>
  <w:num w:numId="13" w16cid:durableId="1729768643">
    <w:abstractNumId w:val="1"/>
  </w:num>
  <w:num w:numId="14" w16cid:durableId="1693919269">
    <w:abstractNumId w:val="10"/>
  </w:num>
  <w:num w:numId="15" w16cid:durableId="1081105036">
    <w:abstractNumId w:val="14"/>
  </w:num>
  <w:num w:numId="16" w16cid:durableId="49774169">
    <w:abstractNumId w:val="8"/>
  </w:num>
  <w:num w:numId="17" w16cid:durableId="617954795">
    <w:abstractNumId w:val="16"/>
  </w:num>
  <w:num w:numId="18" w16cid:durableId="1524510449">
    <w:abstractNumId w:val="3"/>
  </w:num>
  <w:num w:numId="19" w16cid:durableId="1032147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2506F6"/>
    <w:rsid w:val="002A0475"/>
    <w:rsid w:val="005109C5"/>
    <w:rsid w:val="009B168D"/>
    <w:rsid w:val="00AB4D61"/>
    <w:rsid w:val="00BA67B4"/>
    <w:rsid w:val="0398BC4C"/>
    <w:rsid w:val="092506F6"/>
    <w:rsid w:val="0DBA8393"/>
    <w:rsid w:val="1357B9B4"/>
    <w:rsid w:val="137F9939"/>
    <w:rsid w:val="168A9C46"/>
    <w:rsid w:val="215E595B"/>
    <w:rsid w:val="255B3965"/>
    <w:rsid w:val="2664F455"/>
    <w:rsid w:val="28EC3E0D"/>
    <w:rsid w:val="2A30AAB3"/>
    <w:rsid w:val="3156962B"/>
    <w:rsid w:val="35D96955"/>
    <w:rsid w:val="3A285E9A"/>
    <w:rsid w:val="3B08F06B"/>
    <w:rsid w:val="3C07641F"/>
    <w:rsid w:val="4650CC08"/>
    <w:rsid w:val="46AA3DEC"/>
    <w:rsid w:val="4E8A95C9"/>
    <w:rsid w:val="516607CE"/>
    <w:rsid w:val="55DC016E"/>
    <w:rsid w:val="56D03A0F"/>
    <w:rsid w:val="5AB547DE"/>
    <w:rsid w:val="5F453D2B"/>
    <w:rsid w:val="6FAF6F04"/>
    <w:rsid w:val="79BF7E01"/>
    <w:rsid w:val="7D10F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506F6"/>
  <w15:chartTrackingRefBased/>
  <w15:docId w15:val="{EB074D64-2097-4F48-9203-AFAF28EA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53DF0C-90D6-4319-877F-5C9B484FE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21CA1-2ED4-48D5-91B8-C81CBAB0CB98}">
  <ds:schemaRefs>
    <ds:schemaRef ds:uri="http://schemas.microsoft.com/sharepoint/v3/contenttype/forms"/>
  </ds:schemaRefs>
</ds:datastoreItem>
</file>

<file path=customXml/itemProps3.xml><?xml version="1.0" encoding="utf-8"?>
<ds:datastoreItem xmlns:ds="http://schemas.openxmlformats.org/officeDocument/2006/customXml" ds:itemID="{6F4A0DF4-82FD-4FD0-B4D8-2C3D0A0C847E}">
  <ds:schemaRefs>
    <ds:schemaRef ds:uri="http://purl.org/dc/elements/1.1/"/>
    <ds:schemaRef ds:uri="http://purl.org/dc/dcmitype/"/>
    <ds:schemaRef ds:uri="b1af6195-247b-42e6-9c6e-c178122a45ef"/>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98d88515-9981-4d93-bed1-cebcd5e9e4c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Talusan</dc:creator>
  <cp:keywords/>
  <dc:description/>
  <cp:lastModifiedBy>Renee Irvin</cp:lastModifiedBy>
  <cp:revision>2</cp:revision>
  <dcterms:created xsi:type="dcterms:W3CDTF">2025-07-08T20:30:00Z</dcterms:created>
  <dcterms:modified xsi:type="dcterms:W3CDTF">2025-07-08T20:30:00Z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MediaServiceImageTags">
    <vt:lpwstr/>
  </property>
</Properties>
</file>