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FE6A5" w14:textId="77777777" w:rsidR="007243BE" w:rsidRDefault="007243BE">
      <w:pPr>
        <w:spacing w:before="11"/>
        <w:rPr>
          <w:rFonts w:ascii="Times New Roman" w:eastAsia="Times New Roman" w:hAnsi="Times New Roman" w:cs="Times New Roman"/>
          <w:sz w:val="6"/>
          <w:szCs w:val="6"/>
        </w:rPr>
      </w:pPr>
    </w:p>
    <w:p w14:paraId="65C006E1" w14:textId="77777777" w:rsidR="007243BE" w:rsidRDefault="008E08DD">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90C209" wp14:editId="487095CE">
            <wp:extent cx="2857499"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57499" cy="701040"/>
                    </a:xfrm>
                    <a:prstGeom prst="rect">
                      <a:avLst/>
                    </a:prstGeom>
                  </pic:spPr>
                </pic:pic>
              </a:graphicData>
            </a:graphic>
          </wp:inline>
        </w:drawing>
      </w:r>
    </w:p>
    <w:p w14:paraId="12D4D5C2" w14:textId="77777777" w:rsidR="007243BE" w:rsidRDefault="008E08DD">
      <w:pPr>
        <w:pStyle w:val="BodyText"/>
        <w:spacing w:line="279" w:lineRule="exact"/>
      </w:pPr>
      <w:r>
        <w:t xml:space="preserve"> </w:t>
      </w:r>
    </w:p>
    <w:p w14:paraId="0A193C29" w14:textId="0003002F" w:rsidR="007243BE" w:rsidRDefault="00B21900">
      <w:pPr>
        <w:pStyle w:val="BodyText"/>
        <w:spacing w:before="2" w:line="280" w:lineRule="exact"/>
      </w:pPr>
      <w:r>
        <w:rPr>
          <w:spacing w:val="-1"/>
        </w:rPr>
        <w:t>February 2020</w:t>
      </w:r>
    </w:p>
    <w:p w14:paraId="0525ABB8" w14:textId="77777777" w:rsidR="007243BE" w:rsidRDefault="007243BE" w:rsidP="00017F6F">
      <w:pPr>
        <w:pStyle w:val="BodyText"/>
        <w:spacing w:line="280" w:lineRule="exact"/>
        <w:jc w:val="center"/>
      </w:pPr>
    </w:p>
    <w:p w14:paraId="11395583" w14:textId="04FE494B" w:rsidR="007243BE" w:rsidRPr="00E21B7F" w:rsidRDefault="008E08DD" w:rsidP="00017F6F">
      <w:pPr>
        <w:pStyle w:val="BodyText"/>
        <w:spacing w:before="2"/>
        <w:jc w:val="center"/>
        <w:rPr>
          <w:i/>
        </w:rPr>
      </w:pPr>
      <w:r w:rsidRPr="00E21B7F">
        <w:rPr>
          <w:b/>
          <w:i/>
        </w:rPr>
        <w:t>REEES</w:t>
      </w:r>
      <w:r w:rsidRPr="00E21B7F">
        <w:rPr>
          <w:b/>
          <w:i/>
          <w:spacing w:val="-5"/>
        </w:rPr>
        <w:t xml:space="preserve"> </w:t>
      </w:r>
      <w:r w:rsidRPr="00E21B7F">
        <w:rPr>
          <w:b/>
          <w:i/>
        </w:rPr>
        <w:t>Undergraduate</w:t>
      </w:r>
      <w:r w:rsidRPr="00E21B7F">
        <w:rPr>
          <w:b/>
          <w:i/>
          <w:spacing w:val="-5"/>
        </w:rPr>
        <w:t xml:space="preserve"> </w:t>
      </w:r>
      <w:r w:rsidRPr="00E21B7F">
        <w:rPr>
          <w:b/>
          <w:i/>
        </w:rPr>
        <w:t>Major</w:t>
      </w:r>
      <w:r w:rsidRPr="00E21B7F">
        <w:rPr>
          <w:b/>
          <w:i/>
          <w:spacing w:val="-5"/>
        </w:rPr>
        <w:t xml:space="preserve"> </w:t>
      </w:r>
      <w:r w:rsidR="00B21900">
        <w:rPr>
          <w:b/>
          <w:i/>
        </w:rPr>
        <w:t>Assessment Plan</w:t>
      </w:r>
    </w:p>
    <w:p w14:paraId="5F9247BF" w14:textId="77777777" w:rsidR="007243BE" w:rsidRDefault="007243BE">
      <w:pPr>
        <w:rPr>
          <w:rFonts w:ascii="Cambria" w:eastAsia="Cambria" w:hAnsi="Cambria" w:cs="Cambria"/>
          <w:b/>
          <w:bCs/>
          <w:sz w:val="20"/>
          <w:szCs w:val="20"/>
        </w:rPr>
      </w:pPr>
    </w:p>
    <w:p w14:paraId="09D75D55" w14:textId="77777777" w:rsidR="007243BE" w:rsidRDefault="007243BE">
      <w:pPr>
        <w:spacing w:before="5"/>
        <w:rPr>
          <w:rFonts w:ascii="Cambria" w:eastAsia="Cambria" w:hAnsi="Cambria" w:cs="Cambria"/>
          <w:b/>
          <w:bCs/>
        </w:rPr>
      </w:pPr>
    </w:p>
    <w:p w14:paraId="5692D2B8" w14:textId="3E94E203" w:rsidR="00B21900" w:rsidRPr="00017F6F" w:rsidRDefault="00B21900">
      <w:pPr>
        <w:pStyle w:val="BodyText"/>
        <w:spacing w:before="66" w:line="280" w:lineRule="exact"/>
        <w:rPr>
          <w:b/>
        </w:rPr>
      </w:pPr>
      <w:r w:rsidRPr="00017F6F">
        <w:rPr>
          <w:b/>
        </w:rPr>
        <w:t>Learning Goals and Objectives</w:t>
      </w:r>
    </w:p>
    <w:p w14:paraId="4F47C275" w14:textId="77777777" w:rsidR="005942DF" w:rsidRDefault="005942DF">
      <w:pPr>
        <w:pStyle w:val="BodyText"/>
        <w:spacing w:before="66" w:line="280" w:lineRule="exact"/>
      </w:pPr>
    </w:p>
    <w:p w14:paraId="0EFBED0E" w14:textId="71C1F0CC" w:rsidR="005942DF" w:rsidRDefault="005942DF">
      <w:pPr>
        <w:pStyle w:val="BodyText"/>
        <w:spacing w:before="66" w:line="280" w:lineRule="exact"/>
      </w:pPr>
      <w:r>
        <w:t>Background</w:t>
      </w:r>
    </w:p>
    <w:p w14:paraId="12603D68" w14:textId="77777777" w:rsidR="00B21900" w:rsidRDefault="00B21900">
      <w:pPr>
        <w:pStyle w:val="BodyText"/>
        <w:spacing w:before="66" w:line="280" w:lineRule="exact"/>
      </w:pPr>
    </w:p>
    <w:p w14:paraId="1120721C" w14:textId="0C129ACC" w:rsidR="00B21900" w:rsidRDefault="00B21900">
      <w:pPr>
        <w:pStyle w:val="BodyText"/>
        <w:spacing w:before="66" w:line="280" w:lineRule="exact"/>
      </w:pPr>
      <w:r>
        <w:t xml:space="preserve">As in interdisciplinary major, REEES students have very differing programs of study, and are not easily lumped together.  The core of our major and minor is the attainment of proficiency in Russian (or, in some cases, another Slavic language) and we have been regularly testing </w:t>
      </w:r>
      <w:proofErr w:type="gramStart"/>
      <w:r>
        <w:t>students</w:t>
      </w:r>
      <w:proofErr w:type="gramEnd"/>
      <w:r>
        <w:t xml:space="preserve"> on that proficiency for some time</w:t>
      </w:r>
      <w:r w:rsidR="005942DF">
        <w:t xml:space="preserve">, and they have been consistently achieving the expected level of proficiency for the study of third-year Russian, the required level for the major.  However, because our students take a variety of classes in such varied areas as advanced language, literature, history, linguistics, political science, anthropology, and the like, there is no generalized assessment that would be pedagogically sensible or realistic for our varied students.  Further, REEES itself as a unit offers courses on Russian language and literature at all levels, but must rely on other departments for a large proportion of its offerings, such as History, Political Science, </w:t>
      </w:r>
      <w:r w:rsidR="00017F6F">
        <w:t>Religious Studies, Comparative Literature and the like.  This system has worked very well, and there are a broad variety of scholars in various departments who teach courses that touch either wholly or at least in significant part on topics pertaining to Russia or Eastern Europe.  Also, many of our majors study abroad and are able to take advantage of the expertise of professors and instructors based in Russian-speaking countries.</w:t>
      </w:r>
    </w:p>
    <w:p w14:paraId="013F268A" w14:textId="77777777" w:rsidR="005942DF" w:rsidRDefault="005942DF">
      <w:pPr>
        <w:pStyle w:val="BodyText"/>
        <w:spacing w:before="66" w:line="280" w:lineRule="exact"/>
      </w:pPr>
    </w:p>
    <w:p w14:paraId="5F3BDA9C" w14:textId="083C4AEA" w:rsidR="005942DF" w:rsidRDefault="005942DF">
      <w:pPr>
        <w:pStyle w:val="BodyText"/>
        <w:spacing w:before="66" w:line="280" w:lineRule="exact"/>
      </w:pPr>
      <w:r>
        <w:t xml:space="preserve">The rigor of our major consists in the high bar of the completion of third-year Russian and in the required four upper-division courses, two of which must be at the 400 level.  The 400 level classes are 400/500 level classes, which means majors are studying together with graduate students, and expectations for reading, research and </w:t>
      </w:r>
      <w:r w:rsidR="00017F6F">
        <w:t>writing are typically very high, and in many cases means that students are expected to read primary texts in Russian and utilize secondary texts for research that are available only in Russian.</w:t>
      </w:r>
    </w:p>
    <w:p w14:paraId="163E7AE6" w14:textId="77777777" w:rsidR="005942DF" w:rsidRDefault="005942DF">
      <w:pPr>
        <w:pStyle w:val="BodyText"/>
        <w:spacing w:before="66" w:line="280" w:lineRule="exact"/>
      </w:pPr>
    </w:p>
    <w:p w14:paraId="32F45062" w14:textId="5EAAFA41" w:rsidR="005942DF" w:rsidRDefault="005942DF">
      <w:pPr>
        <w:pStyle w:val="BodyText"/>
        <w:spacing w:before="66" w:line="280" w:lineRule="exact"/>
      </w:pPr>
      <w:r>
        <w:t>Our stated learning outcomes for our major are:</w:t>
      </w:r>
    </w:p>
    <w:p w14:paraId="66301BE4" w14:textId="77777777" w:rsidR="005942DF" w:rsidRDefault="005942DF">
      <w:pPr>
        <w:pStyle w:val="BodyText"/>
        <w:spacing w:before="66" w:line="280" w:lineRule="exact"/>
      </w:pPr>
    </w:p>
    <w:p w14:paraId="637602D3" w14:textId="77777777" w:rsidR="005942DF" w:rsidRPr="005942DF" w:rsidRDefault="005942DF" w:rsidP="005942DF">
      <w:pPr>
        <w:pStyle w:val="BodyText"/>
        <w:numPr>
          <w:ilvl w:val="0"/>
          <w:numId w:val="2"/>
        </w:numPr>
        <w:spacing w:before="66" w:line="280" w:lineRule="exact"/>
      </w:pPr>
      <w:r w:rsidRPr="005942DF">
        <w:t>Proficiency in reading, writing, and speaking Russian consistent with completion of at least a third-year level.</w:t>
      </w:r>
    </w:p>
    <w:p w14:paraId="41574E5D" w14:textId="77777777" w:rsidR="005942DF" w:rsidRPr="005942DF" w:rsidRDefault="005942DF" w:rsidP="005942DF">
      <w:pPr>
        <w:pStyle w:val="BodyText"/>
        <w:numPr>
          <w:ilvl w:val="0"/>
          <w:numId w:val="2"/>
        </w:numPr>
        <w:spacing w:before="66" w:line="280" w:lineRule="exact"/>
      </w:pPr>
      <w:r w:rsidRPr="005942DF">
        <w:t>A broad general understanding of the region of Russia, Eastern Europe, and Eurasia including its history and culture</w:t>
      </w:r>
    </w:p>
    <w:p w14:paraId="4D662D56" w14:textId="77777777" w:rsidR="005942DF" w:rsidRPr="005942DF" w:rsidRDefault="005942DF" w:rsidP="005942DF">
      <w:pPr>
        <w:pStyle w:val="BodyText"/>
        <w:numPr>
          <w:ilvl w:val="0"/>
          <w:numId w:val="2"/>
        </w:numPr>
        <w:spacing w:before="66" w:line="280" w:lineRule="exact"/>
      </w:pPr>
      <w:r w:rsidRPr="005942DF">
        <w:t>More specialized competency in the field of concentration consistent with the disciplinary expectations of that field.</w:t>
      </w:r>
    </w:p>
    <w:p w14:paraId="604F7630" w14:textId="77777777" w:rsidR="005942DF" w:rsidRDefault="005942DF">
      <w:pPr>
        <w:pStyle w:val="BodyText"/>
        <w:spacing w:before="66" w:line="280" w:lineRule="exact"/>
      </w:pPr>
    </w:p>
    <w:p w14:paraId="645C28C4" w14:textId="77777777" w:rsidR="00B21900" w:rsidRDefault="00B21900">
      <w:pPr>
        <w:pStyle w:val="BodyText"/>
        <w:spacing w:before="66" w:line="280" w:lineRule="exact"/>
      </w:pPr>
    </w:p>
    <w:p w14:paraId="70AF5BC3" w14:textId="77777777" w:rsidR="00B21900" w:rsidRDefault="00B21900">
      <w:pPr>
        <w:pStyle w:val="BodyText"/>
        <w:spacing w:before="66" w:line="280" w:lineRule="exact"/>
      </w:pPr>
    </w:p>
    <w:p w14:paraId="59AABF09" w14:textId="77777777" w:rsidR="00B21900" w:rsidRDefault="00B21900">
      <w:pPr>
        <w:pStyle w:val="BodyText"/>
        <w:spacing w:before="66" w:line="280" w:lineRule="exact"/>
      </w:pPr>
    </w:p>
    <w:p w14:paraId="40C948E5" w14:textId="77777777" w:rsidR="00017F6F" w:rsidRDefault="00017F6F">
      <w:pPr>
        <w:pStyle w:val="BodyText"/>
        <w:spacing w:before="66" w:line="280" w:lineRule="exact"/>
      </w:pPr>
    </w:p>
    <w:p w14:paraId="04FABE06" w14:textId="2006E05F" w:rsidR="00B21900" w:rsidRPr="002F5569" w:rsidRDefault="00017F6F">
      <w:pPr>
        <w:pStyle w:val="BodyText"/>
        <w:spacing w:before="66" w:line="280" w:lineRule="exact"/>
        <w:rPr>
          <w:b/>
        </w:rPr>
      </w:pPr>
      <w:r w:rsidRPr="002F5569">
        <w:rPr>
          <w:b/>
        </w:rPr>
        <w:t>Assessment Methods</w:t>
      </w:r>
    </w:p>
    <w:p w14:paraId="2A4E7C64" w14:textId="77777777" w:rsidR="00017F6F" w:rsidRDefault="00017F6F">
      <w:pPr>
        <w:pStyle w:val="BodyText"/>
        <w:spacing w:before="66" w:line="280" w:lineRule="exact"/>
      </w:pPr>
    </w:p>
    <w:p w14:paraId="42DA6066" w14:textId="6C76A522" w:rsidR="00017F6F" w:rsidRDefault="00017F6F">
      <w:pPr>
        <w:pStyle w:val="BodyText"/>
        <w:spacing w:before="66" w:line="280" w:lineRule="exact"/>
      </w:pPr>
      <w:r>
        <w:t>As mentioned above, our regular assessment practice for Russian language (learning outcome #1), has been taking place for several years, by administering the Oral Proficiency by Computer through LTI and also by administering our own written exam at the end of third year, which is typical practice in the teaching of Russian.</w:t>
      </w:r>
    </w:p>
    <w:p w14:paraId="4EBE0FF2" w14:textId="77777777" w:rsidR="00017F6F" w:rsidRDefault="00017F6F">
      <w:pPr>
        <w:pStyle w:val="BodyText"/>
        <w:spacing w:before="66" w:line="280" w:lineRule="exact"/>
      </w:pPr>
    </w:p>
    <w:p w14:paraId="1EA9EA9C" w14:textId="13D5D2D9" w:rsidR="00017F6F" w:rsidRDefault="00017F6F">
      <w:pPr>
        <w:pStyle w:val="BodyText"/>
        <w:spacing w:before="66" w:line="280" w:lineRule="exact"/>
      </w:pPr>
      <w:r>
        <w:t>For the other two outcomes, as mentioned above we rely on performance in our upper-division courses to indicate student competency.</w:t>
      </w:r>
      <w:r w:rsidR="009045B7">
        <w:t xml:space="preserve">  Because the papers written for these courses vary in their purpose</w:t>
      </w:r>
      <w:r w:rsidR="00A8594F">
        <w:t xml:space="preserve">, there is no </w:t>
      </w:r>
      <w:proofErr w:type="gramStart"/>
      <w:r w:rsidR="00A8594F">
        <w:t>one way</w:t>
      </w:r>
      <w:proofErr w:type="gramEnd"/>
      <w:r w:rsidR="00A8594F">
        <w:t xml:space="preserve"> of unifying a standard of writing for a paper in REEES.  In</w:t>
      </w:r>
      <w:r w:rsidR="009045B7">
        <w:t xml:space="preserve"> literature, for example, st</w:t>
      </w:r>
      <w:r w:rsidR="00A8594F">
        <w:t xml:space="preserve">udents will be focusing on </w:t>
      </w:r>
      <w:r w:rsidR="009045B7">
        <w:t>knowledge of the texts but also on the use of literary techniques and theories in order to write their papers, while history students will</w:t>
      </w:r>
      <w:r w:rsidR="00A8594F">
        <w:t xml:space="preserve"> be focused on knowledge of historical context, primary texts, </w:t>
      </w:r>
      <w:r w:rsidR="009045B7">
        <w:t>but also on the arguments made by various historians</w:t>
      </w:r>
      <w:r w:rsidR="00E71523">
        <w:t xml:space="preserve">.  Political science students might well </w:t>
      </w:r>
      <w:proofErr w:type="gramStart"/>
      <w:r w:rsidR="00E71523">
        <w:t>be</w:t>
      </w:r>
      <w:proofErr w:type="gramEnd"/>
      <w:r w:rsidR="00E71523">
        <w:t xml:space="preserve"> relying on various forms of data in order to write their papers</w:t>
      </w:r>
      <w:r w:rsidR="009045B7">
        <w:t>.  However, a committee of both humanities and social science faculty can be convened</w:t>
      </w:r>
      <w:r w:rsidR="00E71523">
        <w:t xml:space="preserve"> each year</w:t>
      </w:r>
      <w:r w:rsidR="009045B7">
        <w:t xml:space="preserve"> in order to assess the quality of our second and third learning outcomes by gathering a sample of such papers each year.</w:t>
      </w:r>
    </w:p>
    <w:p w14:paraId="4926877F" w14:textId="77777777" w:rsidR="00017F6F" w:rsidRDefault="00017F6F">
      <w:pPr>
        <w:pStyle w:val="BodyText"/>
        <w:spacing w:before="66" w:line="280" w:lineRule="exact"/>
      </w:pPr>
    </w:p>
    <w:p w14:paraId="66A8F037" w14:textId="7B8C217C" w:rsidR="00017F6F" w:rsidRPr="002F5569" w:rsidRDefault="00017F6F">
      <w:pPr>
        <w:pStyle w:val="BodyText"/>
        <w:spacing w:before="66" w:line="280" w:lineRule="exact"/>
        <w:rPr>
          <w:b/>
        </w:rPr>
      </w:pPr>
      <w:r w:rsidRPr="002F5569">
        <w:rPr>
          <w:b/>
        </w:rPr>
        <w:t>Assessment Processes</w:t>
      </w:r>
    </w:p>
    <w:p w14:paraId="7A1465A3" w14:textId="77777777" w:rsidR="00017F6F" w:rsidRDefault="00017F6F">
      <w:pPr>
        <w:pStyle w:val="BodyText"/>
        <w:spacing w:before="66" w:line="280" w:lineRule="exact"/>
      </w:pPr>
    </w:p>
    <w:p w14:paraId="49ED9B3E" w14:textId="54F5D7AB" w:rsidR="00017F6F" w:rsidRDefault="00017F6F">
      <w:pPr>
        <w:pStyle w:val="BodyText"/>
        <w:spacing w:before="66" w:line="280" w:lineRule="exact"/>
      </w:pPr>
      <w:r>
        <w:t xml:space="preserve">Students are already being assessed in language and we will continue to administer </w:t>
      </w:r>
      <w:r w:rsidR="001966DE">
        <w:t xml:space="preserve">proficiency tests each year.  </w:t>
      </w:r>
      <w:r w:rsidR="009045B7">
        <w:t xml:space="preserve">In terms of </w:t>
      </w:r>
      <w:r w:rsidR="002F5569">
        <w:t>process, we propose as mentioned above to convene a committee of faculty from both humanities and social science to review a sampling of papers written for advanced classes that fulfill the REEES requirement, and to assess whether students are adequately fulfilling the criteria of the given assignment.</w:t>
      </w:r>
    </w:p>
    <w:p w14:paraId="3CD15716" w14:textId="77777777" w:rsidR="008740AE" w:rsidRDefault="008740AE">
      <w:pPr>
        <w:pStyle w:val="BodyText"/>
        <w:spacing w:before="66" w:line="280" w:lineRule="exact"/>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065"/>
        <w:gridCol w:w="1111"/>
        <w:gridCol w:w="1111"/>
        <w:gridCol w:w="1111"/>
        <w:gridCol w:w="1111"/>
        <w:gridCol w:w="1111"/>
      </w:tblGrid>
      <w:tr w:rsidR="008740AE" w:rsidRPr="00732D6E" w14:paraId="6B36A3B9" w14:textId="77777777" w:rsidTr="00F0386F">
        <w:trPr>
          <w:jc w:val="center"/>
        </w:trPr>
        <w:tc>
          <w:tcPr>
            <w:tcW w:w="2065" w:type="dxa"/>
            <w:shd w:val="clear" w:color="auto" w:fill="D9D9D9" w:themeFill="background1" w:themeFillShade="D9"/>
            <w:vAlign w:val="center"/>
          </w:tcPr>
          <w:p w14:paraId="0C70F96F" w14:textId="77777777" w:rsidR="008740AE" w:rsidRPr="00732D6E" w:rsidRDefault="008740AE" w:rsidP="00F0386F">
            <w:pPr>
              <w:jc w:val="center"/>
              <w:rPr>
                <w:b/>
                <w:sz w:val="20"/>
              </w:rPr>
            </w:pPr>
            <w:r w:rsidRPr="00732D6E">
              <w:rPr>
                <w:b/>
                <w:sz w:val="20"/>
              </w:rPr>
              <w:t>Learning Objective</w:t>
            </w:r>
          </w:p>
        </w:tc>
        <w:tc>
          <w:tcPr>
            <w:tcW w:w="1111" w:type="dxa"/>
            <w:shd w:val="clear" w:color="auto" w:fill="D9D9D9" w:themeFill="background1" w:themeFillShade="D9"/>
            <w:vAlign w:val="center"/>
          </w:tcPr>
          <w:p w14:paraId="651DCA0C" w14:textId="31E29B37" w:rsidR="008740AE" w:rsidRPr="00732D6E" w:rsidRDefault="008740AE" w:rsidP="008740AE">
            <w:pPr>
              <w:jc w:val="center"/>
              <w:rPr>
                <w:b/>
                <w:sz w:val="20"/>
              </w:rPr>
            </w:pPr>
            <w:r w:rsidRPr="00732D6E">
              <w:rPr>
                <w:b/>
                <w:sz w:val="20"/>
              </w:rPr>
              <w:t>AY</w:t>
            </w:r>
            <w:r>
              <w:rPr>
                <w:b/>
                <w:sz w:val="20"/>
              </w:rPr>
              <w:t xml:space="preserve"> 19-20</w:t>
            </w:r>
            <w:r w:rsidRPr="00732D6E">
              <w:rPr>
                <w:b/>
                <w:sz w:val="20"/>
              </w:rPr>
              <w:t xml:space="preserve"> </w:t>
            </w:r>
          </w:p>
        </w:tc>
        <w:tc>
          <w:tcPr>
            <w:tcW w:w="1111" w:type="dxa"/>
            <w:shd w:val="clear" w:color="auto" w:fill="D9D9D9" w:themeFill="background1" w:themeFillShade="D9"/>
            <w:vAlign w:val="center"/>
          </w:tcPr>
          <w:p w14:paraId="42DD2D70" w14:textId="5D695057" w:rsidR="008740AE" w:rsidRPr="00732D6E" w:rsidRDefault="008740AE" w:rsidP="008740AE">
            <w:pPr>
              <w:jc w:val="center"/>
              <w:rPr>
                <w:b/>
                <w:sz w:val="20"/>
              </w:rPr>
            </w:pPr>
            <w:r w:rsidRPr="00732D6E">
              <w:rPr>
                <w:b/>
                <w:sz w:val="20"/>
              </w:rPr>
              <w:t xml:space="preserve">AY </w:t>
            </w:r>
            <w:r>
              <w:rPr>
                <w:b/>
                <w:sz w:val="20"/>
              </w:rPr>
              <w:t>20-21</w:t>
            </w:r>
          </w:p>
        </w:tc>
        <w:tc>
          <w:tcPr>
            <w:tcW w:w="1111" w:type="dxa"/>
            <w:shd w:val="clear" w:color="auto" w:fill="D9D9D9" w:themeFill="background1" w:themeFillShade="D9"/>
            <w:vAlign w:val="center"/>
          </w:tcPr>
          <w:p w14:paraId="3A24FDED" w14:textId="2C3BFEC3" w:rsidR="008740AE" w:rsidRPr="00732D6E" w:rsidRDefault="008740AE" w:rsidP="008740AE">
            <w:pPr>
              <w:jc w:val="center"/>
              <w:rPr>
                <w:b/>
                <w:sz w:val="20"/>
              </w:rPr>
            </w:pPr>
            <w:r w:rsidRPr="00732D6E">
              <w:rPr>
                <w:b/>
                <w:sz w:val="20"/>
              </w:rPr>
              <w:t xml:space="preserve">AY </w:t>
            </w:r>
            <w:r>
              <w:rPr>
                <w:b/>
                <w:sz w:val="20"/>
              </w:rPr>
              <w:t>21-22</w:t>
            </w:r>
          </w:p>
        </w:tc>
        <w:tc>
          <w:tcPr>
            <w:tcW w:w="1111" w:type="dxa"/>
            <w:shd w:val="clear" w:color="auto" w:fill="D9D9D9" w:themeFill="background1" w:themeFillShade="D9"/>
            <w:vAlign w:val="center"/>
          </w:tcPr>
          <w:p w14:paraId="382E3794" w14:textId="14A93A90" w:rsidR="008740AE" w:rsidRPr="00732D6E" w:rsidRDefault="008740AE" w:rsidP="008740AE">
            <w:pPr>
              <w:jc w:val="center"/>
              <w:rPr>
                <w:b/>
                <w:sz w:val="20"/>
              </w:rPr>
            </w:pPr>
            <w:r w:rsidRPr="00732D6E">
              <w:rPr>
                <w:b/>
                <w:sz w:val="20"/>
              </w:rPr>
              <w:t xml:space="preserve">AY </w:t>
            </w:r>
            <w:r>
              <w:rPr>
                <w:b/>
                <w:sz w:val="20"/>
              </w:rPr>
              <w:t>22-23</w:t>
            </w:r>
          </w:p>
        </w:tc>
        <w:tc>
          <w:tcPr>
            <w:tcW w:w="1111" w:type="dxa"/>
            <w:shd w:val="clear" w:color="auto" w:fill="D9D9D9" w:themeFill="background1" w:themeFillShade="D9"/>
            <w:vAlign w:val="center"/>
          </w:tcPr>
          <w:p w14:paraId="6016F15F" w14:textId="3B3850DF" w:rsidR="008740AE" w:rsidRPr="00732D6E" w:rsidRDefault="008740AE" w:rsidP="008740AE">
            <w:pPr>
              <w:jc w:val="center"/>
              <w:rPr>
                <w:b/>
                <w:sz w:val="20"/>
              </w:rPr>
            </w:pPr>
            <w:r w:rsidRPr="00732D6E">
              <w:rPr>
                <w:b/>
                <w:sz w:val="20"/>
              </w:rPr>
              <w:t xml:space="preserve">AY </w:t>
            </w:r>
            <w:r>
              <w:rPr>
                <w:b/>
                <w:sz w:val="20"/>
              </w:rPr>
              <w:t>23-24</w:t>
            </w:r>
          </w:p>
        </w:tc>
      </w:tr>
      <w:tr w:rsidR="008740AE" w:rsidRPr="00732D6E" w14:paraId="5888FD4F" w14:textId="77777777" w:rsidTr="00F0386F">
        <w:trPr>
          <w:jc w:val="center"/>
        </w:trPr>
        <w:tc>
          <w:tcPr>
            <w:tcW w:w="2065" w:type="dxa"/>
          </w:tcPr>
          <w:p w14:paraId="2A33E4B9" w14:textId="7A835B71" w:rsidR="008740AE" w:rsidRPr="00732D6E" w:rsidRDefault="008740AE" w:rsidP="008740AE">
            <w:pPr>
              <w:rPr>
                <w:sz w:val="20"/>
              </w:rPr>
            </w:pPr>
            <w:r w:rsidRPr="00732D6E">
              <w:rPr>
                <w:sz w:val="20"/>
              </w:rPr>
              <w:t xml:space="preserve">LO1 – </w:t>
            </w:r>
            <w:r>
              <w:rPr>
                <w:sz w:val="20"/>
              </w:rPr>
              <w:t>language</w:t>
            </w:r>
          </w:p>
        </w:tc>
        <w:tc>
          <w:tcPr>
            <w:tcW w:w="1111" w:type="dxa"/>
          </w:tcPr>
          <w:p w14:paraId="23DA5211" w14:textId="77777777" w:rsidR="008740AE" w:rsidRPr="00732D6E" w:rsidRDefault="008740AE" w:rsidP="00F0386F">
            <w:pPr>
              <w:jc w:val="center"/>
              <w:rPr>
                <w:sz w:val="20"/>
              </w:rPr>
            </w:pPr>
            <w:r w:rsidRPr="00732D6E">
              <w:rPr>
                <w:sz w:val="20"/>
              </w:rPr>
              <w:t>X</w:t>
            </w:r>
          </w:p>
        </w:tc>
        <w:tc>
          <w:tcPr>
            <w:tcW w:w="1111" w:type="dxa"/>
          </w:tcPr>
          <w:p w14:paraId="098B2D3F" w14:textId="5D3C693B" w:rsidR="008740AE" w:rsidRPr="00732D6E" w:rsidRDefault="008740AE" w:rsidP="00F0386F">
            <w:pPr>
              <w:jc w:val="center"/>
              <w:rPr>
                <w:sz w:val="20"/>
              </w:rPr>
            </w:pPr>
            <w:proofErr w:type="gramStart"/>
            <w:r>
              <w:rPr>
                <w:sz w:val="20"/>
              </w:rPr>
              <w:t>revisit</w:t>
            </w:r>
            <w:proofErr w:type="gramEnd"/>
          </w:p>
        </w:tc>
        <w:tc>
          <w:tcPr>
            <w:tcW w:w="1111" w:type="dxa"/>
          </w:tcPr>
          <w:p w14:paraId="3B537FE9" w14:textId="1BCADE82" w:rsidR="008740AE" w:rsidRPr="00732D6E" w:rsidRDefault="008740AE" w:rsidP="00F0386F">
            <w:pPr>
              <w:jc w:val="center"/>
              <w:rPr>
                <w:sz w:val="20"/>
              </w:rPr>
            </w:pPr>
            <w:r>
              <w:rPr>
                <w:sz w:val="20"/>
              </w:rPr>
              <w:t>X</w:t>
            </w:r>
          </w:p>
        </w:tc>
        <w:tc>
          <w:tcPr>
            <w:tcW w:w="1111" w:type="dxa"/>
          </w:tcPr>
          <w:p w14:paraId="0D5EE610" w14:textId="35CDA0D8" w:rsidR="008740AE" w:rsidRPr="00732D6E" w:rsidRDefault="008740AE" w:rsidP="00F0386F">
            <w:pPr>
              <w:jc w:val="center"/>
              <w:rPr>
                <w:sz w:val="20"/>
              </w:rPr>
            </w:pPr>
            <w:r>
              <w:rPr>
                <w:sz w:val="20"/>
              </w:rPr>
              <w:t>X</w:t>
            </w:r>
          </w:p>
        </w:tc>
        <w:tc>
          <w:tcPr>
            <w:tcW w:w="1111" w:type="dxa"/>
          </w:tcPr>
          <w:p w14:paraId="0CACB42E" w14:textId="5BFDF631" w:rsidR="008740AE" w:rsidRPr="00732D6E" w:rsidRDefault="008740AE" w:rsidP="00F0386F">
            <w:pPr>
              <w:jc w:val="center"/>
              <w:rPr>
                <w:sz w:val="20"/>
              </w:rPr>
            </w:pPr>
            <w:r>
              <w:rPr>
                <w:sz w:val="20"/>
              </w:rPr>
              <w:t>X</w:t>
            </w:r>
          </w:p>
        </w:tc>
      </w:tr>
      <w:tr w:rsidR="008740AE" w:rsidRPr="00732D6E" w14:paraId="10EACF31" w14:textId="77777777" w:rsidTr="00F0386F">
        <w:trPr>
          <w:jc w:val="center"/>
        </w:trPr>
        <w:tc>
          <w:tcPr>
            <w:tcW w:w="2065" w:type="dxa"/>
          </w:tcPr>
          <w:p w14:paraId="1A6AAD2C" w14:textId="1C57F57D" w:rsidR="008740AE" w:rsidRPr="00732D6E" w:rsidRDefault="008740AE" w:rsidP="00F0386F">
            <w:pPr>
              <w:rPr>
                <w:sz w:val="20"/>
              </w:rPr>
            </w:pPr>
            <w:r w:rsidRPr="00732D6E">
              <w:rPr>
                <w:sz w:val="20"/>
              </w:rPr>
              <w:t>LO2</w:t>
            </w:r>
            <w:proofErr w:type="gramStart"/>
            <w:r>
              <w:rPr>
                <w:sz w:val="20"/>
              </w:rPr>
              <w:t>-  broad</w:t>
            </w:r>
            <w:proofErr w:type="gramEnd"/>
            <w:r>
              <w:rPr>
                <w:sz w:val="20"/>
              </w:rPr>
              <w:t xml:space="preserve"> understanding</w:t>
            </w:r>
          </w:p>
        </w:tc>
        <w:tc>
          <w:tcPr>
            <w:tcW w:w="1111" w:type="dxa"/>
          </w:tcPr>
          <w:p w14:paraId="098232ED" w14:textId="77777777" w:rsidR="008740AE" w:rsidRPr="00732D6E" w:rsidRDefault="008740AE" w:rsidP="00F0386F">
            <w:pPr>
              <w:jc w:val="center"/>
              <w:rPr>
                <w:sz w:val="20"/>
              </w:rPr>
            </w:pPr>
            <w:r w:rsidRPr="00732D6E">
              <w:rPr>
                <w:sz w:val="20"/>
              </w:rPr>
              <w:t>X</w:t>
            </w:r>
          </w:p>
        </w:tc>
        <w:tc>
          <w:tcPr>
            <w:tcW w:w="1111" w:type="dxa"/>
          </w:tcPr>
          <w:p w14:paraId="62E85B94" w14:textId="0B485D12" w:rsidR="008740AE" w:rsidRPr="00732D6E" w:rsidRDefault="008740AE" w:rsidP="00F0386F">
            <w:pPr>
              <w:jc w:val="center"/>
              <w:rPr>
                <w:sz w:val="20"/>
              </w:rPr>
            </w:pPr>
            <w:r>
              <w:rPr>
                <w:sz w:val="20"/>
              </w:rPr>
              <w:t>X</w:t>
            </w:r>
          </w:p>
        </w:tc>
        <w:tc>
          <w:tcPr>
            <w:tcW w:w="1111" w:type="dxa"/>
          </w:tcPr>
          <w:p w14:paraId="070E206D" w14:textId="528D866F" w:rsidR="008740AE" w:rsidRPr="00732D6E" w:rsidRDefault="008740AE" w:rsidP="00F0386F">
            <w:pPr>
              <w:jc w:val="center"/>
              <w:rPr>
                <w:sz w:val="20"/>
              </w:rPr>
            </w:pPr>
            <w:proofErr w:type="gramStart"/>
            <w:r>
              <w:rPr>
                <w:sz w:val="20"/>
              </w:rPr>
              <w:t>revisit</w:t>
            </w:r>
            <w:proofErr w:type="gramEnd"/>
          </w:p>
        </w:tc>
        <w:tc>
          <w:tcPr>
            <w:tcW w:w="1111" w:type="dxa"/>
          </w:tcPr>
          <w:p w14:paraId="43FE990A" w14:textId="76CFA566" w:rsidR="008740AE" w:rsidRPr="00732D6E" w:rsidRDefault="008740AE" w:rsidP="00F0386F">
            <w:pPr>
              <w:jc w:val="center"/>
              <w:rPr>
                <w:sz w:val="20"/>
              </w:rPr>
            </w:pPr>
            <w:r>
              <w:rPr>
                <w:sz w:val="20"/>
              </w:rPr>
              <w:t>X</w:t>
            </w:r>
          </w:p>
        </w:tc>
        <w:tc>
          <w:tcPr>
            <w:tcW w:w="1111" w:type="dxa"/>
          </w:tcPr>
          <w:p w14:paraId="1941EB41" w14:textId="170926B4" w:rsidR="008740AE" w:rsidRPr="00732D6E" w:rsidRDefault="008740AE" w:rsidP="00F0386F">
            <w:pPr>
              <w:jc w:val="center"/>
              <w:rPr>
                <w:sz w:val="20"/>
              </w:rPr>
            </w:pPr>
            <w:r>
              <w:rPr>
                <w:sz w:val="20"/>
              </w:rPr>
              <w:t>X</w:t>
            </w:r>
          </w:p>
        </w:tc>
      </w:tr>
      <w:tr w:rsidR="008740AE" w:rsidRPr="00732D6E" w14:paraId="19D55877" w14:textId="77777777" w:rsidTr="00F0386F">
        <w:trPr>
          <w:jc w:val="center"/>
        </w:trPr>
        <w:tc>
          <w:tcPr>
            <w:tcW w:w="2065" w:type="dxa"/>
          </w:tcPr>
          <w:p w14:paraId="1B1B5595" w14:textId="2B32FABD" w:rsidR="008740AE" w:rsidRPr="00732D6E" w:rsidRDefault="008740AE" w:rsidP="00F0386F">
            <w:pPr>
              <w:rPr>
                <w:sz w:val="20"/>
              </w:rPr>
            </w:pPr>
            <w:r w:rsidRPr="00732D6E">
              <w:rPr>
                <w:sz w:val="20"/>
              </w:rPr>
              <w:t>LO3</w:t>
            </w:r>
            <w:r>
              <w:rPr>
                <w:sz w:val="20"/>
              </w:rPr>
              <w:t xml:space="preserve"> – competency in field of concentration</w:t>
            </w:r>
          </w:p>
        </w:tc>
        <w:tc>
          <w:tcPr>
            <w:tcW w:w="1111" w:type="dxa"/>
          </w:tcPr>
          <w:p w14:paraId="02AEF340" w14:textId="76F4ADE5" w:rsidR="008740AE" w:rsidRPr="00732D6E" w:rsidRDefault="008740AE" w:rsidP="00F0386F">
            <w:pPr>
              <w:jc w:val="center"/>
              <w:rPr>
                <w:sz w:val="20"/>
              </w:rPr>
            </w:pPr>
            <w:r>
              <w:rPr>
                <w:sz w:val="20"/>
              </w:rPr>
              <w:t>X</w:t>
            </w:r>
            <w:bookmarkStart w:id="0" w:name="_GoBack"/>
            <w:bookmarkEnd w:id="0"/>
          </w:p>
        </w:tc>
        <w:tc>
          <w:tcPr>
            <w:tcW w:w="1111" w:type="dxa"/>
          </w:tcPr>
          <w:p w14:paraId="0CB6819F" w14:textId="77777777" w:rsidR="008740AE" w:rsidRPr="00732D6E" w:rsidRDefault="008740AE" w:rsidP="00F0386F">
            <w:pPr>
              <w:jc w:val="center"/>
              <w:rPr>
                <w:sz w:val="20"/>
              </w:rPr>
            </w:pPr>
            <w:r w:rsidRPr="00732D6E">
              <w:rPr>
                <w:sz w:val="20"/>
              </w:rPr>
              <w:t>X</w:t>
            </w:r>
          </w:p>
        </w:tc>
        <w:tc>
          <w:tcPr>
            <w:tcW w:w="1111" w:type="dxa"/>
          </w:tcPr>
          <w:p w14:paraId="50975A0D" w14:textId="0F8FCEFA" w:rsidR="008740AE" w:rsidRPr="00732D6E" w:rsidRDefault="008740AE" w:rsidP="00F0386F">
            <w:pPr>
              <w:jc w:val="center"/>
              <w:rPr>
                <w:sz w:val="20"/>
              </w:rPr>
            </w:pPr>
            <w:r>
              <w:rPr>
                <w:sz w:val="20"/>
              </w:rPr>
              <w:t>X</w:t>
            </w:r>
          </w:p>
        </w:tc>
        <w:tc>
          <w:tcPr>
            <w:tcW w:w="1111" w:type="dxa"/>
          </w:tcPr>
          <w:p w14:paraId="5966726A" w14:textId="1B03FDC0" w:rsidR="008740AE" w:rsidRPr="00732D6E" w:rsidRDefault="008740AE" w:rsidP="00F0386F">
            <w:pPr>
              <w:jc w:val="center"/>
              <w:rPr>
                <w:sz w:val="20"/>
              </w:rPr>
            </w:pPr>
            <w:proofErr w:type="gramStart"/>
            <w:r>
              <w:rPr>
                <w:sz w:val="20"/>
              </w:rPr>
              <w:t>revisit</w:t>
            </w:r>
            <w:proofErr w:type="gramEnd"/>
          </w:p>
        </w:tc>
        <w:tc>
          <w:tcPr>
            <w:tcW w:w="1111" w:type="dxa"/>
          </w:tcPr>
          <w:p w14:paraId="4A4024EC" w14:textId="032A79AF" w:rsidR="008740AE" w:rsidRPr="00732D6E" w:rsidRDefault="008740AE" w:rsidP="00F0386F">
            <w:pPr>
              <w:jc w:val="center"/>
              <w:rPr>
                <w:sz w:val="20"/>
              </w:rPr>
            </w:pPr>
            <w:r>
              <w:rPr>
                <w:sz w:val="20"/>
              </w:rPr>
              <w:t>X</w:t>
            </w:r>
          </w:p>
        </w:tc>
      </w:tr>
    </w:tbl>
    <w:p w14:paraId="4606C2EE" w14:textId="77777777" w:rsidR="008740AE" w:rsidRDefault="008740AE">
      <w:pPr>
        <w:pStyle w:val="BodyText"/>
        <w:spacing w:before="66" w:line="280" w:lineRule="exact"/>
      </w:pPr>
    </w:p>
    <w:p w14:paraId="2258A893" w14:textId="77777777" w:rsidR="00B21900" w:rsidRDefault="00B21900">
      <w:pPr>
        <w:pStyle w:val="BodyText"/>
        <w:spacing w:before="66" w:line="280" w:lineRule="exact"/>
      </w:pPr>
    </w:p>
    <w:p w14:paraId="3E47D250" w14:textId="4EB3F294" w:rsidR="00B21900" w:rsidRDefault="002F5569">
      <w:pPr>
        <w:pStyle w:val="BodyText"/>
        <w:spacing w:before="66" w:line="280" w:lineRule="exact"/>
      </w:pPr>
      <w:r>
        <w:t>Status, Outcome and Results</w:t>
      </w:r>
    </w:p>
    <w:p w14:paraId="765FA7C4" w14:textId="77777777" w:rsidR="002F5569" w:rsidRDefault="002F5569">
      <w:pPr>
        <w:pStyle w:val="BodyText"/>
        <w:spacing w:before="66" w:line="280" w:lineRule="exact"/>
      </w:pPr>
    </w:p>
    <w:p w14:paraId="686DF2A7" w14:textId="78021039" w:rsidR="002F5569" w:rsidRDefault="002F5569">
      <w:pPr>
        <w:pStyle w:val="BodyText"/>
        <w:spacing w:before="66" w:line="280" w:lineRule="exact"/>
      </w:pPr>
      <w:r>
        <w:t>After a period of _____ months, the committee will report to the general REEES faculty their findings and will discuss them and compare notes.  At the end of the year, when results are in from the third-year Russian proficiency tests, those will also be shared with the faculty.</w:t>
      </w:r>
    </w:p>
    <w:p w14:paraId="5D02D72B" w14:textId="77777777" w:rsidR="002F5569" w:rsidRDefault="002F5569">
      <w:pPr>
        <w:pStyle w:val="BodyText"/>
        <w:spacing w:before="66" w:line="280" w:lineRule="exact"/>
      </w:pPr>
    </w:p>
    <w:p w14:paraId="5A016E77" w14:textId="50841E31" w:rsidR="002F5569" w:rsidRDefault="002F5569">
      <w:pPr>
        <w:pStyle w:val="BodyText"/>
        <w:spacing w:before="66" w:line="280" w:lineRule="exact"/>
      </w:pPr>
      <w:r>
        <w:t>Decisions, Plans and Recommendations</w:t>
      </w:r>
    </w:p>
    <w:p w14:paraId="03F7B269" w14:textId="77777777" w:rsidR="002F5569" w:rsidRDefault="002F5569">
      <w:pPr>
        <w:pStyle w:val="BodyText"/>
        <w:spacing w:before="66" w:line="280" w:lineRule="exact"/>
      </w:pPr>
    </w:p>
    <w:p w14:paraId="7787128B" w14:textId="13DF490C" w:rsidR="002F5569" w:rsidRDefault="002F5569">
      <w:pPr>
        <w:pStyle w:val="BodyText"/>
        <w:spacing w:before="66" w:line="280" w:lineRule="exact"/>
      </w:pPr>
      <w:r>
        <w:t xml:space="preserve">Over the 2020-21 year we plan to appoint the committee, </w:t>
      </w:r>
    </w:p>
    <w:p w14:paraId="63C38E65" w14:textId="77777777" w:rsidR="001966DE" w:rsidRDefault="001966DE">
      <w:pPr>
        <w:pStyle w:val="BodyText"/>
        <w:spacing w:before="66" w:line="280" w:lineRule="exact"/>
      </w:pPr>
    </w:p>
    <w:p w14:paraId="603AA5EF" w14:textId="77777777" w:rsidR="001966DE" w:rsidRDefault="001966DE">
      <w:pPr>
        <w:pStyle w:val="BodyText"/>
        <w:spacing w:before="66" w:line="280" w:lineRule="exact"/>
      </w:pPr>
    </w:p>
    <w:p w14:paraId="44FCBB95" w14:textId="77777777" w:rsidR="001966DE" w:rsidRDefault="001966DE">
      <w:pPr>
        <w:pStyle w:val="BodyText"/>
        <w:spacing w:before="66" w:line="280" w:lineRule="exact"/>
      </w:pPr>
    </w:p>
    <w:p w14:paraId="26242B6B" w14:textId="6042399C" w:rsidR="007243BE" w:rsidRDefault="008E08DD">
      <w:pPr>
        <w:pStyle w:val="BodyText"/>
        <w:spacing w:before="66" w:line="280" w:lineRule="exact"/>
      </w:pPr>
      <w:r>
        <w:t>REEES</w:t>
      </w:r>
      <w:r>
        <w:rPr>
          <w:spacing w:val="-5"/>
        </w:rPr>
        <w:t xml:space="preserve"> </w:t>
      </w:r>
      <w:r>
        <w:rPr>
          <w:spacing w:val="-1"/>
        </w:rPr>
        <w:t>proposed</w:t>
      </w:r>
      <w:r>
        <w:rPr>
          <w:spacing w:val="-4"/>
        </w:rPr>
        <w:t xml:space="preserve"> </w:t>
      </w:r>
      <w:r>
        <w:rPr>
          <w:spacing w:val="-1"/>
        </w:rPr>
        <w:t>to</w:t>
      </w:r>
      <w:r>
        <w:rPr>
          <w:spacing w:val="-4"/>
        </w:rPr>
        <w:t xml:space="preserve"> </w:t>
      </w:r>
      <w:r>
        <w:rPr>
          <w:spacing w:val="-1"/>
        </w:rPr>
        <w:t>assess</w:t>
      </w:r>
      <w:r>
        <w:rPr>
          <w:spacing w:val="-5"/>
        </w:rPr>
        <w:t xml:space="preserve"> </w:t>
      </w:r>
      <w:r>
        <w:t>the</w:t>
      </w:r>
      <w:r>
        <w:rPr>
          <w:spacing w:val="-4"/>
        </w:rPr>
        <w:t xml:space="preserve"> </w:t>
      </w:r>
      <w:r>
        <w:t>following</w:t>
      </w:r>
      <w:r>
        <w:rPr>
          <w:spacing w:val="-4"/>
        </w:rPr>
        <w:t xml:space="preserve"> </w:t>
      </w:r>
      <w:r>
        <w:t>learning</w:t>
      </w:r>
      <w:r>
        <w:rPr>
          <w:spacing w:val="-5"/>
        </w:rPr>
        <w:t xml:space="preserve"> </w:t>
      </w:r>
      <w:r>
        <w:t>outcome</w:t>
      </w:r>
      <w:r>
        <w:rPr>
          <w:spacing w:val="-4"/>
        </w:rPr>
        <w:t xml:space="preserve"> </w:t>
      </w:r>
      <w:r w:rsidR="00C37286">
        <w:t>for 2018-19</w:t>
      </w:r>
      <w:r>
        <w:rPr>
          <w:spacing w:val="-1"/>
        </w:rPr>
        <w:t>:</w:t>
      </w:r>
      <w:r>
        <w:t xml:space="preserve"> </w:t>
      </w:r>
    </w:p>
    <w:p w14:paraId="54A281C9" w14:textId="77777777" w:rsidR="007243BE" w:rsidRDefault="008E08DD">
      <w:pPr>
        <w:pStyle w:val="BodyText"/>
        <w:spacing w:line="280" w:lineRule="exact"/>
      </w:pPr>
      <w:r>
        <w:t xml:space="preserve"> </w:t>
      </w:r>
    </w:p>
    <w:p w14:paraId="7959D4A8" w14:textId="77777777" w:rsidR="007243BE" w:rsidRDefault="008E08DD">
      <w:pPr>
        <w:pStyle w:val="BodyText"/>
        <w:numPr>
          <w:ilvl w:val="0"/>
          <w:numId w:val="1"/>
        </w:numPr>
        <w:tabs>
          <w:tab w:val="left" w:pos="880"/>
        </w:tabs>
        <w:spacing w:before="7" w:line="278" w:lineRule="exact"/>
        <w:ind w:right="243"/>
        <w:jc w:val="left"/>
      </w:pPr>
      <w:r>
        <w:t>Proficiency</w:t>
      </w:r>
      <w:r>
        <w:rPr>
          <w:spacing w:val="-4"/>
        </w:rPr>
        <w:t xml:space="preserve"> </w:t>
      </w:r>
      <w:r>
        <w:t>in</w:t>
      </w:r>
      <w:r>
        <w:rPr>
          <w:spacing w:val="-4"/>
        </w:rPr>
        <w:t xml:space="preserve"> </w:t>
      </w:r>
      <w:r>
        <w:t>reading,</w:t>
      </w:r>
      <w:r>
        <w:rPr>
          <w:spacing w:val="-4"/>
        </w:rPr>
        <w:t xml:space="preserve"> </w:t>
      </w:r>
      <w:r>
        <w:t>writing,</w:t>
      </w:r>
      <w:r>
        <w:rPr>
          <w:spacing w:val="-4"/>
        </w:rPr>
        <w:t xml:space="preserve"> </w:t>
      </w:r>
      <w:r>
        <w:t>and</w:t>
      </w:r>
      <w:r>
        <w:rPr>
          <w:spacing w:val="-4"/>
        </w:rPr>
        <w:t xml:space="preserve"> </w:t>
      </w:r>
      <w:r>
        <w:t>speaking</w:t>
      </w:r>
      <w:r>
        <w:rPr>
          <w:spacing w:val="-4"/>
        </w:rPr>
        <w:t xml:space="preserve"> </w:t>
      </w:r>
      <w:r>
        <w:t>Russian</w:t>
      </w:r>
      <w:r>
        <w:rPr>
          <w:spacing w:val="-4"/>
        </w:rPr>
        <w:t xml:space="preserve"> </w:t>
      </w:r>
      <w:r>
        <w:t>consistent</w:t>
      </w:r>
      <w:r>
        <w:rPr>
          <w:spacing w:val="-4"/>
        </w:rPr>
        <w:t xml:space="preserve"> </w:t>
      </w:r>
      <w:r>
        <w:t>with</w:t>
      </w:r>
      <w:r>
        <w:rPr>
          <w:spacing w:val="-4"/>
        </w:rPr>
        <w:t xml:space="preserve"> </w:t>
      </w:r>
      <w:r>
        <w:t>completion</w:t>
      </w:r>
      <w:r>
        <w:rPr>
          <w:spacing w:val="-4"/>
        </w:rPr>
        <w:t xml:space="preserve"> </w:t>
      </w:r>
      <w:r>
        <w:t>of at</w:t>
      </w:r>
      <w:r>
        <w:rPr>
          <w:spacing w:val="-3"/>
        </w:rPr>
        <w:t xml:space="preserve"> </w:t>
      </w:r>
      <w:r>
        <w:rPr>
          <w:spacing w:val="-1"/>
        </w:rPr>
        <w:t>least</w:t>
      </w:r>
      <w:r>
        <w:rPr>
          <w:spacing w:val="-2"/>
        </w:rPr>
        <w:t xml:space="preserve"> </w:t>
      </w:r>
      <w:r>
        <w:t>a</w:t>
      </w:r>
      <w:r>
        <w:rPr>
          <w:spacing w:val="-3"/>
        </w:rPr>
        <w:t xml:space="preserve"> </w:t>
      </w:r>
      <w:r>
        <w:rPr>
          <w:spacing w:val="-1"/>
        </w:rPr>
        <w:t>third-year</w:t>
      </w:r>
      <w:r>
        <w:rPr>
          <w:spacing w:val="-2"/>
        </w:rPr>
        <w:t xml:space="preserve"> </w:t>
      </w:r>
      <w:r>
        <w:rPr>
          <w:spacing w:val="-1"/>
        </w:rPr>
        <w:t>level.</w:t>
      </w:r>
      <w:r>
        <w:t xml:space="preserve"> </w:t>
      </w:r>
    </w:p>
    <w:p w14:paraId="06402CAB" w14:textId="77777777" w:rsidR="007243BE" w:rsidRDefault="007243BE">
      <w:pPr>
        <w:spacing w:before="5"/>
        <w:rPr>
          <w:rFonts w:ascii="Cambria" w:eastAsia="Cambria" w:hAnsi="Cambria" w:cs="Cambria"/>
          <w:sz w:val="18"/>
          <w:szCs w:val="18"/>
        </w:rPr>
      </w:pPr>
    </w:p>
    <w:p w14:paraId="66FE4481" w14:textId="5B96B11B" w:rsidR="007243BE" w:rsidRDefault="008E08DD">
      <w:pPr>
        <w:pStyle w:val="BodyText"/>
        <w:spacing w:before="72" w:line="278" w:lineRule="exact"/>
        <w:ind w:right="243"/>
      </w:pPr>
      <w:r>
        <w:t>To</w:t>
      </w:r>
      <w:r>
        <w:rPr>
          <w:spacing w:val="-4"/>
        </w:rPr>
        <w:t xml:space="preserve"> </w:t>
      </w:r>
      <w:r>
        <w:t>assess</w:t>
      </w:r>
      <w:r>
        <w:rPr>
          <w:spacing w:val="-4"/>
        </w:rPr>
        <w:t xml:space="preserve"> </w:t>
      </w:r>
      <w:r>
        <w:t>this</w:t>
      </w:r>
      <w:r>
        <w:rPr>
          <w:spacing w:val="-4"/>
        </w:rPr>
        <w:t xml:space="preserve"> </w:t>
      </w:r>
      <w:r>
        <w:t>learning</w:t>
      </w:r>
      <w:r>
        <w:rPr>
          <w:spacing w:val="-4"/>
        </w:rPr>
        <w:t xml:space="preserve"> </w:t>
      </w:r>
      <w:r>
        <w:t>outcome,</w:t>
      </w:r>
      <w:r>
        <w:rPr>
          <w:spacing w:val="-4"/>
        </w:rPr>
        <w:t xml:space="preserve"> </w:t>
      </w:r>
      <w:r>
        <w:t>REEES</w:t>
      </w:r>
      <w:r>
        <w:rPr>
          <w:spacing w:val="-4"/>
        </w:rPr>
        <w:t xml:space="preserve"> </w:t>
      </w:r>
      <w:r>
        <w:t>chose</w:t>
      </w:r>
      <w:r>
        <w:rPr>
          <w:spacing w:val="-4"/>
        </w:rPr>
        <w:t xml:space="preserve"> </w:t>
      </w:r>
      <w:r>
        <w:t>to</w:t>
      </w:r>
      <w:r>
        <w:rPr>
          <w:spacing w:val="-4"/>
        </w:rPr>
        <w:t xml:space="preserve"> </w:t>
      </w:r>
      <w:r>
        <w:t>administer</w:t>
      </w:r>
      <w:r>
        <w:rPr>
          <w:spacing w:val="-4"/>
        </w:rPr>
        <w:t xml:space="preserve"> </w:t>
      </w:r>
      <w:r>
        <w:t>the</w:t>
      </w:r>
      <w:r>
        <w:rPr>
          <w:spacing w:val="-5"/>
        </w:rPr>
        <w:t xml:space="preserve"> </w:t>
      </w:r>
      <w:r>
        <w:rPr>
          <w:spacing w:val="-1"/>
        </w:rPr>
        <w:t>the</w:t>
      </w:r>
      <w:r>
        <w:rPr>
          <w:spacing w:val="-4"/>
        </w:rPr>
        <w:t xml:space="preserve"> </w:t>
      </w:r>
      <w:r>
        <w:rPr>
          <w:spacing w:val="-1"/>
        </w:rPr>
        <w:t>Oral</w:t>
      </w:r>
      <w:r>
        <w:rPr>
          <w:spacing w:val="-4"/>
        </w:rPr>
        <w:t xml:space="preserve"> </w:t>
      </w:r>
      <w:r>
        <w:rPr>
          <w:spacing w:val="-1"/>
        </w:rPr>
        <w:t>Proficiency</w:t>
      </w:r>
      <w:r>
        <w:rPr>
          <w:spacing w:val="26"/>
        </w:rPr>
        <w:t xml:space="preserve"> </w:t>
      </w:r>
      <w:r>
        <w:t>Interview</w:t>
      </w:r>
      <w:r>
        <w:rPr>
          <w:spacing w:val="-4"/>
        </w:rPr>
        <w:t xml:space="preserve"> </w:t>
      </w:r>
      <w:r>
        <w:t>by</w:t>
      </w:r>
      <w:r>
        <w:rPr>
          <w:spacing w:val="-3"/>
        </w:rPr>
        <w:t xml:space="preserve"> </w:t>
      </w:r>
      <w:r>
        <w:t>Computer</w:t>
      </w:r>
      <w:r>
        <w:rPr>
          <w:spacing w:val="-3"/>
        </w:rPr>
        <w:t xml:space="preserve"> </w:t>
      </w:r>
      <w:r>
        <w:t>to</w:t>
      </w:r>
      <w:r>
        <w:rPr>
          <w:spacing w:val="-3"/>
        </w:rPr>
        <w:t xml:space="preserve"> </w:t>
      </w:r>
      <w:r>
        <w:rPr>
          <w:spacing w:val="-1"/>
        </w:rPr>
        <w:t>third-year</w:t>
      </w:r>
      <w:r>
        <w:rPr>
          <w:spacing w:val="-4"/>
        </w:rPr>
        <w:t xml:space="preserve"> </w:t>
      </w:r>
      <w:r>
        <w:rPr>
          <w:spacing w:val="-1"/>
        </w:rPr>
        <w:t>language</w:t>
      </w:r>
      <w:r>
        <w:rPr>
          <w:spacing w:val="-4"/>
        </w:rPr>
        <w:t xml:space="preserve"> </w:t>
      </w:r>
      <w:r>
        <w:rPr>
          <w:spacing w:val="-1"/>
        </w:rPr>
        <w:t>students,</w:t>
      </w:r>
      <w:r>
        <w:rPr>
          <w:spacing w:val="-4"/>
        </w:rPr>
        <w:t xml:space="preserve"> </w:t>
      </w:r>
      <w:r>
        <w:t>which</w:t>
      </w:r>
      <w:r>
        <w:rPr>
          <w:spacing w:val="-3"/>
        </w:rPr>
        <w:t xml:space="preserve"> </w:t>
      </w:r>
      <w:r>
        <w:t>it</w:t>
      </w:r>
      <w:r>
        <w:rPr>
          <w:spacing w:val="-4"/>
        </w:rPr>
        <w:t xml:space="preserve"> </w:t>
      </w:r>
      <w:r>
        <w:rPr>
          <w:spacing w:val="-1"/>
        </w:rPr>
        <w:t>did</w:t>
      </w:r>
      <w:r>
        <w:rPr>
          <w:spacing w:val="-3"/>
        </w:rPr>
        <w:t xml:space="preserve"> </w:t>
      </w:r>
      <w:r w:rsidR="00C37286">
        <w:t>in May 2019</w:t>
      </w:r>
      <w:r>
        <w:t xml:space="preserve">: </w:t>
      </w:r>
    </w:p>
    <w:p w14:paraId="43970565" w14:textId="77777777" w:rsidR="007243BE" w:rsidRDefault="008E08DD">
      <w:pPr>
        <w:pStyle w:val="BodyText"/>
        <w:spacing w:line="281" w:lineRule="exact"/>
      </w:pPr>
      <w:r>
        <w:t xml:space="preserve"> </w:t>
      </w:r>
    </w:p>
    <w:p w14:paraId="13B6C930" w14:textId="77777777" w:rsidR="007243BE" w:rsidRDefault="008740AE">
      <w:pPr>
        <w:pStyle w:val="BodyText"/>
        <w:spacing w:before="2" w:line="280" w:lineRule="exact"/>
      </w:pPr>
      <w:hyperlink r:id="rId7">
        <w:r w:rsidR="008E08DD">
          <w:rPr>
            <w:color w:val="0000FF"/>
            <w:spacing w:val="-1"/>
            <w:u w:val="single" w:color="0000FF"/>
          </w:rPr>
          <w:t>http://www.languagetesting.com/oral-proficiency-interview-by-computer-opic</w:t>
        </w:r>
      </w:hyperlink>
      <w:r w:rsidR="008E08DD">
        <w:t xml:space="preserve"> </w:t>
      </w:r>
    </w:p>
    <w:p w14:paraId="6650F394" w14:textId="77777777" w:rsidR="007243BE" w:rsidRDefault="008E08DD">
      <w:pPr>
        <w:pStyle w:val="BodyText"/>
        <w:spacing w:line="280" w:lineRule="exact"/>
      </w:pPr>
      <w:r>
        <w:t xml:space="preserve"> </w:t>
      </w:r>
    </w:p>
    <w:p w14:paraId="111F5380" w14:textId="3F1552CB" w:rsidR="00C66A4A" w:rsidRDefault="008E08DD" w:rsidP="00C37286">
      <w:pPr>
        <w:pStyle w:val="BodyText"/>
        <w:spacing w:before="2" w:line="239" w:lineRule="auto"/>
        <w:ind w:right="581"/>
        <w:jc w:val="both"/>
      </w:pPr>
      <w:r>
        <w:t>This</w:t>
      </w:r>
      <w:r>
        <w:rPr>
          <w:spacing w:val="-5"/>
        </w:rPr>
        <w:t xml:space="preserve"> </w:t>
      </w:r>
      <w:r>
        <w:rPr>
          <w:spacing w:val="-1"/>
        </w:rPr>
        <w:t>test,</w:t>
      </w:r>
      <w:r>
        <w:rPr>
          <w:spacing w:val="-4"/>
        </w:rPr>
        <w:t xml:space="preserve"> </w:t>
      </w:r>
      <w:r>
        <w:t>which</w:t>
      </w:r>
      <w:r>
        <w:rPr>
          <w:spacing w:val="-3"/>
        </w:rPr>
        <w:t xml:space="preserve"> </w:t>
      </w:r>
      <w:r>
        <w:t>is</w:t>
      </w:r>
      <w:r>
        <w:rPr>
          <w:spacing w:val="-4"/>
        </w:rPr>
        <w:t xml:space="preserve"> </w:t>
      </w:r>
      <w:r>
        <w:t>administered</w:t>
      </w:r>
      <w:r>
        <w:rPr>
          <w:spacing w:val="-4"/>
        </w:rPr>
        <w:t xml:space="preserve"> </w:t>
      </w:r>
      <w:r>
        <w:t>by</w:t>
      </w:r>
      <w:r>
        <w:rPr>
          <w:spacing w:val="-4"/>
        </w:rPr>
        <w:t xml:space="preserve"> </w:t>
      </w:r>
      <w:r>
        <w:t>LTI,</w:t>
      </w:r>
      <w:r>
        <w:rPr>
          <w:spacing w:val="-4"/>
        </w:rPr>
        <w:t xml:space="preserve"> </w:t>
      </w:r>
      <w:r>
        <w:t>Language</w:t>
      </w:r>
      <w:r>
        <w:rPr>
          <w:spacing w:val="-4"/>
        </w:rPr>
        <w:t xml:space="preserve"> </w:t>
      </w:r>
      <w:r>
        <w:t>Testing</w:t>
      </w:r>
      <w:r>
        <w:rPr>
          <w:spacing w:val="-3"/>
        </w:rPr>
        <w:t xml:space="preserve"> </w:t>
      </w:r>
      <w:r>
        <w:rPr>
          <w:spacing w:val="-1"/>
        </w:rPr>
        <w:t>International,</w:t>
      </w:r>
      <w:r>
        <w:rPr>
          <w:spacing w:val="-5"/>
        </w:rPr>
        <w:t xml:space="preserve"> </w:t>
      </w:r>
      <w:r>
        <w:rPr>
          <w:spacing w:val="-1"/>
        </w:rPr>
        <w:t>is</w:t>
      </w:r>
      <w:r>
        <w:rPr>
          <w:spacing w:val="-5"/>
        </w:rPr>
        <w:t xml:space="preserve"> </w:t>
      </w:r>
      <w:r>
        <w:t>a</w:t>
      </w:r>
      <w:r>
        <w:rPr>
          <w:spacing w:val="-5"/>
        </w:rPr>
        <w:t xml:space="preserve"> </w:t>
      </w:r>
      <w:r>
        <w:rPr>
          <w:spacing w:val="-1"/>
        </w:rPr>
        <w:t>recognized</w:t>
      </w:r>
      <w:r>
        <w:rPr>
          <w:spacing w:val="32"/>
          <w:w w:val="99"/>
        </w:rPr>
        <w:t xml:space="preserve"> </w:t>
      </w:r>
      <w:r>
        <w:t>professional</w:t>
      </w:r>
      <w:r>
        <w:rPr>
          <w:spacing w:val="-4"/>
        </w:rPr>
        <w:t xml:space="preserve"> </w:t>
      </w:r>
      <w:r>
        <w:t>international</w:t>
      </w:r>
      <w:r>
        <w:rPr>
          <w:spacing w:val="-3"/>
        </w:rPr>
        <w:t xml:space="preserve"> </w:t>
      </w:r>
      <w:r>
        <w:t>test</w:t>
      </w:r>
      <w:r>
        <w:rPr>
          <w:spacing w:val="-4"/>
        </w:rPr>
        <w:t xml:space="preserve"> </w:t>
      </w:r>
      <w:r>
        <w:t>that</w:t>
      </w:r>
      <w:r>
        <w:rPr>
          <w:spacing w:val="-3"/>
        </w:rPr>
        <w:t xml:space="preserve"> </w:t>
      </w:r>
      <w:r>
        <w:t>assesses</w:t>
      </w:r>
      <w:r>
        <w:rPr>
          <w:spacing w:val="-3"/>
        </w:rPr>
        <w:t xml:space="preserve"> </w:t>
      </w:r>
      <w:r>
        <w:t>according</w:t>
      </w:r>
      <w:r>
        <w:rPr>
          <w:spacing w:val="-4"/>
        </w:rPr>
        <w:t xml:space="preserve"> </w:t>
      </w:r>
      <w:r>
        <w:t>to</w:t>
      </w:r>
      <w:r>
        <w:rPr>
          <w:spacing w:val="-3"/>
        </w:rPr>
        <w:t xml:space="preserve"> </w:t>
      </w:r>
      <w:r>
        <w:t>ACTFL</w:t>
      </w:r>
      <w:r>
        <w:rPr>
          <w:spacing w:val="-3"/>
        </w:rPr>
        <w:t xml:space="preserve"> </w:t>
      </w:r>
      <w:r>
        <w:rPr>
          <w:spacing w:val="-1"/>
        </w:rPr>
        <w:t>guidlines.</w:t>
      </w:r>
      <w:r>
        <w:rPr>
          <w:spacing w:val="46"/>
        </w:rPr>
        <w:t xml:space="preserve"> </w:t>
      </w:r>
      <w:r>
        <w:t>Although</w:t>
      </w:r>
      <w:r>
        <w:rPr>
          <w:spacing w:val="-4"/>
        </w:rPr>
        <w:t xml:space="preserve"> </w:t>
      </w:r>
      <w:r>
        <w:t>it</w:t>
      </w:r>
      <w:r>
        <w:rPr>
          <w:spacing w:val="29"/>
        </w:rPr>
        <w:t xml:space="preserve"> </w:t>
      </w:r>
      <w:r>
        <w:t>tests</w:t>
      </w:r>
      <w:r>
        <w:rPr>
          <w:spacing w:val="-4"/>
        </w:rPr>
        <w:t xml:space="preserve"> </w:t>
      </w:r>
      <w:r>
        <w:t>primarily</w:t>
      </w:r>
      <w:r>
        <w:rPr>
          <w:spacing w:val="-4"/>
        </w:rPr>
        <w:t xml:space="preserve"> </w:t>
      </w:r>
      <w:r>
        <w:t>oral</w:t>
      </w:r>
      <w:r>
        <w:rPr>
          <w:spacing w:val="-3"/>
        </w:rPr>
        <w:t xml:space="preserve"> </w:t>
      </w:r>
      <w:r>
        <w:t>proficiency,</w:t>
      </w:r>
      <w:r>
        <w:rPr>
          <w:spacing w:val="-4"/>
        </w:rPr>
        <w:t xml:space="preserve"> </w:t>
      </w:r>
      <w:r>
        <w:t>it</w:t>
      </w:r>
      <w:r>
        <w:rPr>
          <w:spacing w:val="-4"/>
        </w:rPr>
        <w:t xml:space="preserve"> </w:t>
      </w:r>
      <w:r>
        <w:t>is</w:t>
      </w:r>
      <w:r>
        <w:rPr>
          <w:spacing w:val="-3"/>
        </w:rPr>
        <w:t xml:space="preserve"> </w:t>
      </w:r>
      <w:r>
        <w:t>widely</w:t>
      </w:r>
      <w:r>
        <w:rPr>
          <w:spacing w:val="-4"/>
        </w:rPr>
        <w:t xml:space="preserve"> </w:t>
      </w:r>
      <w:r>
        <w:t>regarded</w:t>
      </w:r>
      <w:r>
        <w:rPr>
          <w:spacing w:val="-4"/>
        </w:rPr>
        <w:t xml:space="preserve"> </w:t>
      </w:r>
      <w:r>
        <w:t>as</w:t>
      </w:r>
      <w:r>
        <w:rPr>
          <w:spacing w:val="-3"/>
        </w:rPr>
        <w:t xml:space="preserve"> </w:t>
      </w:r>
      <w:r>
        <w:t>being</w:t>
      </w:r>
      <w:r>
        <w:rPr>
          <w:spacing w:val="-4"/>
        </w:rPr>
        <w:t xml:space="preserve"> </w:t>
      </w:r>
      <w:r>
        <w:t>of</w:t>
      </w:r>
      <w:r>
        <w:rPr>
          <w:spacing w:val="-4"/>
        </w:rPr>
        <w:t xml:space="preserve"> </w:t>
      </w:r>
      <w:r>
        <w:t>high</w:t>
      </w:r>
      <w:r>
        <w:rPr>
          <w:spacing w:val="-3"/>
        </w:rPr>
        <w:t xml:space="preserve"> </w:t>
      </w:r>
      <w:r w:rsidR="00C66A4A">
        <w:t xml:space="preserve">quality. </w:t>
      </w:r>
      <w:r>
        <w:t>The</w:t>
      </w:r>
      <w:r>
        <w:rPr>
          <w:spacing w:val="-4"/>
        </w:rPr>
        <w:t xml:space="preserve"> </w:t>
      </w:r>
      <w:r>
        <w:t>cost</w:t>
      </w:r>
      <w:r>
        <w:rPr>
          <w:spacing w:val="-4"/>
        </w:rPr>
        <w:t xml:space="preserve"> </w:t>
      </w:r>
      <w:r>
        <w:rPr>
          <w:spacing w:val="-1"/>
        </w:rPr>
        <w:t>of</w:t>
      </w:r>
      <w:r>
        <w:rPr>
          <w:spacing w:val="-4"/>
        </w:rPr>
        <w:t xml:space="preserve"> </w:t>
      </w:r>
      <w:r>
        <w:t>the</w:t>
      </w:r>
      <w:r>
        <w:rPr>
          <w:spacing w:val="-3"/>
        </w:rPr>
        <w:t xml:space="preserve"> </w:t>
      </w:r>
      <w:r>
        <w:t>test</w:t>
      </w:r>
      <w:r>
        <w:rPr>
          <w:spacing w:val="-5"/>
        </w:rPr>
        <w:t xml:space="preserve"> </w:t>
      </w:r>
      <w:r>
        <w:rPr>
          <w:spacing w:val="-1"/>
        </w:rPr>
        <w:t>was</w:t>
      </w:r>
      <w:r>
        <w:rPr>
          <w:spacing w:val="-3"/>
        </w:rPr>
        <w:t xml:space="preserve"> </w:t>
      </w:r>
      <w:r>
        <w:rPr>
          <w:spacing w:val="-1"/>
        </w:rPr>
        <w:t>$70</w:t>
      </w:r>
      <w:r>
        <w:rPr>
          <w:spacing w:val="-3"/>
        </w:rPr>
        <w:t xml:space="preserve"> </w:t>
      </w:r>
      <w:r>
        <w:t>per</w:t>
      </w:r>
      <w:r>
        <w:rPr>
          <w:spacing w:val="-3"/>
        </w:rPr>
        <w:t xml:space="preserve"> </w:t>
      </w:r>
      <w:r>
        <w:rPr>
          <w:spacing w:val="-1"/>
        </w:rPr>
        <w:t>person,</w:t>
      </w:r>
      <w:r>
        <w:rPr>
          <w:spacing w:val="-4"/>
        </w:rPr>
        <w:t xml:space="preserve"> </w:t>
      </w:r>
      <w:r>
        <w:t>which</w:t>
      </w:r>
      <w:r>
        <w:rPr>
          <w:spacing w:val="-4"/>
        </w:rPr>
        <w:t xml:space="preserve"> </w:t>
      </w:r>
      <w:r>
        <w:rPr>
          <w:spacing w:val="-1"/>
        </w:rPr>
        <w:t>resulted</w:t>
      </w:r>
      <w:r>
        <w:rPr>
          <w:spacing w:val="-3"/>
        </w:rPr>
        <w:t xml:space="preserve"> </w:t>
      </w:r>
      <w:r>
        <w:t>in</w:t>
      </w:r>
      <w:r>
        <w:rPr>
          <w:spacing w:val="-3"/>
        </w:rPr>
        <w:t xml:space="preserve"> </w:t>
      </w:r>
      <w:r>
        <w:rPr>
          <w:spacing w:val="-1"/>
        </w:rPr>
        <w:t>a</w:t>
      </w:r>
      <w:r>
        <w:rPr>
          <w:spacing w:val="-5"/>
        </w:rPr>
        <w:t xml:space="preserve"> </w:t>
      </w:r>
      <w:r>
        <w:rPr>
          <w:spacing w:val="-1"/>
        </w:rPr>
        <w:t>certification</w:t>
      </w:r>
      <w:r>
        <w:rPr>
          <w:spacing w:val="-3"/>
        </w:rPr>
        <w:t xml:space="preserve"> </w:t>
      </w:r>
      <w:r>
        <w:t>as</w:t>
      </w:r>
      <w:r>
        <w:rPr>
          <w:spacing w:val="-3"/>
        </w:rPr>
        <w:t xml:space="preserve"> </w:t>
      </w:r>
      <w:r>
        <w:rPr>
          <w:spacing w:val="-1"/>
        </w:rPr>
        <w:t>to</w:t>
      </w:r>
      <w:r>
        <w:rPr>
          <w:spacing w:val="-4"/>
        </w:rPr>
        <w:t xml:space="preserve"> </w:t>
      </w:r>
      <w:r>
        <w:t>proficiency</w:t>
      </w:r>
      <w:r>
        <w:rPr>
          <w:spacing w:val="53"/>
          <w:w w:val="99"/>
        </w:rPr>
        <w:t xml:space="preserve"> </w:t>
      </w:r>
      <w:r>
        <w:rPr>
          <w:spacing w:val="-1"/>
        </w:rPr>
        <w:t>level</w:t>
      </w:r>
      <w:r>
        <w:rPr>
          <w:spacing w:val="-4"/>
        </w:rPr>
        <w:t xml:space="preserve"> </w:t>
      </w:r>
      <w:r>
        <w:rPr>
          <w:spacing w:val="-1"/>
        </w:rPr>
        <w:t>being</w:t>
      </w:r>
      <w:r>
        <w:rPr>
          <w:spacing w:val="-3"/>
        </w:rPr>
        <w:t xml:space="preserve"> </w:t>
      </w:r>
      <w:r>
        <w:rPr>
          <w:spacing w:val="-1"/>
        </w:rPr>
        <w:t>given</w:t>
      </w:r>
      <w:r>
        <w:rPr>
          <w:spacing w:val="-3"/>
        </w:rPr>
        <w:t xml:space="preserve"> </w:t>
      </w:r>
      <w:r>
        <w:rPr>
          <w:spacing w:val="-1"/>
        </w:rPr>
        <w:t>to</w:t>
      </w:r>
      <w:r>
        <w:rPr>
          <w:spacing w:val="-4"/>
        </w:rPr>
        <w:t xml:space="preserve"> </w:t>
      </w:r>
      <w:r>
        <w:rPr>
          <w:spacing w:val="-1"/>
        </w:rPr>
        <w:t>each</w:t>
      </w:r>
      <w:r>
        <w:rPr>
          <w:spacing w:val="-3"/>
        </w:rPr>
        <w:t xml:space="preserve"> </w:t>
      </w:r>
      <w:r>
        <w:rPr>
          <w:spacing w:val="-1"/>
        </w:rPr>
        <w:t>student.</w:t>
      </w:r>
      <w:r>
        <w:rPr>
          <w:spacing w:val="46"/>
        </w:rPr>
        <w:t xml:space="preserve"> </w:t>
      </w:r>
    </w:p>
    <w:p w14:paraId="3016047F" w14:textId="77777777" w:rsidR="00C37286" w:rsidRDefault="00C37286" w:rsidP="00C37286">
      <w:pPr>
        <w:pStyle w:val="BodyText"/>
        <w:spacing w:before="2" w:line="239" w:lineRule="auto"/>
        <w:ind w:right="581"/>
        <w:jc w:val="both"/>
      </w:pPr>
    </w:p>
    <w:p w14:paraId="79D30753" w14:textId="5AC02233" w:rsidR="00C66A4A" w:rsidRDefault="00C66A4A">
      <w:pPr>
        <w:pStyle w:val="BodyText"/>
        <w:spacing w:line="239" w:lineRule="auto"/>
        <w:ind w:right="243"/>
      </w:pPr>
      <w:r>
        <w:t xml:space="preserve">REEES NTTF </w:t>
      </w:r>
      <w:r w:rsidR="009E1028">
        <w:t xml:space="preserve">faculty members </w:t>
      </w:r>
      <w:r>
        <w:t>Yelaina Kripkov and Heghine Hakobyan also developed a written test of third-year Russian, which they administered in June at the end of the quarter.</w:t>
      </w:r>
    </w:p>
    <w:p w14:paraId="2FCCF357" w14:textId="77777777" w:rsidR="007243BE" w:rsidRDefault="008E08DD">
      <w:pPr>
        <w:pStyle w:val="BodyText"/>
        <w:spacing w:before="2"/>
      </w:pPr>
      <w:r>
        <w:t xml:space="preserve"> </w:t>
      </w:r>
    </w:p>
    <w:p w14:paraId="64A01191" w14:textId="1A22933B" w:rsidR="007243BE" w:rsidRDefault="008E08DD">
      <w:pPr>
        <w:pStyle w:val="BodyText"/>
        <w:spacing w:before="2" w:line="239" w:lineRule="auto"/>
        <w:ind w:right="243"/>
      </w:pPr>
      <w:r>
        <w:t>Of</w:t>
      </w:r>
      <w:r>
        <w:rPr>
          <w:spacing w:val="-3"/>
        </w:rPr>
        <w:t xml:space="preserve"> </w:t>
      </w:r>
      <w:r>
        <w:t>a</w:t>
      </w:r>
      <w:r>
        <w:rPr>
          <w:spacing w:val="-3"/>
        </w:rPr>
        <w:t xml:space="preserve"> </w:t>
      </w:r>
      <w:r>
        <w:t>class</w:t>
      </w:r>
      <w:r>
        <w:rPr>
          <w:spacing w:val="-2"/>
        </w:rPr>
        <w:t xml:space="preserve"> </w:t>
      </w:r>
      <w:r>
        <w:t>of</w:t>
      </w:r>
      <w:r>
        <w:rPr>
          <w:spacing w:val="-3"/>
        </w:rPr>
        <w:t xml:space="preserve"> </w:t>
      </w:r>
      <w:r w:rsidR="00C37286">
        <w:t>three</w:t>
      </w:r>
      <w:r>
        <w:t>,</w:t>
      </w:r>
      <w:r>
        <w:rPr>
          <w:spacing w:val="-3"/>
        </w:rPr>
        <w:t xml:space="preserve"> </w:t>
      </w:r>
      <w:r w:rsidR="00C66A4A">
        <w:t>all took both tests</w:t>
      </w:r>
      <w:r>
        <w:t>,</w:t>
      </w:r>
      <w:r>
        <w:rPr>
          <w:spacing w:val="-2"/>
        </w:rPr>
        <w:t xml:space="preserve"> </w:t>
      </w:r>
      <w:r>
        <w:t>and</w:t>
      </w:r>
      <w:r>
        <w:rPr>
          <w:spacing w:val="-3"/>
        </w:rPr>
        <w:t xml:space="preserve"> </w:t>
      </w:r>
      <w:r>
        <w:t>outcomes</w:t>
      </w:r>
      <w:r>
        <w:rPr>
          <w:spacing w:val="-3"/>
        </w:rPr>
        <w:t xml:space="preserve"> </w:t>
      </w:r>
      <w:r>
        <w:t>were</w:t>
      </w:r>
      <w:r>
        <w:rPr>
          <w:spacing w:val="-2"/>
        </w:rPr>
        <w:t xml:space="preserve"> </w:t>
      </w:r>
      <w:r>
        <w:t>in</w:t>
      </w:r>
      <w:r>
        <w:rPr>
          <w:spacing w:val="-3"/>
        </w:rPr>
        <w:t xml:space="preserve"> </w:t>
      </w:r>
      <w:r>
        <w:t>accordance</w:t>
      </w:r>
      <w:r>
        <w:rPr>
          <w:spacing w:val="-3"/>
        </w:rPr>
        <w:t xml:space="preserve"> </w:t>
      </w:r>
      <w:r>
        <w:t>with</w:t>
      </w:r>
      <w:r w:rsidR="00C37286">
        <w:t xml:space="preserve"> expected outcomes</w:t>
      </w:r>
      <w:r>
        <w:t>.</w:t>
      </w:r>
      <w:r>
        <w:rPr>
          <w:spacing w:val="45"/>
        </w:rPr>
        <w:t xml:space="preserve"> </w:t>
      </w:r>
      <w:r w:rsidR="00C66A4A">
        <w:t xml:space="preserve">In speaking proficiency, </w:t>
      </w:r>
      <w:r w:rsidR="00C66A4A" w:rsidRPr="00C66A4A">
        <w:t xml:space="preserve">two </w:t>
      </w:r>
      <w:r w:rsidR="00C37286">
        <w:t xml:space="preserve">students were rated </w:t>
      </w:r>
      <w:r w:rsidR="00C66A4A" w:rsidRPr="00C66A4A">
        <w:t xml:space="preserve">at Intermediate Low or Intermediate Mid (at or above expected levels), </w:t>
      </w:r>
      <w:r w:rsidR="00C37286">
        <w:t>and one at</w:t>
      </w:r>
      <w:r w:rsidR="00C66A4A" w:rsidRPr="00C66A4A">
        <w:t xml:space="preserve"> novice high (very acceptable since they have not yet have t</w:t>
      </w:r>
      <w:r w:rsidR="00C37286">
        <w:t>he 480 hours the model assumes).</w:t>
      </w:r>
    </w:p>
    <w:p w14:paraId="6BCED405" w14:textId="77777777" w:rsidR="007243BE" w:rsidRDefault="008E08DD">
      <w:pPr>
        <w:pStyle w:val="BodyText"/>
        <w:spacing w:before="2" w:line="280" w:lineRule="exact"/>
      </w:pPr>
      <w:r>
        <w:t xml:space="preserve"> </w:t>
      </w:r>
    </w:p>
    <w:p w14:paraId="78A8B6AE" w14:textId="77777777" w:rsidR="007243BE" w:rsidRDefault="008E08DD">
      <w:pPr>
        <w:pStyle w:val="BodyText"/>
        <w:ind w:right="44"/>
      </w:pPr>
      <w:r>
        <w:t>This</w:t>
      </w:r>
      <w:r>
        <w:rPr>
          <w:spacing w:val="-4"/>
        </w:rPr>
        <w:t xml:space="preserve"> </w:t>
      </w:r>
      <w:r>
        <w:t>would</w:t>
      </w:r>
      <w:r>
        <w:rPr>
          <w:spacing w:val="-4"/>
        </w:rPr>
        <w:t xml:space="preserve"> </w:t>
      </w:r>
      <w:r>
        <w:t>indicate</w:t>
      </w:r>
      <w:r>
        <w:rPr>
          <w:spacing w:val="-4"/>
        </w:rPr>
        <w:t xml:space="preserve"> </w:t>
      </w:r>
      <w:r>
        <w:t>that</w:t>
      </w:r>
      <w:r>
        <w:rPr>
          <w:spacing w:val="-4"/>
        </w:rPr>
        <w:t xml:space="preserve"> </w:t>
      </w:r>
      <w:r>
        <w:t>our</w:t>
      </w:r>
      <w:r>
        <w:rPr>
          <w:spacing w:val="-4"/>
        </w:rPr>
        <w:t xml:space="preserve"> </w:t>
      </w:r>
      <w:r>
        <w:t>students,</w:t>
      </w:r>
      <w:r>
        <w:rPr>
          <w:spacing w:val="-4"/>
        </w:rPr>
        <w:t xml:space="preserve"> </w:t>
      </w:r>
      <w:r>
        <w:t>as</w:t>
      </w:r>
      <w:r>
        <w:rPr>
          <w:spacing w:val="-4"/>
        </w:rPr>
        <w:t xml:space="preserve"> </w:t>
      </w:r>
      <w:r>
        <w:t>tested</w:t>
      </w:r>
      <w:r>
        <w:rPr>
          <w:spacing w:val="-4"/>
        </w:rPr>
        <w:t xml:space="preserve"> </w:t>
      </w:r>
      <w:r>
        <w:t>so</w:t>
      </w:r>
      <w:r>
        <w:rPr>
          <w:spacing w:val="-4"/>
        </w:rPr>
        <w:t xml:space="preserve"> </w:t>
      </w:r>
      <w:r>
        <w:t>far,</w:t>
      </w:r>
      <w:r>
        <w:rPr>
          <w:spacing w:val="-4"/>
        </w:rPr>
        <w:t xml:space="preserve"> </w:t>
      </w:r>
      <w:r>
        <w:t>are</w:t>
      </w:r>
      <w:r>
        <w:rPr>
          <w:spacing w:val="-3"/>
        </w:rPr>
        <w:t xml:space="preserve"> </w:t>
      </w:r>
      <w:r>
        <w:t>meeting</w:t>
      </w:r>
      <w:r>
        <w:rPr>
          <w:spacing w:val="-4"/>
        </w:rPr>
        <w:t xml:space="preserve"> </w:t>
      </w:r>
      <w:r>
        <w:t>or</w:t>
      </w:r>
      <w:r>
        <w:rPr>
          <w:spacing w:val="-4"/>
        </w:rPr>
        <w:t xml:space="preserve"> </w:t>
      </w:r>
      <w:r>
        <w:t>exceeding</w:t>
      </w:r>
      <w:r>
        <w:rPr>
          <w:spacing w:val="-4"/>
        </w:rPr>
        <w:t xml:space="preserve"> </w:t>
      </w:r>
      <w:r>
        <w:t xml:space="preserve">proficiency in </w:t>
      </w:r>
      <w:r>
        <w:rPr>
          <w:spacing w:val="-1"/>
        </w:rPr>
        <w:t>speaking</w:t>
      </w:r>
      <w:r>
        <w:t xml:space="preserve"> </w:t>
      </w:r>
      <w:r>
        <w:rPr>
          <w:spacing w:val="-1"/>
        </w:rPr>
        <w:t>Russian.</w:t>
      </w:r>
      <w:r>
        <w:t xml:space="preserve">  </w:t>
      </w:r>
    </w:p>
    <w:p w14:paraId="7B751C94" w14:textId="77777777" w:rsidR="00C66A4A" w:rsidRDefault="00C66A4A">
      <w:pPr>
        <w:pStyle w:val="BodyText"/>
        <w:ind w:right="44"/>
      </w:pPr>
    </w:p>
    <w:p w14:paraId="56D66535" w14:textId="77777777" w:rsidR="007243BE" w:rsidRDefault="007243BE">
      <w:pPr>
        <w:pStyle w:val="BodyText"/>
        <w:spacing w:line="278" w:lineRule="exact"/>
      </w:pPr>
    </w:p>
    <w:p w14:paraId="79F57D70" w14:textId="77777777" w:rsidR="007243BE" w:rsidRDefault="008E08DD">
      <w:pPr>
        <w:spacing w:before="40"/>
        <w:ind w:left="160"/>
        <w:rPr>
          <w:rFonts w:ascii="Arial" w:eastAsia="Arial" w:hAnsi="Arial" w:cs="Arial"/>
          <w:sz w:val="13"/>
          <w:szCs w:val="13"/>
        </w:rPr>
      </w:pPr>
      <w:r>
        <w:rPr>
          <w:rFonts w:ascii="Arial"/>
          <w:b/>
          <w:color w:val="006C31"/>
          <w:spacing w:val="16"/>
          <w:sz w:val="13"/>
        </w:rPr>
        <w:t>RUSSI</w:t>
      </w:r>
      <w:r>
        <w:rPr>
          <w:rFonts w:ascii="Arial"/>
          <w:b/>
          <w:color w:val="006C31"/>
          <w:spacing w:val="-18"/>
          <w:sz w:val="13"/>
        </w:rPr>
        <w:t xml:space="preserve"> </w:t>
      </w:r>
      <w:r>
        <w:rPr>
          <w:rFonts w:ascii="Arial"/>
          <w:b/>
          <w:color w:val="006C31"/>
          <w:sz w:val="13"/>
        </w:rPr>
        <w:t>A</w:t>
      </w:r>
      <w:r>
        <w:rPr>
          <w:rFonts w:ascii="Arial"/>
          <w:b/>
          <w:color w:val="006C31"/>
          <w:spacing w:val="-17"/>
          <w:sz w:val="13"/>
        </w:rPr>
        <w:t xml:space="preserve"> </w:t>
      </w:r>
      <w:r>
        <w:rPr>
          <w:rFonts w:ascii="Arial"/>
          <w:b/>
          <w:color w:val="006C31"/>
          <w:spacing w:val="10"/>
          <w:sz w:val="13"/>
        </w:rPr>
        <w:t>N,</w:t>
      </w:r>
      <w:r>
        <w:rPr>
          <w:rFonts w:ascii="Arial"/>
          <w:b/>
          <w:color w:val="006C31"/>
          <w:spacing w:val="35"/>
          <w:sz w:val="13"/>
        </w:rPr>
        <w:t xml:space="preserve"> </w:t>
      </w:r>
      <w:r>
        <w:rPr>
          <w:rFonts w:ascii="Arial"/>
          <w:b/>
          <w:color w:val="006C31"/>
          <w:spacing w:val="10"/>
          <w:sz w:val="13"/>
        </w:rPr>
        <w:t>EA</w:t>
      </w:r>
      <w:r>
        <w:rPr>
          <w:rFonts w:ascii="Arial"/>
          <w:b/>
          <w:color w:val="006C31"/>
          <w:spacing w:val="-17"/>
          <w:sz w:val="13"/>
        </w:rPr>
        <w:t xml:space="preserve"> </w:t>
      </w:r>
      <w:proofErr w:type="gramStart"/>
      <w:r>
        <w:rPr>
          <w:rFonts w:ascii="Arial"/>
          <w:b/>
          <w:color w:val="006C31"/>
          <w:spacing w:val="10"/>
          <w:sz w:val="13"/>
        </w:rPr>
        <w:t>ST</w:t>
      </w:r>
      <w:r>
        <w:rPr>
          <w:rFonts w:ascii="Arial"/>
          <w:b/>
          <w:color w:val="006C31"/>
          <w:sz w:val="13"/>
        </w:rPr>
        <w:t xml:space="preserve"> </w:t>
      </w:r>
      <w:r>
        <w:rPr>
          <w:rFonts w:ascii="Arial"/>
          <w:b/>
          <w:color w:val="006C31"/>
          <w:spacing w:val="1"/>
          <w:sz w:val="13"/>
        </w:rPr>
        <w:t xml:space="preserve"> </w:t>
      </w:r>
      <w:r>
        <w:rPr>
          <w:rFonts w:ascii="Arial"/>
          <w:b/>
          <w:color w:val="006C31"/>
          <w:spacing w:val="17"/>
          <w:sz w:val="13"/>
        </w:rPr>
        <w:t>EUROPEA</w:t>
      </w:r>
      <w:proofErr w:type="gramEnd"/>
      <w:r>
        <w:rPr>
          <w:rFonts w:ascii="Arial"/>
          <w:b/>
          <w:color w:val="006C31"/>
          <w:spacing w:val="-17"/>
          <w:sz w:val="13"/>
        </w:rPr>
        <w:t xml:space="preserve"> </w:t>
      </w:r>
      <w:r>
        <w:rPr>
          <w:rFonts w:ascii="Arial"/>
          <w:b/>
          <w:color w:val="006C31"/>
          <w:sz w:val="13"/>
        </w:rPr>
        <w:t xml:space="preserve">N </w:t>
      </w:r>
      <w:r>
        <w:rPr>
          <w:rFonts w:ascii="Arial"/>
          <w:b/>
          <w:color w:val="006C31"/>
          <w:spacing w:val="1"/>
          <w:sz w:val="13"/>
        </w:rPr>
        <w:t xml:space="preserve"> </w:t>
      </w:r>
      <w:r>
        <w:rPr>
          <w:rFonts w:ascii="Arial"/>
          <w:b/>
          <w:color w:val="006C31"/>
          <w:spacing w:val="10"/>
          <w:sz w:val="13"/>
        </w:rPr>
        <w:t>AN</w:t>
      </w:r>
      <w:r>
        <w:rPr>
          <w:rFonts w:ascii="Arial"/>
          <w:b/>
          <w:color w:val="006C31"/>
          <w:spacing w:val="-17"/>
          <w:sz w:val="13"/>
        </w:rPr>
        <w:t xml:space="preserve"> </w:t>
      </w:r>
      <w:r>
        <w:rPr>
          <w:rFonts w:ascii="Arial"/>
          <w:b/>
          <w:color w:val="006C31"/>
          <w:sz w:val="13"/>
        </w:rPr>
        <w:t>D  E</w:t>
      </w:r>
      <w:r>
        <w:rPr>
          <w:rFonts w:ascii="Arial"/>
          <w:b/>
          <w:color w:val="006C31"/>
          <w:spacing w:val="-17"/>
          <w:sz w:val="13"/>
        </w:rPr>
        <w:t xml:space="preserve"> </w:t>
      </w:r>
      <w:r>
        <w:rPr>
          <w:rFonts w:ascii="Arial"/>
          <w:b/>
          <w:color w:val="006C31"/>
          <w:sz w:val="13"/>
        </w:rPr>
        <w:t>U</w:t>
      </w:r>
      <w:r>
        <w:rPr>
          <w:rFonts w:ascii="Arial"/>
          <w:b/>
          <w:color w:val="006C31"/>
          <w:spacing w:val="-17"/>
          <w:sz w:val="13"/>
        </w:rPr>
        <w:t xml:space="preserve"> </w:t>
      </w:r>
      <w:r>
        <w:rPr>
          <w:rFonts w:ascii="Arial"/>
          <w:b/>
          <w:color w:val="006C31"/>
          <w:sz w:val="13"/>
        </w:rPr>
        <w:t>R</w:t>
      </w:r>
      <w:r>
        <w:rPr>
          <w:rFonts w:ascii="Arial"/>
          <w:b/>
          <w:color w:val="006C31"/>
          <w:spacing w:val="-17"/>
          <w:sz w:val="13"/>
        </w:rPr>
        <w:t xml:space="preserve"> </w:t>
      </w:r>
      <w:r>
        <w:rPr>
          <w:rFonts w:ascii="Arial"/>
          <w:b/>
          <w:color w:val="006C31"/>
          <w:spacing w:val="10"/>
          <w:sz w:val="13"/>
        </w:rPr>
        <w:t>AS</w:t>
      </w:r>
      <w:r>
        <w:rPr>
          <w:rFonts w:ascii="Arial"/>
          <w:b/>
          <w:color w:val="006C31"/>
          <w:spacing w:val="-17"/>
          <w:sz w:val="13"/>
        </w:rPr>
        <w:t xml:space="preserve"> </w:t>
      </w:r>
      <w:r>
        <w:rPr>
          <w:rFonts w:ascii="Arial"/>
          <w:b/>
          <w:color w:val="006C31"/>
          <w:sz w:val="13"/>
        </w:rPr>
        <w:t>I</w:t>
      </w:r>
      <w:r>
        <w:rPr>
          <w:rFonts w:ascii="Arial"/>
          <w:b/>
          <w:color w:val="006C31"/>
          <w:spacing w:val="-17"/>
          <w:sz w:val="13"/>
        </w:rPr>
        <w:t xml:space="preserve"> </w:t>
      </w:r>
      <w:r>
        <w:rPr>
          <w:rFonts w:ascii="Arial"/>
          <w:b/>
          <w:color w:val="006C31"/>
          <w:spacing w:val="10"/>
          <w:sz w:val="13"/>
        </w:rPr>
        <w:t>AN</w:t>
      </w:r>
      <w:r>
        <w:rPr>
          <w:rFonts w:ascii="Arial"/>
          <w:b/>
          <w:color w:val="006C31"/>
          <w:sz w:val="13"/>
        </w:rPr>
        <w:t xml:space="preserve"> </w:t>
      </w:r>
      <w:r>
        <w:rPr>
          <w:rFonts w:ascii="Arial"/>
          <w:b/>
          <w:color w:val="006C31"/>
          <w:spacing w:val="1"/>
          <w:sz w:val="13"/>
        </w:rPr>
        <w:t xml:space="preserve"> </w:t>
      </w:r>
      <w:r>
        <w:rPr>
          <w:rFonts w:ascii="Arial"/>
          <w:b/>
          <w:color w:val="006C31"/>
          <w:sz w:val="13"/>
        </w:rPr>
        <w:t>S</w:t>
      </w:r>
      <w:r>
        <w:rPr>
          <w:rFonts w:ascii="Arial"/>
          <w:b/>
          <w:color w:val="006C31"/>
          <w:spacing w:val="-17"/>
          <w:sz w:val="13"/>
        </w:rPr>
        <w:t xml:space="preserve"> </w:t>
      </w:r>
      <w:r>
        <w:rPr>
          <w:rFonts w:ascii="Arial"/>
          <w:b/>
          <w:color w:val="006C31"/>
          <w:sz w:val="13"/>
        </w:rPr>
        <w:t>T</w:t>
      </w:r>
      <w:r>
        <w:rPr>
          <w:rFonts w:ascii="Arial"/>
          <w:b/>
          <w:color w:val="006C31"/>
          <w:spacing w:val="-17"/>
          <w:sz w:val="13"/>
        </w:rPr>
        <w:t xml:space="preserve"> </w:t>
      </w:r>
      <w:r>
        <w:rPr>
          <w:rFonts w:ascii="Arial"/>
          <w:b/>
          <w:color w:val="006C31"/>
          <w:sz w:val="13"/>
        </w:rPr>
        <w:t>U</w:t>
      </w:r>
      <w:r>
        <w:rPr>
          <w:rFonts w:ascii="Arial"/>
          <w:b/>
          <w:color w:val="006C31"/>
          <w:spacing w:val="-17"/>
          <w:sz w:val="13"/>
        </w:rPr>
        <w:t xml:space="preserve"> </w:t>
      </w:r>
      <w:r>
        <w:rPr>
          <w:rFonts w:ascii="Arial"/>
          <w:b/>
          <w:color w:val="006C31"/>
          <w:sz w:val="13"/>
        </w:rPr>
        <w:t>D</w:t>
      </w:r>
      <w:r>
        <w:rPr>
          <w:rFonts w:ascii="Arial"/>
          <w:b/>
          <w:color w:val="006C31"/>
          <w:spacing w:val="-17"/>
          <w:sz w:val="13"/>
        </w:rPr>
        <w:t xml:space="preserve"> </w:t>
      </w:r>
      <w:r>
        <w:rPr>
          <w:rFonts w:ascii="Arial"/>
          <w:b/>
          <w:color w:val="006C31"/>
          <w:sz w:val="13"/>
        </w:rPr>
        <w:t>I</w:t>
      </w:r>
      <w:r>
        <w:rPr>
          <w:rFonts w:ascii="Arial"/>
          <w:b/>
          <w:color w:val="006C31"/>
          <w:spacing w:val="-17"/>
          <w:sz w:val="13"/>
        </w:rPr>
        <w:t xml:space="preserve"> </w:t>
      </w:r>
      <w:r>
        <w:rPr>
          <w:rFonts w:ascii="Arial"/>
          <w:b/>
          <w:color w:val="006C31"/>
          <w:sz w:val="13"/>
        </w:rPr>
        <w:t>E</w:t>
      </w:r>
      <w:r>
        <w:rPr>
          <w:rFonts w:ascii="Arial"/>
          <w:b/>
          <w:color w:val="006C31"/>
          <w:spacing w:val="-17"/>
          <w:sz w:val="13"/>
        </w:rPr>
        <w:t xml:space="preserve"> </w:t>
      </w:r>
      <w:r>
        <w:rPr>
          <w:rFonts w:ascii="Arial"/>
          <w:b/>
          <w:color w:val="006C31"/>
          <w:sz w:val="13"/>
        </w:rPr>
        <w:t>S</w:t>
      </w:r>
    </w:p>
    <w:p w14:paraId="59DA3410" w14:textId="77777777" w:rsidR="007243BE" w:rsidRDefault="008E08DD">
      <w:pPr>
        <w:spacing w:before="90" w:line="390" w:lineRule="auto"/>
        <w:ind w:left="160" w:right="3513"/>
        <w:rPr>
          <w:rFonts w:ascii="Arial" w:eastAsia="Arial" w:hAnsi="Arial" w:cs="Arial"/>
          <w:sz w:val="10"/>
          <w:szCs w:val="10"/>
        </w:rPr>
      </w:pPr>
      <w:proofErr w:type="gramStart"/>
      <w:r>
        <w:rPr>
          <w:rFonts w:ascii="Arial"/>
          <w:color w:val="006C31"/>
          <w:spacing w:val="16"/>
          <w:w w:val="105"/>
          <w:sz w:val="10"/>
        </w:rPr>
        <w:t>1262</w:t>
      </w:r>
      <w:r>
        <w:rPr>
          <w:rFonts w:ascii="Arial"/>
          <w:color w:val="006C31"/>
          <w:w w:val="105"/>
          <w:sz w:val="10"/>
        </w:rPr>
        <w:t xml:space="preserve"> </w:t>
      </w:r>
      <w:r>
        <w:rPr>
          <w:rFonts w:ascii="Arial"/>
          <w:color w:val="006C31"/>
          <w:spacing w:val="14"/>
          <w:w w:val="105"/>
          <w:sz w:val="10"/>
        </w:rPr>
        <w:t xml:space="preserve"> </w:t>
      </w:r>
      <w:r>
        <w:rPr>
          <w:rFonts w:ascii="Arial"/>
          <w:color w:val="006C31"/>
          <w:w w:val="105"/>
          <w:sz w:val="10"/>
        </w:rPr>
        <w:t>U</w:t>
      </w:r>
      <w:proofErr w:type="gramEnd"/>
      <w:r>
        <w:rPr>
          <w:rFonts w:ascii="Arial"/>
          <w:color w:val="006C31"/>
          <w:spacing w:val="-7"/>
          <w:w w:val="105"/>
          <w:sz w:val="10"/>
        </w:rPr>
        <w:t xml:space="preserve"> </w:t>
      </w:r>
      <w:r>
        <w:rPr>
          <w:rFonts w:ascii="Arial"/>
          <w:color w:val="006C31"/>
          <w:spacing w:val="11"/>
          <w:w w:val="105"/>
          <w:sz w:val="10"/>
        </w:rPr>
        <w:t>ni</w:t>
      </w:r>
      <w:r>
        <w:rPr>
          <w:rFonts w:ascii="Arial"/>
          <w:color w:val="006C31"/>
          <w:spacing w:val="-8"/>
          <w:w w:val="105"/>
          <w:sz w:val="10"/>
        </w:rPr>
        <w:t xml:space="preserve"> </w:t>
      </w:r>
      <w:r>
        <w:rPr>
          <w:rFonts w:ascii="Arial"/>
          <w:color w:val="006C31"/>
          <w:w w:val="105"/>
          <w:sz w:val="10"/>
        </w:rPr>
        <w:t>v</w:t>
      </w:r>
      <w:r>
        <w:rPr>
          <w:rFonts w:ascii="Arial"/>
          <w:color w:val="006C31"/>
          <w:spacing w:val="-8"/>
          <w:w w:val="105"/>
          <w:sz w:val="10"/>
        </w:rPr>
        <w:t xml:space="preserve"> </w:t>
      </w:r>
      <w:r>
        <w:rPr>
          <w:rFonts w:ascii="Arial"/>
          <w:color w:val="006C31"/>
          <w:spacing w:val="11"/>
          <w:w w:val="105"/>
          <w:sz w:val="10"/>
        </w:rPr>
        <w:t>er</w:t>
      </w:r>
      <w:r>
        <w:rPr>
          <w:rFonts w:ascii="Arial"/>
          <w:color w:val="006C31"/>
          <w:spacing w:val="-8"/>
          <w:w w:val="105"/>
          <w:sz w:val="10"/>
        </w:rPr>
        <w:t xml:space="preserve"> </w:t>
      </w:r>
      <w:r>
        <w:rPr>
          <w:rFonts w:ascii="Arial"/>
          <w:color w:val="006C31"/>
          <w:w w:val="105"/>
          <w:sz w:val="10"/>
        </w:rPr>
        <w:t>s</w:t>
      </w:r>
      <w:r>
        <w:rPr>
          <w:rFonts w:ascii="Arial"/>
          <w:color w:val="006C31"/>
          <w:spacing w:val="-7"/>
          <w:w w:val="105"/>
          <w:sz w:val="10"/>
        </w:rPr>
        <w:t xml:space="preserve"> </w:t>
      </w:r>
      <w:r>
        <w:rPr>
          <w:rFonts w:ascii="Arial"/>
          <w:color w:val="006C31"/>
          <w:w w:val="105"/>
          <w:sz w:val="10"/>
        </w:rPr>
        <w:t>i</w:t>
      </w:r>
      <w:r>
        <w:rPr>
          <w:rFonts w:ascii="Arial"/>
          <w:color w:val="006C31"/>
          <w:spacing w:val="-9"/>
          <w:w w:val="105"/>
          <w:sz w:val="10"/>
        </w:rPr>
        <w:t xml:space="preserve"> </w:t>
      </w:r>
      <w:r>
        <w:rPr>
          <w:rFonts w:ascii="Arial"/>
          <w:color w:val="006C31"/>
          <w:w w:val="105"/>
          <w:sz w:val="10"/>
        </w:rPr>
        <w:t>t</w:t>
      </w:r>
      <w:r>
        <w:rPr>
          <w:rFonts w:ascii="Arial"/>
          <w:color w:val="006C31"/>
          <w:spacing w:val="-8"/>
          <w:w w:val="105"/>
          <w:sz w:val="10"/>
        </w:rPr>
        <w:t xml:space="preserve"> </w:t>
      </w:r>
      <w:r>
        <w:rPr>
          <w:rFonts w:ascii="Arial"/>
          <w:color w:val="006C31"/>
          <w:w w:val="105"/>
          <w:sz w:val="10"/>
        </w:rPr>
        <w:t xml:space="preserve">y </w:t>
      </w:r>
      <w:r>
        <w:rPr>
          <w:rFonts w:ascii="Arial"/>
          <w:color w:val="006C31"/>
          <w:spacing w:val="14"/>
          <w:w w:val="105"/>
          <w:sz w:val="10"/>
        </w:rPr>
        <w:t xml:space="preserve"> </w:t>
      </w:r>
      <w:r>
        <w:rPr>
          <w:rFonts w:ascii="Arial"/>
          <w:color w:val="006C31"/>
          <w:spacing w:val="11"/>
          <w:w w:val="105"/>
          <w:sz w:val="10"/>
        </w:rPr>
        <w:t>of</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r</w:t>
      </w:r>
      <w:r>
        <w:rPr>
          <w:rFonts w:ascii="Arial"/>
          <w:color w:val="006C31"/>
          <w:spacing w:val="-8"/>
          <w:w w:val="105"/>
          <w:sz w:val="10"/>
        </w:rPr>
        <w:t xml:space="preserve"> </w:t>
      </w:r>
      <w:r>
        <w:rPr>
          <w:rFonts w:ascii="Arial"/>
          <w:color w:val="006C31"/>
          <w:spacing w:val="17"/>
          <w:w w:val="105"/>
          <w:sz w:val="10"/>
        </w:rPr>
        <w:t>egon,</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E</w:t>
      </w:r>
      <w:r>
        <w:rPr>
          <w:rFonts w:ascii="Arial"/>
          <w:color w:val="006C31"/>
          <w:spacing w:val="-6"/>
          <w:w w:val="105"/>
          <w:sz w:val="10"/>
        </w:rPr>
        <w:t xml:space="preserve"> </w:t>
      </w:r>
      <w:r>
        <w:rPr>
          <w:rFonts w:ascii="Arial"/>
          <w:color w:val="006C31"/>
          <w:spacing w:val="17"/>
          <w:w w:val="105"/>
          <w:sz w:val="10"/>
        </w:rPr>
        <w:t>ugene</w:t>
      </w:r>
      <w:r>
        <w:rPr>
          <w:rFonts w:ascii="Arial"/>
          <w:color w:val="006C31"/>
          <w:w w:val="105"/>
          <w:sz w:val="10"/>
        </w:rPr>
        <w:t xml:space="preserve"> </w:t>
      </w:r>
      <w:r>
        <w:rPr>
          <w:rFonts w:ascii="Arial"/>
          <w:color w:val="006C31"/>
          <w:spacing w:val="14"/>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 xml:space="preserve">R </w:t>
      </w:r>
      <w:r>
        <w:rPr>
          <w:rFonts w:ascii="Arial"/>
          <w:color w:val="006C31"/>
          <w:spacing w:val="15"/>
          <w:w w:val="105"/>
          <w:sz w:val="10"/>
        </w:rPr>
        <w:t xml:space="preserve"> </w:t>
      </w:r>
      <w:r>
        <w:rPr>
          <w:rFonts w:ascii="Arial"/>
          <w:color w:val="006C31"/>
          <w:spacing w:val="17"/>
          <w:w w:val="105"/>
          <w:sz w:val="10"/>
        </w:rPr>
        <w:t>97403</w:t>
      </w:r>
      <w:r>
        <w:rPr>
          <w:rFonts w:ascii="Arial"/>
          <w:color w:val="006C31"/>
          <w:spacing w:val="-7"/>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spacing w:val="16"/>
          <w:w w:val="105"/>
          <w:sz w:val="10"/>
        </w:rPr>
        <w:t>1262</w:t>
      </w:r>
      <w:r>
        <w:rPr>
          <w:rFonts w:ascii="Arial"/>
          <w:color w:val="006C31"/>
          <w:w w:val="105"/>
          <w:sz w:val="10"/>
        </w:rPr>
        <w:t xml:space="preserve"> </w:t>
      </w:r>
      <w:r>
        <w:rPr>
          <w:rFonts w:ascii="Arial"/>
          <w:color w:val="006C31"/>
          <w:spacing w:val="14"/>
          <w:w w:val="105"/>
          <w:sz w:val="10"/>
        </w:rPr>
        <w:t xml:space="preserve"> </w:t>
      </w:r>
      <w:r>
        <w:rPr>
          <w:rFonts w:ascii="Arial"/>
          <w:b/>
          <w:color w:val="006C31"/>
          <w:w w:val="105"/>
          <w:sz w:val="10"/>
        </w:rPr>
        <w:t xml:space="preserve">T </w:t>
      </w:r>
      <w:r>
        <w:rPr>
          <w:rFonts w:ascii="Arial"/>
          <w:b/>
          <w:color w:val="006C31"/>
          <w:spacing w:val="14"/>
          <w:w w:val="105"/>
          <w:sz w:val="10"/>
        </w:rPr>
        <w:t xml:space="preserve"> </w:t>
      </w:r>
      <w:r>
        <w:rPr>
          <w:rFonts w:ascii="Arial"/>
          <w:color w:val="006C31"/>
          <w:spacing w:val="10"/>
          <w:w w:val="105"/>
          <w:sz w:val="10"/>
        </w:rPr>
        <w:t>(5</w:t>
      </w:r>
      <w:r>
        <w:rPr>
          <w:rFonts w:ascii="Arial"/>
          <w:color w:val="006C31"/>
          <w:spacing w:val="-8"/>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1</w:t>
      </w:r>
      <w:r>
        <w:rPr>
          <w:rFonts w:ascii="Arial"/>
          <w:color w:val="006C31"/>
          <w:spacing w:val="-8"/>
          <w:w w:val="105"/>
          <w:sz w:val="10"/>
        </w:rPr>
        <w:t xml:space="preserve"> </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3</w:t>
      </w:r>
      <w:r>
        <w:rPr>
          <w:rFonts w:ascii="Arial"/>
          <w:color w:val="006C31"/>
          <w:spacing w:val="-7"/>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6</w:t>
      </w:r>
      <w:r>
        <w:rPr>
          <w:rFonts w:ascii="Arial"/>
          <w:color w:val="006C31"/>
          <w:spacing w:val="-8"/>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spacing w:val="16"/>
          <w:w w:val="105"/>
          <w:sz w:val="10"/>
        </w:rPr>
        <w:t>4078</w:t>
      </w:r>
      <w:r>
        <w:rPr>
          <w:rFonts w:ascii="Arial"/>
          <w:color w:val="006C31"/>
          <w:w w:val="105"/>
          <w:sz w:val="10"/>
        </w:rPr>
        <w:t xml:space="preserve"> </w:t>
      </w:r>
      <w:r>
        <w:rPr>
          <w:rFonts w:ascii="Arial"/>
          <w:color w:val="006C31"/>
          <w:spacing w:val="14"/>
          <w:w w:val="105"/>
          <w:sz w:val="10"/>
        </w:rPr>
        <w:t xml:space="preserve"> </w:t>
      </w:r>
      <w:r>
        <w:rPr>
          <w:rFonts w:ascii="Arial"/>
          <w:b/>
          <w:color w:val="006C31"/>
          <w:w w:val="105"/>
          <w:sz w:val="10"/>
        </w:rPr>
        <w:t xml:space="preserve">F </w:t>
      </w:r>
      <w:r>
        <w:rPr>
          <w:rFonts w:ascii="Arial"/>
          <w:b/>
          <w:color w:val="006C31"/>
          <w:spacing w:val="14"/>
          <w:w w:val="105"/>
          <w:sz w:val="10"/>
        </w:rPr>
        <w:t xml:space="preserve"> </w:t>
      </w:r>
      <w:r>
        <w:rPr>
          <w:rFonts w:ascii="Arial"/>
          <w:color w:val="006C31"/>
          <w:spacing w:val="10"/>
          <w:w w:val="105"/>
          <w:sz w:val="10"/>
        </w:rPr>
        <w:t>(5</w:t>
      </w:r>
      <w:r>
        <w:rPr>
          <w:rFonts w:ascii="Arial"/>
          <w:color w:val="006C31"/>
          <w:spacing w:val="-7"/>
          <w:w w:val="105"/>
          <w:sz w:val="10"/>
        </w:rPr>
        <w:t xml:space="preserve"> </w:t>
      </w:r>
      <w:r>
        <w:rPr>
          <w:rFonts w:ascii="Arial"/>
          <w:color w:val="006C31"/>
          <w:w w:val="105"/>
          <w:sz w:val="10"/>
        </w:rPr>
        <w:t>4</w:t>
      </w:r>
      <w:r>
        <w:rPr>
          <w:rFonts w:ascii="Arial"/>
          <w:color w:val="006C31"/>
          <w:spacing w:val="-8"/>
          <w:w w:val="105"/>
          <w:sz w:val="10"/>
        </w:rPr>
        <w:t xml:space="preserve"> </w:t>
      </w:r>
      <w:r>
        <w:rPr>
          <w:rFonts w:ascii="Arial"/>
          <w:color w:val="006C31"/>
          <w:w w:val="105"/>
          <w:sz w:val="10"/>
        </w:rPr>
        <w:t>1</w:t>
      </w:r>
      <w:r>
        <w:rPr>
          <w:rFonts w:ascii="Arial"/>
          <w:color w:val="006C31"/>
          <w:spacing w:val="-7"/>
          <w:w w:val="105"/>
          <w:sz w:val="10"/>
        </w:rPr>
        <w:t xml:space="preserve"> </w:t>
      </w:r>
      <w:r>
        <w:rPr>
          <w:rFonts w:ascii="Arial"/>
          <w:color w:val="006C31"/>
          <w:w w:val="105"/>
          <w:sz w:val="10"/>
        </w:rPr>
        <w:t xml:space="preserve">) </w:t>
      </w:r>
      <w:r>
        <w:rPr>
          <w:rFonts w:ascii="Arial"/>
          <w:color w:val="006C31"/>
          <w:spacing w:val="13"/>
          <w:w w:val="105"/>
          <w:sz w:val="10"/>
        </w:rPr>
        <w:t xml:space="preserve"> </w:t>
      </w:r>
      <w:r>
        <w:rPr>
          <w:rFonts w:ascii="Arial"/>
          <w:color w:val="006C31"/>
          <w:w w:val="105"/>
          <w:sz w:val="10"/>
        </w:rPr>
        <w:t>3</w:t>
      </w:r>
      <w:r>
        <w:rPr>
          <w:rFonts w:ascii="Arial"/>
          <w:color w:val="006C31"/>
          <w:spacing w:val="-8"/>
          <w:w w:val="105"/>
          <w:sz w:val="10"/>
        </w:rPr>
        <w:t xml:space="preserve"> </w:t>
      </w:r>
      <w:r>
        <w:rPr>
          <w:rFonts w:ascii="Arial"/>
          <w:color w:val="006C31"/>
          <w:w w:val="105"/>
          <w:sz w:val="10"/>
        </w:rPr>
        <w:t>4</w:t>
      </w:r>
      <w:r>
        <w:rPr>
          <w:rFonts w:ascii="Arial"/>
          <w:color w:val="006C31"/>
          <w:spacing w:val="-7"/>
          <w:w w:val="105"/>
          <w:sz w:val="10"/>
        </w:rPr>
        <w:t xml:space="preserve"> </w:t>
      </w:r>
      <w:r>
        <w:rPr>
          <w:rFonts w:ascii="Arial"/>
          <w:color w:val="006C31"/>
          <w:w w:val="105"/>
          <w:sz w:val="10"/>
        </w:rPr>
        <w:t>6</w:t>
      </w:r>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r>
        <w:rPr>
          <w:rFonts w:ascii="Arial"/>
          <w:color w:val="006C31"/>
          <w:spacing w:val="16"/>
          <w:w w:val="105"/>
          <w:sz w:val="10"/>
        </w:rPr>
        <w:t>5041</w:t>
      </w:r>
      <w:r>
        <w:rPr>
          <w:rFonts w:ascii="Arial"/>
          <w:color w:val="006C31"/>
          <w:spacing w:val="32"/>
          <w:sz w:val="10"/>
        </w:rPr>
        <w:t xml:space="preserve"> </w:t>
      </w:r>
      <w:r>
        <w:rPr>
          <w:rFonts w:ascii="Arial"/>
          <w:color w:val="006C31"/>
          <w:spacing w:val="14"/>
          <w:w w:val="105"/>
          <w:sz w:val="10"/>
        </w:rPr>
        <w:t>hok</w:t>
      </w:r>
      <w:r>
        <w:rPr>
          <w:rFonts w:ascii="Arial"/>
          <w:color w:val="006C31"/>
          <w:spacing w:val="-8"/>
          <w:w w:val="105"/>
          <w:sz w:val="10"/>
        </w:rPr>
        <w:t xml:space="preserve"> </w:t>
      </w:r>
      <w:r>
        <w:rPr>
          <w:rFonts w:ascii="Arial"/>
          <w:color w:val="006C31"/>
          <w:spacing w:val="14"/>
          <w:w w:val="105"/>
          <w:sz w:val="10"/>
        </w:rPr>
        <w:t>ans</w:t>
      </w:r>
      <w:r>
        <w:rPr>
          <w:rFonts w:ascii="Arial"/>
          <w:color w:val="006C31"/>
          <w:spacing w:val="-7"/>
          <w:w w:val="105"/>
          <w:sz w:val="10"/>
        </w:rPr>
        <w:t xml:space="preserve"> </w:t>
      </w:r>
      <w:r>
        <w:rPr>
          <w:rFonts w:ascii="Arial"/>
          <w:color w:val="006C31"/>
          <w:spacing w:val="11"/>
          <w:w w:val="105"/>
          <w:sz w:val="10"/>
        </w:rPr>
        <w:t>on</w:t>
      </w:r>
      <w:r>
        <w:rPr>
          <w:rFonts w:ascii="Arial"/>
          <w:color w:val="006C31"/>
          <w:spacing w:val="-8"/>
          <w:w w:val="105"/>
          <w:sz w:val="10"/>
        </w:rPr>
        <w:t xml:space="preserve"> </w:t>
      </w:r>
      <w:r>
        <w:rPr>
          <w:rFonts w:ascii="Arial"/>
          <w:color w:val="006C31"/>
          <w:spacing w:val="12"/>
          <w:w w:val="105"/>
          <w:sz w:val="10"/>
        </w:rPr>
        <w:t>@u</w:t>
      </w:r>
      <w:r>
        <w:rPr>
          <w:rFonts w:ascii="Arial"/>
          <w:color w:val="006C31"/>
          <w:spacing w:val="-7"/>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r</w:t>
      </w:r>
      <w:r>
        <w:rPr>
          <w:rFonts w:ascii="Arial"/>
          <w:color w:val="006C31"/>
          <w:spacing w:val="-9"/>
          <w:w w:val="105"/>
          <w:sz w:val="10"/>
        </w:rPr>
        <w:t xml:space="preserve"> </w:t>
      </w:r>
      <w:r>
        <w:rPr>
          <w:rFonts w:ascii="Arial"/>
          <w:color w:val="006C31"/>
          <w:w w:val="105"/>
          <w:sz w:val="10"/>
        </w:rPr>
        <w:t>e</w:t>
      </w:r>
      <w:r>
        <w:rPr>
          <w:rFonts w:ascii="Arial"/>
          <w:color w:val="006C31"/>
          <w:spacing w:val="-7"/>
          <w:w w:val="105"/>
          <w:sz w:val="10"/>
        </w:rPr>
        <w:t xml:space="preserve"> </w:t>
      </w:r>
      <w:r>
        <w:rPr>
          <w:rFonts w:ascii="Arial"/>
          <w:color w:val="006C31"/>
          <w:w w:val="105"/>
          <w:sz w:val="10"/>
        </w:rPr>
        <w:t>g</w:t>
      </w:r>
      <w:r>
        <w:rPr>
          <w:rFonts w:ascii="Arial"/>
          <w:color w:val="006C31"/>
          <w:spacing w:val="-8"/>
          <w:w w:val="105"/>
          <w:sz w:val="10"/>
        </w:rPr>
        <w:t xml:space="preserve"> </w:t>
      </w:r>
      <w:r>
        <w:rPr>
          <w:rFonts w:ascii="Arial"/>
          <w:color w:val="006C31"/>
          <w:w w:val="105"/>
          <w:sz w:val="10"/>
        </w:rPr>
        <w:t>o</w:t>
      </w:r>
      <w:r>
        <w:rPr>
          <w:rFonts w:ascii="Arial"/>
          <w:color w:val="006C31"/>
          <w:spacing w:val="-7"/>
          <w:w w:val="105"/>
          <w:sz w:val="10"/>
        </w:rPr>
        <w:t xml:space="preserve"> </w:t>
      </w:r>
      <w:r>
        <w:rPr>
          <w:rFonts w:ascii="Arial"/>
          <w:color w:val="006C31"/>
          <w:w w:val="105"/>
          <w:sz w:val="10"/>
        </w:rPr>
        <w:t>n</w:t>
      </w:r>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proofErr w:type="gramStart"/>
      <w:r>
        <w:rPr>
          <w:rFonts w:ascii="Arial"/>
          <w:color w:val="006C31"/>
          <w:w w:val="105"/>
          <w:sz w:val="10"/>
        </w:rPr>
        <w:t>e</w:t>
      </w:r>
      <w:proofErr w:type="gramEnd"/>
      <w:r>
        <w:rPr>
          <w:rFonts w:ascii="Arial"/>
          <w:color w:val="006C31"/>
          <w:spacing w:val="-7"/>
          <w:w w:val="105"/>
          <w:sz w:val="10"/>
        </w:rPr>
        <w:t xml:space="preserve"> </w:t>
      </w:r>
      <w:r>
        <w:rPr>
          <w:rFonts w:ascii="Arial"/>
          <w:color w:val="006C31"/>
          <w:w w:val="105"/>
          <w:sz w:val="10"/>
        </w:rPr>
        <w:t>d</w:t>
      </w:r>
      <w:r>
        <w:rPr>
          <w:rFonts w:ascii="Arial"/>
          <w:color w:val="006C31"/>
          <w:spacing w:val="-8"/>
          <w:w w:val="105"/>
          <w:sz w:val="10"/>
        </w:rPr>
        <w:t xml:space="preserve"> </w:t>
      </w:r>
      <w:r>
        <w:rPr>
          <w:rFonts w:ascii="Arial"/>
          <w:color w:val="006C31"/>
          <w:w w:val="105"/>
          <w:sz w:val="10"/>
        </w:rPr>
        <w:t xml:space="preserve">u    </w:t>
      </w:r>
      <w:r>
        <w:rPr>
          <w:rFonts w:ascii="Arial"/>
          <w:color w:val="006C31"/>
          <w:spacing w:val="28"/>
          <w:w w:val="105"/>
          <w:sz w:val="10"/>
        </w:rPr>
        <w:t xml:space="preserve"> </w:t>
      </w:r>
      <w:r>
        <w:rPr>
          <w:rFonts w:ascii="Arial"/>
          <w:color w:val="006C31"/>
          <w:spacing w:val="11"/>
          <w:w w:val="105"/>
          <w:sz w:val="10"/>
        </w:rPr>
        <w:t>ht</w:t>
      </w:r>
      <w:r>
        <w:rPr>
          <w:rFonts w:ascii="Arial"/>
          <w:color w:val="006C31"/>
          <w:spacing w:val="-8"/>
          <w:w w:val="105"/>
          <w:sz w:val="10"/>
        </w:rPr>
        <w:t xml:space="preserve"> </w:t>
      </w:r>
      <w:r>
        <w:rPr>
          <w:rFonts w:ascii="Arial"/>
          <w:color w:val="006C31"/>
          <w:w w:val="105"/>
          <w:sz w:val="10"/>
        </w:rPr>
        <w:t>t</w:t>
      </w:r>
      <w:r>
        <w:rPr>
          <w:rFonts w:ascii="Arial"/>
          <w:color w:val="006C31"/>
          <w:spacing w:val="-8"/>
          <w:w w:val="105"/>
          <w:sz w:val="10"/>
        </w:rPr>
        <w:t xml:space="preserve"> </w:t>
      </w:r>
      <w:r>
        <w:rPr>
          <w:rFonts w:ascii="Arial"/>
          <w:color w:val="006C31"/>
          <w:spacing w:val="11"/>
          <w:w w:val="105"/>
          <w:sz w:val="10"/>
        </w:rPr>
        <w:t>p:</w:t>
      </w:r>
      <w:r>
        <w:rPr>
          <w:rFonts w:ascii="Arial"/>
          <w:color w:val="006C31"/>
          <w:spacing w:val="-9"/>
          <w:w w:val="105"/>
          <w:sz w:val="10"/>
        </w:rPr>
        <w:t xml:space="preserve"> </w:t>
      </w:r>
      <w:r>
        <w:rPr>
          <w:rFonts w:ascii="Arial"/>
          <w:color w:val="006C31"/>
          <w:w w:val="105"/>
          <w:sz w:val="10"/>
        </w:rPr>
        <w:t>/</w:t>
      </w:r>
      <w:r>
        <w:rPr>
          <w:rFonts w:ascii="Arial"/>
          <w:color w:val="006C31"/>
          <w:spacing w:val="-8"/>
          <w:w w:val="105"/>
          <w:sz w:val="10"/>
        </w:rPr>
        <w:t xml:space="preserve"> </w:t>
      </w:r>
      <w:r>
        <w:rPr>
          <w:rFonts w:ascii="Arial"/>
          <w:color w:val="006C31"/>
          <w:w w:val="105"/>
          <w:sz w:val="10"/>
        </w:rPr>
        <w:t>/</w:t>
      </w:r>
      <w:r>
        <w:rPr>
          <w:rFonts w:ascii="Arial"/>
          <w:color w:val="006C31"/>
          <w:spacing w:val="-9"/>
          <w:w w:val="105"/>
          <w:sz w:val="10"/>
        </w:rPr>
        <w:t xml:space="preserve"> </w:t>
      </w:r>
      <w:r>
        <w:rPr>
          <w:rFonts w:ascii="Arial"/>
          <w:color w:val="006C31"/>
          <w:w w:val="105"/>
          <w:sz w:val="10"/>
        </w:rPr>
        <w:t>r</w:t>
      </w:r>
      <w:r>
        <w:rPr>
          <w:rFonts w:ascii="Arial"/>
          <w:color w:val="006C31"/>
          <w:spacing w:val="-8"/>
          <w:w w:val="105"/>
          <w:sz w:val="10"/>
        </w:rPr>
        <w:t xml:space="preserve"> </w:t>
      </w:r>
      <w:r>
        <w:rPr>
          <w:rFonts w:ascii="Arial"/>
          <w:color w:val="006C31"/>
          <w:spacing w:val="16"/>
          <w:w w:val="105"/>
          <w:sz w:val="10"/>
        </w:rPr>
        <w:t>eees</w:t>
      </w:r>
      <w:r>
        <w:rPr>
          <w:rFonts w:ascii="Arial"/>
          <w:color w:val="006C31"/>
          <w:spacing w:val="-7"/>
          <w:w w:val="105"/>
          <w:sz w:val="10"/>
        </w:rPr>
        <w:t xml:space="preserve"> </w:t>
      </w:r>
      <w:r>
        <w:rPr>
          <w:rFonts w:ascii="Arial"/>
          <w:color w:val="006C31"/>
          <w:w w:val="105"/>
          <w:sz w:val="10"/>
        </w:rPr>
        <w:t>.</w:t>
      </w:r>
      <w:r>
        <w:rPr>
          <w:rFonts w:ascii="Arial"/>
          <w:color w:val="006C31"/>
          <w:spacing w:val="-9"/>
          <w:w w:val="105"/>
          <w:sz w:val="10"/>
        </w:rPr>
        <w:t xml:space="preserve"> </w:t>
      </w:r>
      <w:proofErr w:type="gramStart"/>
      <w:r>
        <w:rPr>
          <w:rFonts w:ascii="Arial"/>
          <w:color w:val="006C31"/>
          <w:spacing w:val="14"/>
          <w:w w:val="105"/>
          <w:sz w:val="10"/>
        </w:rPr>
        <w:t>uor</w:t>
      </w:r>
      <w:proofErr w:type="gramEnd"/>
      <w:r>
        <w:rPr>
          <w:rFonts w:ascii="Arial"/>
          <w:color w:val="006C31"/>
          <w:spacing w:val="-8"/>
          <w:w w:val="105"/>
          <w:sz w:val="10"/>
        </w:rPr>
        <w:t xml:space="preserve"> </w:t>
      </w:r>
      <w:r>
        <w:rPr>
          <w:rFonts w:ascii="Arial"/>
          <w:color w:val="006C31"/>
          <w:spacing w:val="17"/>
          <w:w w:val="105"/>
          <w:sz w:val="10"/>
        </w:rPr>
        <w:t>egon.</w:t>
      </w:r>
      <w:r>
        <w:rPr>
          <w:rFonts w:ascii="Arial"/>
          <w:color w:val="006C31"/>
          <w:spacing w:val="-9"/>
          <w:w w:val="105"/>
          <w:sz w:val="10"/>
        </w:rPr>
        <w:t xml:space="preserve"> </w:t>
      </w:r>
      <w:proofErr w:type="gramStart"/>
      <w:r>
        <w:rPr>
          <w:rFonts w:ascii="Arial"/>
          <w:color w:val="006C31"/>
          <w:spacing w:val="16"/>
          <w:w w:val="105"/>
          <w:sz w:val="10"/>
        </w:rPr>
        <w:t>edu</w:t>
      </w:r>
      <w:proofErr w:type="gramEnd"/>
      <w:r>
        <w:rPr>
          <w:rFonts w:ascii="Arial"/>
          <w:color w:val="006C31"/>
          <w:spacing w:val="16"/>
          <w:w w:val="105"/>
          <w:sz w:val="10"/>
        </w:rPr>
        <w:t>/</w:t>
      </w:r>
      <w:r>
        <w:rPr>
          <w:rFonts w:ascii="Arial"/>
          <w:color w:val="006C31"/>
          <w:spacing w:val="-6"/>
          <w:sz w:val="10"/>
        </w:rPr>
        <w:t xml:space="preserve"> </w:t>
      </w:r>
    </w:p>
    <w:p w14:paraId="230C25C0" w14:textId="77777777" w:rsidR="007243BE" w:rsidRDefault="007243BE">
      <w:pPr>
        <w:spacing w:before="8"/>
        <w:rPr>
          <w:rFonts w:ascii="Arial" w:eastAsia="Arial" w:hAnsi="Arial" w:cs="Arial"/>
          <w:sz w:val="12"/>
          <w:szCs w:val="12"/>
        </w:rPr>
      </w:pPr>
    </w:p>
    <w:p w14:paraId="24110BB9" w14:textId="77777777" w:rsidR="007243BE" w:rsidRDefault="008E08DD">
      <w:pPr>
        <w:ind w:left="160"/>
        <w:rPr>
          <w:rFonts w:ascii="Arial" w:eastAsia="Arial" w:hAnsi="Arial" w:cs="Arial"/>
          <w:sz w:val="10"/>
          <w:szCs w:val="10"/>
        </w:rPr>
      </w:pPr>
      <w:r>
        <w:rPr>
          <w:rFonts w:ascii="Arial"/>
          <w:i/>
          <w:spacing w:val="6"/>
          <w:w w:val="105"/>
          <w:sz w:val="10"/>
        </w:rPr>
        <w:t>An</w:t>
      </w:r>
      <w:r>
        <w:rPr>
          <w:rFonts w:ascii="Arial"/>
          <w:i/>
          <w:spacing w:val="23"/>
          <w:w w:val="105"/>
          <w:sz w:val="10"/>
        </w:rPr>
        <w:t xml:space="preserve"> </w:t>
      </w:r>
      <w:r>
        <w:rPr>
          <w:rFonts w:ascii="Arial"/>
          <w:i/>
          <w:spacing w:val="9"/>
          <w:w w:val="105"/>
          <w:sz w:val="10"/>
        </w:rPr>
        <w:t>equal-</w:t>
      </w:r>
      <w:r>
        <w:rPr>
          <w:rFonts w:ascii="Arial"/>
          <w:i/>
          <w:spacing w:val="-18"/>
          <w:w w:val="105"/>
          <w:sz w:val="10"/>
        </w:rPr>
        <w:t xml:space="preserve"> </w:t>
      </w:r>
      <w:r>
        <w:rPr>
          <w:rFonts w:ascii="Arial"/>
          <w:i/>
          <w:spacing w:val="10"/>
          <w:w w:val="105"/>
          <w:sz w:val="10"/>
        </w:rPr>
        <w:t>opportunity,</w:t>
      </w:r>
      <w:r>
        <w:rPr>
          <w:rFonts w:ascii="Arial"/>
          <w:i/>
          <w:spacing w:val="22"/>
          <w:w w:val="105"/>
          <w:sz w:val="10"/>
        </w:rPr>
        <w:t xml:space="preserve"> </w:t>
      </w:r>
      <w:r>
        <w:rPr>
          <w:rFonts w:ascii="Arial"/>
          <w:i/>
          <w:spacing w:val="10"/>
          <w:w w:val="105"/>
          <w:sz w:val="10"/>
        </w:rPr>
        <w:t>affirmative-</w:t>
      </w:r>
      <w:r>
        <w:rPr>
          <w:rFonts w:ascii="Arial"/>
          <w:i/>
          <w:spacing w:val="-18"/>
          <w:w w:val="105"/>
          <w:sz w:val="10"/>
        </w:rPr>
        <w:t xml:space="preserve"> </w:t>
      </w:r>
      <w:r>
        <w:rPr>
          <w:rFonts w:ascii="Arial"/>
          <w:i/>
          <w:spacing w:val="9"/>
          <w:w w:val="105"/>
          <w:sz w:val="10"/>
        </w:rPr>
        <w:t>action</w:t>
      </w:r>
      <w:r>
        <w:rPr>
          <w:rFonts w:ascii="Arial"/>
          <w:i/>
          <w:spacing w:val="23"/>
          <w:w w:val="105"/>
          <w:sz w:val="10"/>
        </w:rPr>
        <w:t xml:space="preserve"> </w:t>
      </w:r>
      <w:r>
        <w:rPr>
          <w:rFonts w:ascii="Arial"/>
          <w:i/>
          <w:spacing w:val="10"/>
          <w:w w:val="105"/>
          <w:sz w:val="10"/>
        </w:rPr>
        <w:t>institution</w:t>
      </w:r>
      <w:r>
        <w:rPr>
          <w:rFonts w:ascii="Arial"/>
          <w:i/>
          <w:spacing w:val="23"/>
          <w:w w:val="105"/>
          <w:sz w:val="10"/>
        </w:rPr>
        <w:t xml:space="preserve"> </w:t>
      </w:r>
      <w:r>
        <w:rPr>
          <w:rFonts w:ascii="Arial"/>
          <w:i/>
          <w:spacing w:val="10"/>
          <w:w w:val="105"/>
          <w:sz w:val="10"/>
        </w:rPr>
        <w:t>committed</w:t>
      </w:r>
      <w:r>
        <w:rPr>
          <w:rFonts w:ascii="Arial"/>
          <w:i/>
          <w:spacing w:val="24"/>
          <w:w w:val="105"/>
          <w:sz w:val="10"/>
        </w:rPr>
        <w:t xml:space="preserve"> </w:t>
      </w:r>
      <w:r>
        <w:rPr>
          <w:rFonts w:ascii="Arial"/>
          <w:i/>
          <w:spacing w:val="5"/>
          <w:w w:val="105"/>
          <w:sz w:val="10"/>
        </w:rPr>
        <w:t>to</w:t>
      </w:r>
      <w:r>
        <w:rPr>
          <w:rFonts w:ascii="Arial"/>
          <w:i/>
          <w:spacing w:val="23"/>
          <w:w w:val="105"/>
          <w:sz w:val="10"/>
        </w:rPr>
        <w:t xml:space="preserve"> </w:t>
      </w:r>
      <w:r>
        <w:rPr>
          <w:rFonts w:ascii="Arial"/>
          <w:i/>
          <w:spacing w:val="10"/>
          <w:w w:val="105"/>
          <w:sz w:val="10"/>
        </w:rPr>
        <w:t>cultural</w:t>
      </w:r>
      <w:r>
        <w:rPr>
          <w:rFonts w:ascii="Arial"/>
          <w:i/>
          <w:spacing w:val="22"/>
          <w:w w:val="105"/>
          <w:sz w:val="10"/>
        </w:rPr>
        <w:t xml:space="preserve"> </w:t>
      </w:r>
      <w:r>
        <w:rPr>
          <w:rFonts w:ascii="Arial"/>
          <w:i/>
          <w:spacing w:val="10"/>
          <w:w w:val="105"/>
          <w:sz w:val="10"/>
        </w:rPr>
        <w:t>diversity</w:t>
      </w:r>
      <w:r>
        <w:rPr>
          <w:rFonts w:ascii="Arial"/>
          <w:i/>
          <w:spacing w:val="23"/>
          <w:w w:val="105"/>
          <w:sz w:val="10"/>
        </w:rPr>
        <w:t xml:space="preserve"> </w:t>
      </w:r>
      <w:r>
        <w:rPr>
          <w:rFonts w:ascii="Arial"/>
          <w:i/>
          <w:spacing w:val="8"/>
          <w:w w:val="105"/>
          <w:sz w:val="10"/>
        </w:rPr>
        <w:t>and</w:t>
      </w:r>
      <w:r>
        <w:rPr>
          <w:rFonts w:ascii="Arial"/>
          <w:i/>
          <w:spacing w:val="23"/>
          <w:w w:val="105"/>
          <w:sz w:val="10"/>
        </w:rPr>
        <w:t xml:space="preserve"> </w:t>
      </w:r>
      <w:r>
        <w:rPr>
          <w:rFonts w:ascii="Arial"/>
          <w:i/>
          <w:spacing w:val="10"/>
          <w:w w:val="105"/>
          <w:sz w:val="10"/>
        </w:rPr>
        <w:t>compliance</w:t>
      </w:r>
      <w:r>
        <w:rPr>
          <w:rFonts w:ascii="Arial"/>
          <w:i/>
          <w:spacing w:val="24"/>
          <w:w w:val="105"/>
          <w:sz w:val="10"/>
        </w:rPr>
        <w:t xml:space="preserve"> </w:t>
      </w:r>
      <w:r>
        <w:rPr>
          <w:rFonts w:ascii="Arial"/>
          <w:i/>
          <w:spacing w:val="8"/>
          <w:w w:val="105"/>
          <w:sz w:val="10"/>
        </w:rPr>
        <w:t>with</w:t>
      </w:r>
      <w:r>
        <w:rPr>
          <w:rFonts w:ascii="Arial"/>
          <w:i/>
          <w:spacing w:val="23"/>
          <w:w w:val="105"/>
          <w:sz w:val="10"/>
        </w:rPr>
        <w:t xml:space="preserve"> </w:t>
      </w:r>
      <w:r>
        <w:rPr>
          <w:rFonts w:ascii="Arial"/>
          <w:i/>
          <w:spacing w:val="7"/>
          <w:w w:val="105"/>
          <w:sz w:val="10"/>
        </w:rPr>
        <w:t>the</w:t>
      </w:r>
      <w:r>
        <w:rPr>
          <w:rFonts w:ascii="Arial"/>
          <w:i/>
          <w:spacing w:val="24"/>
          <w:w w:val="105"/>
          <w:sz w:val="10"/>
        </w:rPr>
        <w:t xml:space="preserve"> </w:t>
      </w:r>
      <w:r>
        <w:rPr>
          <w:rFonts w:ascii="Arial"/>
          <w:i/>
          <w:spacing w:val="10"/>
          <w:w w:val="105"/>
          <w:sz w:val="10"/>
        </w:rPr>
        <w:t>Americans</w:t>
      </w:r>
      <w:r>
        <w:rPr>
          <w:rFonts w:ascii="Arial"/>
          <w:i/>
          <w:spacing w:val="23"/>
          <w:w w:val="105"/>
          <w:sz w:val="10"/>
        </w:rPr>
        <w:t xml:space="preserve"> </w:t>
      </w:r>
      <w:r>
        <w:rPr>
          <w:rFonts w:ascii="Arial"/>
          <w:i/>
          <w:spacing w:val="8"/>
          <w:w w:val="105"/>
          <w:sz w:val="10"/>
        </w:rPr>
        <w:t>with</w:t>
      </w:r>
      <w:r>
        <w:rPr>
          <w:rFonts w:ascii="Arial"/>
          <w:i/>
          <w:spacing w:val="23"/>
          <w:w w:val="105"/>
          <w:sz w:val="10"/>
        </w:rPr>
        <w:t xml:space="preserve"> </w:t>
      </w:r>
      <w:r>
        <w:rPr>
          <w:rFonts w:ascii="Arial"/>
          <w:i/>
          <w:spacing w:val="10"/>
          <w:w w:val="105"/>
          <w:sz w:val="10"/>
        </w:rPr>
        <w:t>Disabilities</w:t>
      </w:r>
      <w:r>
        <w:rPr>
          <w:rFonts w:ascii="Arial"/>
          <w:i/>
          <w:spacing w:val="24"/>
          <w:w w:val="105"/>
          <w:sz w:val="10"/>
        </w:rPr>
        <w:t xml:space="preserve"> </w:t>
      </w:r>
      <w:r>
        <w:rPr>
          <w:rFonts w:ascii="Arial"/>
          <w:i/>
          <w:spacing w:val="8"/>
          <w:w w:val="105"/>
          <w:sz w:val="10"/>
        </w:rPr>
        <w:t>Act</w:t>
      </w:r>
    </w:p>
    <w:p w14:paraId="3CFB6AEF" w14:textId="77777777" w:rsidR="007243BE" w:rsidRDefault="007243BE">
      <w:pPr>
        <w:rPr>
          <w:rFonts w:ascii="Arial" w:eastAsia="Arial" w:hAnsi="Arial" w:cs="Arial"/>
          <w:sz w:val="10"/>
          <w:szCs w:val="10"/>
        </w:rPr>
        <w:sectPr w:rsidR="007243BE">
          <w:type w:val="continuous"/>
          <w:pgSz w:w="12240" w:h="15840"/>
          <w:pgMar w:top="640" w:right="1280" w:bottom="280" w:left="1280" w:header="720" w:footer="720" w:gutter="0"/>
          <w:cols w:space="720"/>
        </w:sectPr>
      </w:pPr>
    </w:p>
    <w:p w14:paraId="14422B8B" w14:textId="41D239EA" w:rsidR="00C66A4A" w:rsidRDefault="00C66A4A" w:rsidP="00C66A4A">
      <w:pPr>
        <w:pStyle w:val="BodyText"/>
        <w:ind w:right="44"/>
      </w:pPr>
      <w:r>
        <w:lastRenderedPageBreak/>
        <w:t>For writing, a written test was administered and Heghine Hakobya</w:t>
      </w:r>
      <w:r w:rsidR="009E1028">
        <w:t>n and Yelaina Kripkov rated the students</w:t>
      </w:r>
      <w:r>
        <w:t xml:space="preserve"> as follows:  </w:t>
      </w:r>
    </w:p>
    <w:p w14:paraId="498D295F" w14:textId="77777777" w:rsidR="00C66A4A" w:rsidRDefault="00C66A4A" w:rsidP="00C66A4A">
      <w:pPr>
        <w:pStyle w:val="BodyText"/>
        <w:ind w:right="44"/>
      </w:pPr>
    </w:p>
    <w:p w14:paraId="4778EBFE" w14:textId="60E87E40" w:rsidR="00C66A4A" w:rsidRPr="00C66A4A" w:rsidRDefault="00C37286" w:rsidP="00C66A4A">
      <w:pPr>
        <w:pStyle w:val="BodyText"/>
        <w:ind w:right="44"/>
      </w:pPr>
      <w:r>
        <w:t>1</w:t>
      </w:r>
      <w:r w:rsidR="00C66A4A" w:rsidRPr="00C66A4A">
        <w:t xml:space="preserve"> at Novice Low</w:t>
      </w:r>
    </w:p>
    <w:p w14:paraId="41268CF4" w14:textId="77777777" w:rsidR="00C66A4A" w:rsidRPr="00C66A4A" w:rsidRDefault="00C66A4A" w:rsidP="00C66A4A">
      <w:pPr>
        <w:pStyle w:val="BodyText"/>
        <w:ind w:right="44"/>
      </w:pPr>
      <w:r w:rsidRPr="00C66A4A">
        <w:t>1 at Novice High</w:t>
      </w:r>
    </w:p>
    <w:p w14:paraId="7EFA3ACA" w14:textId="06840D8F" w:rsidR="00C66A4A" w:rsidRPr="00C66A4A" w:rsidRDefault="00C37286" w:rsidP="00C66A4A">
      <w:pPr>
        <w:pStyle w:val="BodyText"/>
        <w:ind w:right="44"/>
      </w:pPr>
      <w:r>
        <w:t>1</w:t>
      </w:r>
      <w:r w:rsidR="008E08DD">
        <w:t xml:space="preserve"> at Intermediate </w:t>
      </w:r>
      <w:r>
        <w:t>High</w:t>
      </w:r>
    </w:p>
    <w:p w14:paraId="23852934" w14:textId="77777777" w:rsidR="008E08DD" w:rsidRDefault="008E08DD" w:rsidP="00C66A4A">
      <w:pPr>
        <w:pStyle w:val="BodyText"/>
        <w:ind w:right="44"/>
      </w:pPr>
    </w:p>
    <w:p w14:paraId="4820E727" w14:textId="572F7572" w:rsidR="008E08DD" w:rsidRPr="00C66A4A" w:rsidRDefault="008E08DD" w:rsidP="00C66A4A">
      <w:pPr>
        <w:pStyle w:val="BodyText"/>
        <w:ind w:right="44"/>
      </w:pPr>
      <w:r>
        <w:t xml:space="preserve">In this case, </w:t>
      </w:r>
      <w:r w:rsidR="00C37286">
        <w:t>one of the three is</w:t>
      </w:r>
      <w:r>
        <w:t xml:space="preserve"> slightly below expected levels (although again, students are at 450 hours at the end of spring quarter, not 480 as indicated in the chart), while the remaining </w:t>
      </w:r>
      <w:r w:rsidR="00C37286">
        <w:t>two are at acceptable levels for the amount of time they have spent</w:t>
      </w:r>
      <w:r>
        <w:t>.</w:t>
      </w:r>
    </w:p>
    <w:p w14:paraId="183B2BA8" w14:textId="77777777" w:rsidR="00C66A4A" w:rsidRDefault="00C66A4A" w:rsidP="00C66A4A">
      <w:pPr>
        <w:pStyle w:val="BodyText"/>
        <w:spacing w:line="278" w:lineRule="exact"/>
      </w:pPr>
    </w:p>
    <w:p w14:paraId="3106941D" w14:textId="77777777" w:rsidR="00C66A4A" w:rsidRDefault="00C66A4A" w:rsidP="00C66A4A">
      <w:pPr>
        <w:pStyle w:val="BodyText"/>
        <w:spacing w:line="278" w:lineRule="exact"/>
      </w:pPr>
      <w:r>
        <w:t>Below</w:t>
      </w:r>
      <w:r>
        <w:rPr>
          <w:spacing w:val="-1"/>
        </w:rPr>
        <w:t xml:space="preserve"> is</w:t>
      </w:r>
      <w:r>
        <w:rPr>
          <w:spacing w:val="-3"/>
        </w:rPr>
        <w:t xml:space="preserve"> </w:t>
      </w:r>
      <w:r>
        <w:t>a</w:t>
      </w:r>
      <w:r>
        <w:rPr>
          <w:spacing w:val="-3"/>
        </w:rPr>
        <w:t xml:space="preserve"> </w:t>
      </w:r>
      <w:r>
        <w:rPr>
          <w:spacing w:val="-1"/>
        </w:rPr>
        <w:t>table</w:t>
      </w:r>
      <w:r>
        <w:rPr>
          <w:spacing w:val="-3"/>
        </w:rPr>
        <w:t xml:space="preserve"> </w:t>
      </w:r>
      <w:r>
        <w:rPr>
          <w:spacing w:val="-1"/>
        </w:rPr>
        <w:t>that</w:t>
      </w:r>
      <w:r>
        <w:rPr>
          <w:spacing w:val="-2"/>
        </w:rPr>
        <w:t xml:space="preserve"> </w:t>
      </w:r>
      <w:r>
        <w:rPr>
          <w:spacing w:val="-1"/>
        </w:rPr>
        <w:t>indicates</w:t>
      </w:r>
      <w:r>
        <w:rPr>
          <w:spacing w:val="-3"/>
        </w:rPr>
        <w:t xml:space="preserve"> </w:t>
      </w:r>
      <w:r>
        <w:rPr>
          <w:spacing w:val="-1"/>
        </w:rPr>
        <w:t>proficiency</w:t>
      </w:r>
      <w:r>
        <w:rPr>
          <w:spacing w:val="-3"/>
        </w:rPr>
        <w:t xml:space="preserve"> </w:t>
      </w:r>
      <w:r>
        <w:rPr>
          <w:spacing w:val="-1"/>
        </w:rPr>
        <w:t>levels</w:t>
      </w:r>
      <w:r>
        <w:rPr>
          <w:spacing w:val="-3"/>
        </w:rPr>
        <w:t xml:space="preserve"> </w:t>
      </w:r>
      <w:r>
        <w:t>expected</w:t>
      </w:r>
      <w:r>
        <w:rPr>
          <w:spacing w:val="-3"/>
        </w:rPr>
        <w:t xml:space="preserve"> </w:t>
      </w:r>
      <w:r>
        <w:rPr>
          <w:spacing w:val="-1"/>
        </w:rPr>
        <w:t>after</w:t>
      </w:r>
      <w:r>
        <w:rPr>
          <w:spacing w:val="-3"/>
        </w:rPr>
        <w:t xml:space="preserve"> </w:t>
      </w:r>
      <w:r>
        <w:rPr>
          <w:spacing w:val="-1"/>
        </w:rPr>
        <w:t>specific</w:t>
      </w:r>
      <w:r>
        <w:rPr>
          <w:spacing w:val="72"/>
          <w:w w:val="99"/>
        </w:rPr>
        <w:t xml:space="preserve"> </w:t>
      </w:r>
      <w:r>
        <w:t>numbers</w:t>
      </w:r>
      <w:r>
        <w:rPr>
          <w:spacing w:val="-3"/>
        </w:rPr>
        <w:t xml:space="preserve"> </w:t>
      </w:r>
      <w:r>
        <w:t>of</w:t>
      </w:r>
      <w:r>
        <w:rPr>
          <w:spacing w:val="-3"/>
        </w:rPr>
        <w:t xml:space="preserve"> </w:t>
      </w:r>
      <w:r>
        <w:t>hours</w:t>
      </w:r>
      <w:r>
        <w:rPr>
          <w:spacing w:val="-2"/>
        </w:rPr>
        <w:t xml:space="preserve"> </w:t>
      </w:r>
      <w:r>
        <w:t>of</w:t>
      </w:r>
      <w:r>
        <w:rPr>
          <w:spacing w:val="-3"/>
        </w:rPr>
        <w:t xml:space="preserve"> </w:t>
      </w:r>
      <w:r>
        <w:t>classroom</w:t>
      </w:r>
      <w:r>
        <w:rPr>
          <w:spacing w:val="-3"/>
        </w:rPr>
        <w:t xml:space="preserve"> </w:t>
      </w:r>
      <w:r>
        <w:rPr>
          <w:spacing w:val="-1"/>
        </w:rPr>
        <w:t>study</w:t>
      </w:r>
      <w:r>
        <w:rPr>
          <w:spacing w:val="-3"/>
        </w:rPr>
        <w:t xml:space="preserve"> </w:t>
      </w:r>
      <w:r>
        <w:rPr>
          <w:spacing w:val="-1"/>
        </w:rPr>
        <w:t>and</w:t>
      </w:r>
      <w:r>
        <w:rPr>
          <w:spacing w:val="-2"/>
        </w:rPr>
        <w:t xml:space="preserve"> </w:t>
      </w:r>
      <w:r>
        <w:t>a</w:t>
      </w:r>
      <w:r>
        <w:rPr>
          <w:spacing w:val="-3"/>
        </w:rPr>
        <w:t xml:space="preserve"> </w:t>
      </w:r>
      <w:r>
        <w:rPr>
          <w:spacing w:val="-1"/>
        </w:rPr>
        <w:t>link</w:t>
      </w:r>
      <w:r>
        <w:rPr>
          <w:spacing w:val="-2"/>
        </w:rPr>
        <w:t xml:space="preserve"> </w:t>
      </w:r>
      <w:r>
        <w:rPr>
          <w:spacing w:val="-1"/>
        </w:rPr>
        <w:t>to</w:t>
      </w:r>
      <w:r>
        <w:rPr>
          <w:spacing w:val="-3"/>
        </w:rPr>
        <w:t xml:space="preserve"> </w:t>
      </w:r>
      <w:r>
        <w:rPr>
          <w:spacing w:val="-1"/>
        </w:rPr>
        <w:t>the</w:t>
      </w:r>
      <w:r>
        <w:rPr>
          <w:spacing w:val="-2"/>
        </w:rPr>
        <w:t xml:space="preserve"> </w:t>
      </w:r>
      <w:r>
        <w:rPr>
          <w:spacing w:val="-1"/>
        </w:rPr>
        <w:t>webpage</w:t>
      </w:r>
      <w:r>
        <w:rPr>
          <w:spacing w:val="-3"/>
        </w:rPr>
        <w:t xml:space="preserve"> </w:t>
      </w:r>
      <w:r>
        <w:t>from</w:t>
      </w:r>
      <w:r>
        <w:rPr>
          <w:spacing w:val="-2"/>
        </w:rPr>
        <w:t xml:space="preserve"> </w:t>
      </w:r>
      <w:r>
        <w:t>which</w:t>
      </w:r>
      <w:r>
        <w:rPr>
          <w:spacing w:val="-3"/>
        </w:rPr>
        <w:t xml:space="preserve"> </w:t>
      </w:r>
      <w:r>
        <w:t>it</w:t>
      </w:r>
      <w:r>
        <w:rPr>
          <w:spacing w:val="-2"/>
        </w:rPr>
        <w:t xml:space="preserve"> </w:t>
      </w:r>
      <w:proofErr w:type="gramStart"/>
      <w:r>
        <w:t>comes.</w:t>
      </w:r>
      <w:proofErr w:type="gramEnd"/>
      <w:r>
        <w:t xml:space="preserve"> </w:t>
      </w:r>
    </w:p>
    <w:p w14:paraId="646CEC55" w14:textId="77777777" w:rsidR="00C66A4A" w:rsidRDefault="00C66A4A" w:rsidP="00C66A4A">
      <w:pPr>
        <w:pStyle w:val="BodyText"/>
        <w:spacing w:before="2"/>
      </w:pPr>
    </w:p>
    <w:p w14:paraId="41B363E0" w14:textId="77777777" w:rsidR="00C66A4A" w:rsidRDefault="00C66A4A" w:rsidP="00C66A4A">
      <w:pPr>
        <w:pStyle w:val="BodyText"/>
        <w:spacing w:before="2"/>
      </w:pPr>
      <w:r>
        <w:t>The</w:t>
      </w:r>
      <w:r>
        <w:rPr>
          <w:spacing w:val="-4"/>
        </w:rPr>
        <w:t xml:space="preserve"> </w:t>
      </w:r>
      <w:r>
        <w:t>outcome</w:t>
      </w:r>
      <w:r>
        <w:rPr>
          <w:spacing w:val="-4"/>
        </w:rPr>
        <w:t xml:space="preserve"> </w:t>
      </w:r>
      <w:r>
        <w:t>of</w:t>
      </w:r>
      <w:r>
        <w:rPr>
          <w:spacing w:val="-4"/>
        </w:rPr>
        <w:t xml:space="preserve"> </w:t>
      </w:r>
      <w:r>
        <w:t>the</w:t>
      </w:r>
      <w:r>
        <w:rPr>
          <w:spacing w:val="-4"/>
        </w:rPr>
        <w:t xml:space="preserve"> </w:t>
      </w:r>
      <w:r>
        <w:t>proficiency</w:t>
      </w:r>
      <w:r>
        <w:rPr>
          <w:spacing w:val="-3"/>
        </w:rPr>
        <w:t xml:space="preserve"> </w:t>
      </w:r>
      <w:r>
        <w:t>testing</w:t>
      </w:r>
      <w:r>
        <w:rPr>
          <w:spacing w:val="-4"/>
        </w:rPr>
        <w:t xml:space="preserve"> </w:t>
      </w:r>
      <w:r>
        <w:t>has</w:t>
      </w:r>
      <w:r>
        <w:rPr>
          <w:spacing w:val="-4"/>
        </w:rPr>
        <w:t xml:space="preserve"> </w:t>
      </w:r>
      <w:r>
        <w:t>been</w:t>
      </w:r>
      <w:r>
        <w:rPr>
          <w:spacing w:val="-4"/>
        </w:rPr>
        <w:t xml:space="preserve"> </w:t>
      </w:r>
      <w:r>
        <w:t>disseminated</w:t>
      </w:r>
      <w:r>
        <w:rPr>
          <w:spacing w:val="-4"/>
        </w:rPr>
        <w:t xml:space="preserve"> </w:t>
      </w:r>
      <w:r>
        <w:t>to</w:t>
      </w:r>
      <w:r>
        <w:rPr>
          <w:spacing w:val="-4"/>
        </w:rPr>
        <w:t xml:space="preserve"> </w:t>
      </w:r>
      <w:r>
        <w:t>faculty</w:t>
      </w:r>
      <w:r>
        <w:rPr>
          <w:spacing w:val="-3"/>
        </w:rPr>
        <w:t xml:space="preserve"> </w:t>
      </w:r>
      <w:r>
        <w:t>and</w:t>
      </w:r>
      <w:r>
        <w:rPr>
          <w:spacing w:val="-4"/>
        </w:rPr>
        <w:t xml:space="preserve"> </w:t>
      </w:r>
      <w:r>
        <w:t>will</w:t>
      </w:r>
      <w:r>
        <w:rPr>
          <w:spacing w:val="-4"/>
        </w:rPr>
        <w:t xml:space="preserve"> </w:t>
      </w:r>
      <w:r>
        <w:t>be</w:t>
      </w:r>
      <w:r>
        <w:rPr>
          <w:spacing w:val="-1"/>
        </w:rPr>
        <w:t xml:space="preserve"> </w:t>
      </w:r>
      <w:r>
        <w:t xml:space="preserve"> </w:t>
      </w:r>
    </w:p>
    <w:p w14:paraId="1A0B70E7" w14:textId="77777777" w:rsidR="007243BE" w:rsidRDefault="008E08DD" w:rsidP="00C66A4A">
      <w:pPr>
        <w:pStyle w:val="BodyText"/>
        <w:spacing w:before="2"/>
      </w:pPr>
      <w:proofErr w:type="gramStart"/>
      <w:r>
        <w:t>discussed</w:t>
      </w:r>
      <w:proofErr w:type="gramEnd"/>
      <w:r>
        <w:rPr>
          <w:spacing w:val="-5"/>
        </w:rPr>
        <w:t xml:space="preserve"> </w:t>
      </w:r>
      <w:r>
        <w:rPr>
          <w:spacing w:val="-1"/>
        </w:rPr>
        <w:t>at</w:t>
      </w:r>
      <w:r>
        <w:rPr>
          <w:spacing w:val="-3"/>
        </w:rPr>
        <w:t xml:space="preserve"> </w:t>
      </w:r>
      <w:r>
        <w:t>our</w:t>
      </w:r>
      <w:r>
        <w:rPr>
          <w:spacing w:val="-3"/>
        </w:rPr>
        <w:t xml:space="preserve"> </w:t>
      </w:r>
      <w:r>
        <w:t>next</w:t>
      </w:r>
      <w:r>
        <w:rPr>
          <w:spacing w:val="-3"/>
        </w:rPr>
        <w:t xml:space="preserve"> </w:t>
      </w:r>
      <w:r>
        <w:t>faculty</w:t>
      </w:r>
      <w:r>
        <w:rPr>
          <w:spacing w:val="-3"/>
        </w:rPr>
        <w:t xml:space="preserve"> </w:t>
      </w:r>
      <w:r>
        <w:t>meeting,</w:t>
      </w:r>
      <w:r>
        <w:rPr>
          <w:spacing w:val="-4"/>
        </w:rPr>
        <w:t xml:space="preserve"> </w:t>
      </w:r>
      <w:r>
        <w:t>but</w:t>
      </w:r>
      <w:r>
        <w:rPr>
          <w:spacing w:val="-3"/>
        </w:rPr>
        <w:t xml:space="preserve"> </w:t>
      </w:r>
      <w:r>
        <w:t>generally</w:t>
      </w:r>
      <w:r>
        <w:rPr>
          <w:spacing w:val="-3"/>
        </w:rPr>
        <w:t xml:space="preserve"> </w:t>
      </w:r>
      <w:r>
        <w:t>we</w:t>
      </w:r>
      <w:r>
        <w:rPr>
          <w:spacing w:val="-3"/>
        </w:rPr>
        <w:t xml:space="preserve"> </w:t>
      </w:r>
      <w:r>
        <w:t>feel</w:t>
      </w:r>
      <w:r>
        <w:rPr>
          <w:spacing w:val="-3"/>
        </w:rPr>
        <w:t xml:space="preserve"> </w:t>
      </w:r>
      <w:r>
        <w:t>that</w:t>
      </w:r>
      <w:r>
        <w:rPr>
          <w:spacing w:val="-3"/>
        </w:rPr>
        <w:t xml:space="preserve"> </w:t>
      </w:r>
      <w:r>
        <w:t>the</w:t>
      </w:r>
      <w:r>
        <w:rPr>
          <w:spacing w:val="-4"/>
        </w:rPr>
        <w:t xml:space="preserve"> </w:t>
      </w:r>
      <w:r>
        <w:t>results</w:t>
      </w:r>
      <w:r>
        <w:rPr>
          <w:spacing w:val="-3"/>
        </w:rPr>
        <w:t xml:space="preserve"> </w:t>
      </w:r>
      <w:r>
        <w:t>indicate</w:t>
      </w:r>
      <w:r>
        <w:rPr>
          <w:spacing w:val="-3"/>
        </w:rPr>
        <w:t xml:space="preserve"> </w:t>
      </w:r>
      <w:r>
        <w:t>that</w:t>
      </w:r>
      <w:r>
        <w:rPr>
          <w:spacing w:val="21"/>
        </w:rPr>
        <w:t xml:space="preserve"> </w:t>
      </w:r>
      <w:r>
        <w:t>our</w:t>
      </w:r>
      <w:r>
        <w:rPr>
          <w:spacing w:val="-4"/>
        </w:rPr>
        <w:t xml:space="preserve"> </w:t>
      </w:r>
      <w:r>
        <w:t>students</w:t>
      </w:r>
      <w:r>
        <w:rPr>
          <w:spacing w:val="-3"/>
        </w:rPr>
        <w:t xml:space="preserve"> </w:t>
      </w:r>
      <w:r>
        <w:t>are</w:t>
      </w:r>
      <w:r>
        <w:rPr>
          <w:spacing w:val="-3"/>
        </w:rPr>
        <w:t xml:space="preserve"> </w:t>
      </w:r>
      <w:r>
        <w:t>on</w:t>
      </w:r>
      <w:r>
        <w:rPr>
          <w:spacing w:val="-4"/>
        </w:rPr>
        <w:t xml:space="preserve"> </w:t>
      </w:r>
      <w:r>
        <w:t>track</w:t>
      </w:r>
      <w:r>
        <w:rPr>
          <w:spacing w:val="-3"/>
        </w:rPr>
        <w:t xml:space="preserve"> </w:t>
      </w:r>
      <w:r>
        <w:t>with</w:t>
      </w:r>
      <w:r>
        <w:rPr>
          <w:spacing w:val="-3"/>
        </w:rPr>
        <w:t xml:space="preserve"> </w:t>
      </w:r>
      <w:r>
        <w:t>the</w:t>
      </w:r>
      <w:r>
        <w:rPr>
          <w:spacing w:val="-4"/>
        </w:rPr>
        <w:t xml:space="preserve"> </w:t>
      </w:r>
      <w:r>
        <w:t>first</w:t>
      </w:r>
      <w:r>
        <w:rPr>
          <w:spacing w:val="-3"/>
        </w:rPr>
        <w:t xml:space="preserve"> </w:t>
      </w:r>
      <w:r>
        <w:t>learning</w:t>
      </w:r>
      <w:r>
        <w:rPr>
          <w:spacing w:val="-3"/>
        </w:rPr>
        <w:t xml:space="preserve"> </w:t>
      </w:r>
      <w:r>
        <w:t>outcome.</w:t>
      </w:r>
    </w:p>
    <w:p w14:paraId="43F7104E" w14:textId="77777777" w:rsidR="007243BE" w:rsidRDefault="007243BE">
      <w:pPr>
        <w:spacing w:before="11"/>
        <w:rPr>
          <w:rFonts w:ascii="Cambria" w:eastAsia="Cambria" w:hAnsi="Cambria" w:cs="Cambria"/>
          <w:sz w:val="23"/>
          <w:szCs w:val="23"/>
        </w:rPr>
      </w:pPr>
    </w:p>
    <w:p w14:paraId="182E17A7" w14:textId="77777777" w:rsidR="007243BE" w:rsidRDefault="008E08DD">
      <w:pPr>
        <w:pStyle w:val="BodyText"/>
        <w:ind w:left="100"/>
      </w:pPr>
      <w:r>
        <w:t>Expected</w:t>
      </w:r>
      <w:r>
        <w:rPr>
          <w:spacing w:val="-6"/>
        </w:rPr>
        <w:t xml:space="preserve"> </w:t>
      </w:r>
      <w:r>
        <w:rPr>
          <w:spacing w:val="-1"/>
        </w:rPr>
        <w:t>Proficiency</w:t>
      </w:r>
      <w:r>
        <w:rPr>
          <w:spacing w:val="-6"/>
        </w:rPr>
        <w:t xml:space="preserve"> </w:t>
      </w:r>
      <w:r>
        <w:rPr>
          <w:spacing w:val="-1"/>
        </w:rPr>
        <w:t>Levels</w:t>
      </w:r>
      <w:r>
        <w:rPr>
          <w:spacing w:val="-5"/>
        </w:rPr>
        <w:t xml:space="preserve"> </w:t>
      </w:r>
      <w:r>
        <w:t>for</w:t>
      </w:r>
      <w:r>
        <w:rPr>
          <w:spacing w:val="-5"/>
        </w:rPr>
        <w:t xml:space="preserve"> </w:t>
      </w:r>
      <w:r>
        <w:rPr>
          <w:spacing w:val="-1"/>
        </w:rPr>
        <w:t>Group</w:t>
      </w:r>
      <w:r>
        <w:rPr>
          <w:spacing w:val="-6"/>
        </w:rPr>
        <w:t xml:space="preserve"> </w:t>
      </w:r>
      <w:r>
        <w:t>III</w:t>
      </w:r>
      <w:r>
        <w:rPr>
          <w:spacing w:val="-5"/>
        </w:rPr>
        <w:t xml:space="preserve"> </w:t>
      </w:r>
      <w:r>
        <w:rPr>
          <w:spacing w:val="-1"/>
        </w:rPr>
        <w:t>Languages:</w:t>
      </w:r>
    </w:p>
    <w:p w14:paraId="3B4E2AF3" w14:textId="77777777" w:rsidR="007243BE" w:rsidRDefault="007243BE">
      <w:pPr>
        <w:spacing w:before="11"/>
        <w:rPr>
          <w:rFonts w:ascii="Cambria" w:eastAsia="Cambria" w:hAnsi="Cambria" w:cs="Cambria"/>
          <w:sz w:val="32"/>
          <w:szCs w:val="32"/>
        </w:rPr>
      </w:pPr>
    </w:p>
    <w:p w14:paraId="40D2787B" w14:textId="77777777" w:rsidR="007243BE" w:rsidRDefault="008740AE">
      <w:pPr>
        <w:pStyle w:val="BodyText"/>
        <w:ind w:left="100"/>
        <w:rPr>
          <w:rFonts w:ascii="Helvetica" w:eastAsia="Helvetica" w:hAnsi="Helvetica" w:cs="Helvetica"/>
        </w:rPr>
      </w:pPr>
      <w:hyperlink r:id="rId8">
        <w:r w:rsidR="008E08DD">
          <w:rPr>
            <w:rFonts w:ascii="Helvetica"/>
            <w:color w:val="386EFF"/>
            <w:spacing w:val="-1"/>
            <w:u w:val="single" w:color="386EFF"/>
          </w:rPr>
          <w:t>http://www.languagetesting.com/how-long-does-it-take</w:t>
        </w:r>
      </w:hyperlink>
    </w:p>
    <w:p w14:paraId="6564D61B" w14:textId="77777777" w:rsidR="007243BE" w:rsidRDefault="007243BE">
      <w:pPr>
        <w:rPr>
          <w:rFonts w:ascii="Helvetica" w:eastAsia="Helvetica" w:hAnsi="Helvetica" w:cs="Helvetica"/>
          <w:sz w:val="20"/>
          <w:szCs w:val="20"/>
        </w:rPr>
      </w:pPr>
    </w:p>
    <w:p w14:paraId="6876B853" w14:textId="77777777" w:rsidR="007243BE" w:rsidRDefault="007243BE">
      <w:pPr>
        <w:spacing w:before="6"/>
        <w:rPr>
          <w:rFonts w:ascii="Helvetica" w:eastAsia="Helvetica" w:hAnsi="Helvetica" w:cs="Helvetica"/>
          <w:sz w:val="13"/>
          <w:szCs w:val="13"/>
        </w:rPr>
      </w:pPr>
    </w:p>
    <w:p w14:paraId="2D8A4549" w14:textId="77777777" w:rsidR="007243BE" w:rsidRDefault="008E08DD">
      <w:pPr>
        <w:spacing w:line="200" w:lineRule="atLeast"/>
        <w:ind w:left="100"/>
        <w:rPr>
          <w:rFonts w:ascii="Helvetica" w:eastAsia="Helvetica" w:hAnsi="Helvetica" w:cs="Helvetica"/>
          <w:sz w:val="20"/>
          <w:szCs w:val="20"/>
        </w:rPr>
      </w:pPr>
      <w:r>
        <w:rPr>
          <w:rFonts w:ascii="Helvetica" w:eastAsia="Helvetica" w:hAnsi="Helvetica" w:cs="Helvetica"/>
          <w:noProof/>
          <w:sz w:val="20"/>
          <w:szCs w:val="20"/>
        </w:rPr>
        <w:drawing>
          <wp:inline distT="0" distB="0" distL="0" distR="0" wp14:anchorId="222FE511" wp14:editId="22737FDD">
            <wp:extent cx="6137964" cy="20392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37964" cy="2039207"/>
                    </a:xfrm>
                    <a:prstGeom prst="rect">
                      <a:avLst/>
                    </a:prstGeom>
                  </pic:spPr>
                </pic:pic>
              </a:graphicData>
            </a:graphic>
          </wp:inline>
        </w:drawing>
      </w:r>
    </w:p>
    <w:sectPr w:rsidR="007243BE">
      <w:pgSz w:w="12240" w:h="15840"/>
      <w:pgMar w:top="140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834"/>
    <w:multiLevelType w:val="hybridMultilevel"/>
    <w:tmpl w:val="AC8A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561B5"/>
    <w:multiLevelType w:val="hybridMultilevel"/>
    <w:tmpl w:val="39224E06"/>
    <w:lvl w:ilvl="0" w:tplc="9FCC0514">
      <w:start w:val="1"/>
      <w:numFmt w:val="decimal"/>
      <w:lvlText w:val="%1."/>
      <w:lvlJc w:val="left"/>
      <w:pPr>
        <w:ind w:left="880" w:hanging="360"/>
        <w:jc w:val="right"/>
      </w:pPr>
      <w:rPr>
        <w:rFonts w:ascii="Cambria" w:eastAsia="Cambria" w:hAnsi="Cambria" w:hint="default"/>
        <w:w w:val="99"/>
        <w:sz w:val="24"/>
        <w:szCs w:val="24"/>
      </w:rPr>
    </w:lvl>
    <w:lvl w:ilvl="1" w:tplc="50FC30A6">
      <w:start w:val="1"/>
      <w:numFmt w:val="bullet"/>
      <w:lvlText w:val="•"/>
      <w:lvlJc w:val="left"/>
      <w:pPr>
        <w:ind w:left="1760" w:hanging="360"/>
      </w:pPr>
      <w:rPr>
        <w:rFonts w:hint="default"/>
      </w:rPr>
    </w:lvl>
    <w:lvl w:ilvl="2" w:tplc="99E8ED00">
      <w:start w:val="1"/>
      <w:numFmt w:val="bullet"/>
      <w:lvlText w:val="•"/>
      <w:lvlJc w:val="left"/>
      <w:pPr>
        <w:ind w:left="2640" w:hanging="360"/>
      </w:pPr>
      <w:rPr>
        <w:rFonts w:hint="default"/>
      </w:rPr>
    </w:lvl>
    <w:lvl w:ilvl="3" w:tplc="B2A4AEE2">
      <w:start w:val="1"/>
      <w:numFmt w:val="bullet"/>
      <w:lvlText w:val="•"/>
      <w:lvlJc w:val="left"/>
      <w:pPr>
        <w:ind w:left="3520" w:hanging="360"/>
      </w:pPr>
      <w:rPr>
        <w:rFonts w:hint="default"/>
      </w:rPr>
    </w:lvl>
    <w:lvl w:ilvl="4" w:tplc="96F0E834">
      <w:start w:val="1"/>
      <w:numFmt w:val="bullet"/>
      <w:lvlText w:val="•"/>
      <w:lvlJc w:val="left"/>
      <w:pPr>
        <w:ind w:left="4400" w:hanging="360"/>
      </w:pPr>
      <w:rPr>
        <w:rFonts w:hint="default"/>
      </w:rPr>
    </w:lvl>
    <w:lvl w:ilvl="5" w:tplc="C6EAA3EE">
      <w:start w:val="1"/>
      <w:numFmt w:val="bullet"/>
      <w:lvlText w:val="•"/>
      <w:lvlJc w:val="left"/>
      <w:pPr>
        <w:ind w:left="5280" w:hanging="360"/>
      </w:pPr>
      <w:rPr>
        <w:rFonts w:hint="default"/>
      </w:rPr>
    </w:lvl>
    <w:lvl w:ilvl="6" w:tplc="83247B00">
      <w:start w:val="1"/>
      <w:numFmt w:val="bullet"/>
      <w:lvlText w:val="•"/>
      <w:lvlJc w:val="left"/>
      <w:pPr>
        <w:ind w:left="6160" w:hanging="360"/>
      </w:pPr>
      <w:rPr>
        <w:rFonts w:hint="default"/>
      </w:rPr>
    </w:lvl>
    <w:lvl w:ilvl="7" w:tplc="16865BDC">
      <w:start w:val="1"/>
      <w:numFmt w:val="bullet"/>
      <w:lvlText w:val="•"/>
      <w:lvlJc w:val="left"/>
      <w:pPr>
        <w:ind w:left="7040" w:hanging="360"/>
      </w:pPr>
      <w:rPr>
        <w:rFonts w:hint="default"/>
      </w:rPr>
    </w:lvl>
    <w:lvl w:ilvl="8" w:tplc="83024C4C">
      <w:start w:val="1"/>
      <w:numFmt w:val="bullet"/>
      <w:lvlText w:val="•"/>
      <w:lvlJc w:val="left"/>
      <w:pPr>
        <w:ind w:left="79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E"/>
    <w:rsid w:val="00017F6F"/>
    <w:rsid w:val="001966DE"/>
    <w:rsid w:val="00236BBC"/>
    <w:rsid w:val="002F5569"/>
    <w:rsid w:val="005942DF"/>
    <w:rsid w:val="007243BE"/>
    <w:rsid w:val="008740AE"/>
    <w:rsid w:val="008A1D25"/>
    <w:rsid w:val="008E08DD"/>
    <w:rsid w:val="009045B7"/>
    <w:rsid w:val="009E1028"/>
    <w:rsid w:val="00A8594F"/>
    <w:rsid w:val="00B21900"/>
    <w:rsid w:val="00C37286"/>
    <w:rsid w:val="00C419B5"/>
    <w:rsid w:val="00C66A4A"/>
    <w:rsid w:val="00E21B7F"/>
    <w:rsid w:val="00E71523"/>
    <w:rsid w:val="00EB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0AE"/>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0AE"/>
    <w:rPr>
      <w:rFonts w:ascii="Lucida Grande" w:hAnsi="Lucida Grande"/>
      <w:sz w:val="18"/>
      <w:szCs w:val="18"/>
    </w:rPr>
  </w:style>
  <w:style w:type="table" w:styleId="TableGrid">
    <w:name w:val="Table Grid"/>
    <w:basedOn w:val="TableNormal"/>
    <w:uiPriority w:val="39"/>
    <w:rsid w:val="008740AE"/>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0AE"/>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0AE"/>
    <w:rPr>
      <w:rFonts w:ascii="Lucida Grande" w:hAnsi="Lucida Grande"/>
      <w:sz w:val="18"/>
      <w:szCs w:val="18"/>
    </w:rPr>
  </w:style>
  <w:style w:type="table" w:styleId="TableGrid">
    <w:name w:val="Table Grid"/>
    <w:basedOn w:val="TableNormal"/>
    <w:uiPriority w:val="39"/>
    <w:rsid w:val="008740AE"/>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nguagetesting.com/oral-proficiency-interview-by-computer-opic" TargetMode="External"/><Relationship Id="rId8" Type="http://schemas.openxmlformats.org/officeDocument/2006/relationships/hyperlink" Target="http://www.languagetesting.com/how-long-does-it-tak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1153</Words>
  <Characters>6577</Characters>
  <Application>Microsoft Macintosh Word</Application>
  <DocSecurity>0</DocSecurity>
  <Lines>54</Lines>
  <Paragraphs>15</Paragraphs>
  <ScaleCrop>false</ScaleCrop>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REEES SLO Assessment Plan June 2017</dc:title>
  <dc:creator>Goober</dc:creator>
  <cp:lastModifiedBy>Katya Hokanson</cp:lastModifiedBy>
  <cp:revision>6</cp:revision>
  <dcterms:created xsi:type="dcterms:W3CDTF">2020-02-19T19:34:00Z</dcterms:created>
  <dcterms:modified xsi:type="dcterms:W3CDTF">2020-02-20T17:25:00Z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2018-10-18T00:00:00Z</vt:filetime>
  </property>
</Properties>
</file>