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FF07" w14:textId="7E6AB458" w:rsidR="00396A44" w:rsidRDefault="007F2255">
      <w:r>
        <w:rPr>
          <w:b/>
          <w:bCs/>
        </w:rPr>
        <w:t xml:space="preserve">2020 </w:t>
      </w:r>
      <w:r w:rsidR="00396A44" w:rsidRPr="007F2255">
        <w:rPr>
          <w:b/>
          <w:bCs/>
        </w:rPr>
        <w:t>Philosophy Department</w:t>
      </w:r>
      <w:r>
        <w:rPr>
          <w:b/>
          <w:bCs/>
        </w:rPr>
        <w:t xml:space="preserve"> Undergraduate</w:t>
      </w:r>
      <w:r w:rsidR="00396A44" w:rsidRPr="007F2255">
        <w:rPr>
          <w:b/>
          <w:bCs/>
        </w:rPr>
        <w:t xml:space="preserve"> </w:t>
      </w:r>
      <w:r w:rsidR="00A72022">
        <w:rPr>
          <w:b/>
          <w:bCs/>
        </w:rPr>
        <w:t xml:space="preserve">Major </w:t>
      </w:r>
      <w:r w:rsidR="00396A44" w:rsidRPr="007F2255">
        <w:rPr>
          <w:b/>
          <w:bCs/>
        </w:rPr>
        <w:t>Assessment Plan</w:t>
      </w:r>
      <w:r w:rsidR="00396A44">
        <w:t>:</w:t>
      </w:r>
    </w:p>
    <w:p w14:paraId="60B5D69D" w14:textId="77777777" w:rsidR="00945E95" w:rsidRDefault="00945E95"/>
    <w:p w14:paraId="638A10B5" w14:textId="43191763" w:rsidR="000311CA" w:rsidRDefault="00945E95">
      <w:r>
        <w:t xml:space="preserve">Authored by </w:t>
      </w:r>
      <w:r w:rsidR="0050394C">
        <w:t>Dr. Steven Brence, Director of Undergraduate Studies</w:t>
      </w:r>
      <w:r w:rsidR="006673C4">
        <w:t>,</w:t>
      </w:r>
      <w:r w:rsidR="00E76EC1">
        <w:t xml:space="preserve"> in consultation with </w:t>
      </w:r>
      <w:r w:rsidR="006673C4">
        <w:t>t</w:t>
      </w:r>
      <w:r w:rsidR="00E76EC1">
        <w:t xml:space="preserve">he Undergraduate Studies Committee and Prof. Daniela Vallega-Neu, Department Head.  </w:t>
      </w:r>
    </w:p>
    <w:p w14:paraId="0B67B711" w14:textId="3ECD2FBD" w:rsidR="000311CA" w:rsidRDefault="000311CA">
      <w:pPr>
        <w:rPr>
          <w:b/>
          <w:bCs/>
        </w:rPr>
      </w:pPr>
    </w:p>
    <w:p w14:paraId="60AD3336" w14:textId="42F3C919" w:rsidR="003F6C4C" w:rsidRPr="003F6C4C" w:rsidRDefault="003F6C4C">
      <w:r>
        <w:t>Previous efforts to assess the effectiveness of</w:t>
      </w:r>
      <w:r w:rsidR="00C86D1E">
        <w:t xml:space="preserve"> the</w:t>
      </w:r>
      <w:r>
        <w:t xml:space="preserve"> undergraduate </w:t>
      </w:r>
      <w:r w:rsidR="00C86D1E">
        <w:t xml:space="preserve">Philosophy </w:t>
      </w:r>
      <w:r>
        <w:t>major have confronted significant challenges</w:t>
      </w:r>
      <w:r w:rsidR="00267AD3">
        <w:t>.</w:t>
      </w:r>
      <w:r>
        <w:t xml:space="preserve"> Primary among these has been a failure to secure a representative sample of work from </w:t>
      </w:r>
      <w:r w:rsidR="00267AD3">
        <w:t xml:space="preserve">our </w:t>
      </w:r>
      <w:r>
        <w:t>students.</w:t>
      </w:r>
      <w:r w:rsidR="00267AD3">
        <w:t xml:space="preserve"> </w:t>
      </w:r>
      <w:r w:rsidR="006673C4">
        <w:t>The</w:t>
      </w:r>
      <w:r w:rsidR="00267AD3">
        <w:t xml:space="preserve"> absence of a more systematic approach to organizing faculty involvement in assessing what work was gathered also hindered their success. The plan </w:t>
      </w:r>
      <w:r w:rsidR="005333F0">
        <w:t>detailed</w:t>
      </w:r>
      <w:r w:rsidR="00267AD3">
        <w:t xml:space="preserve"> below</w:t>
      </w:r>
      <w:r w:rsidR="006673C4">
        <w:t xml:space="preserve"> </w:t>
      </w:r>
      <w:r w:rsidR="00267AD3">
        <w:t xml:space="preserve">is designed to address both of these </w:t>
      </w:r>
      <w:r w:rsidR="00862C9C">
        <w:t>problems</w:t>
      </w:r>
      <w:r w:rsidR="00267AD3">
        <w:t>.</w:t>
      </w:r>
      <w:r w:rsidR="006673C4">
        <w:t xml:space="preserve"> It remains subject to further revision. </w:t>
      </w:r>
      <w:r w:rsidR="005333F0">
        <w:t>Any s</w:t>
      </w:r>
      <w:r w:rsidR="006673C4">
        <w:t>uch revisions</w:t>
      </w:r>
      <w:r w:rsidR="005333F0">
        <w:t>,</w:t>
      </w:r>
      <w:r w:rsidR="006673C4">
        <w:t xml:space="preserve"> and development of the standardized assessment form</w:t>
      </w:r>
      <w:r w:rsidR="005333F0">
        <w:t xml:space="preserve"> indicated in the plan, </w:t>
      </w:r>
      <w:r w:rsidR="006673C4">
        <w:t>will be completed Spring term 2020.</w:t>
      </w:r>
    </w:p>
    <w:p w14:paraId="6121124E" w14:textId="77777777" w:rsidR="003F6C4C" w:rsidRDefault="003F6C4C">
      <w:pPr>
        <w:rPr>
          <w:b/>
          <w:bCs/>
        </w:rPr>
      </w:pPr>
      <w:bookmarkStart w:id="0" w:name="_GoBack"/>
      <w:bookmarkEnd w:id="0"/>
    </w:p>
    <w:p w14:paraId="1A88832C" w14:textId="0718A017" w:rsidR="00396A44" w:rsidRPr="002F32AF" w:rsidRDefault="00396A44">
      <w:pPr>
        <w:rPr>
          <w:b/>
          <w:bCs/>
        </w:rPr>
      </w:pPr>
      <w:r w:rsidRPr="002F32AF">
        <w:rPr>
          <w:b/>
          <w:bCs/>
        </w:rPr>
        <w:t>Learning Goals and Objectives:</w:t>
      </w:r>
      <w:r w:rsidR="00ED7FF6" w:rsidRPr="00ED7FF6">
        <w:t xml:space="preserve"> (from the Philosophy Major Map)</w:t>
      </w:r>
    </w:p>
    <w:p w14:paraId="4C08655C" w14:textId="7C94A3E3" w:rsidR="00D7110E" w:rsidRDefault="00D7110E">
      <w:r>
        <w:tab/>
        <w:t>To enable students to:</w:t>
      </w:r>
    </w:p>
    <w:p w14:paraId="2D6FC944" w14:textId="0B9C6FB6" w:rsidR="00396A44" w:rsidRDefault="00396A44" w:rsidP="00396A44">
      <w:pPr>
        <w:pStyle w:val="ListParagraph"/>
        <w:numPr>
          <w:ilvl w:val="0"/>
          <w:numId w:val="1"/>
        </w:numPr>
      </w:pPr>
      <w:r>
        <w:t>Reason more insightfully about questions of value.</w:t>
      </w:r>
    </w:p>
    <w:p w14:paraId="0B7652F7" w14:textId="6C85E2AE" w:rsidR="00396A44" w:rsidRDefault="00396A44" w:rsidP="00396A44">
      <w:pPr>
        <w:pStyle w:val="ListParagraph"/>
        <w:numPr>
          <w:ilvl w:val="0"/>
          <w:numId w:val="1"/>
        </w:numPr>
      </w:pPr>
      <w:r>
        <w:t>Build skills in writing and critical reasoning.</w:t>
      </w:r>
    </w:p>
    <w:p w14:paraId="30533F22" w14:textId="6D06BE5F" w:rsidR="00956795" w:rsidRDefault="00396A44" w:rsidP="00956795">
      <w:pPr>
        <w:pStyle w:val="ListParagraph"/>
        <w:numPr>
          <w:ilvl w:val="0"/>
          <w:numId w:val="1"/>
        </w:numPr>
      </w:pPr>
      <w:r>
        <w:t>Explore fundamental questions about meaning and the nature of human life.</w:t>
      </w:r>
    </w:p>
    <w:p w14:paraId="76709DD8" w14:textId="0ECBD5E6" w:rsidR="00956795" w:rsidRPr="002F32AF" w:rsidRDefault="00956795" w:rsidP="00956795">
      <w:pPr>
        <w:rPr>
          <w:b/>
          <w:bCs/>
        </w:rPr>
      </w:pPr>
      <w:r w:rsidRPr="002F32AF">
        <w:rPr>
          <w:b/>
          <w:bCs/>
        </w:rPr>
        <w:t>Assessment Methods:</w:t>
      </w:r>
    </w:p>
    <w:p w14:paraId="3CD99F36" w14:textId="437EA2AC" w:rsidR="00956795" w:rsidRDefault="00A72022" w:rsidP="006857F1">
      <w:r>
        <w:t xml:space="preserve">Means: </w:t>
      </w:r>
      <w:r w:rsidR="00956795">
        <w:t>Because the chief means by which we assess student achievement in our c</w:t>
      </w:r>
      <w:r w:rsidR="00D7110E">
        <w:t>ourses</w:t>
      </w:r>
      <w:r w:rsidR="00956795">
        <w:t xml:space="preserve"> is via evaluation</w:t>
      </w:r>
      <w:r w:rsidR="007F2255">
        <w:t xml:space="preserve"> of</w:t>
      </w:r>
      <w:r w:rsidR="00956795">
        <w:t xml:space="preserve"> </w:t>
      </w:r>
      <w:r w:rsidR="007F2255">
        <w:t xml:space="preserve">the </w:t>
      </w:r>
      <w:r w:rsidR="00956795">
        <w:t>expository and evaluative essays</w:t>
      </w:r>
      <w:r w:rsidR="007F2255">
        <w:t xml:space="preserve"> that we </w:t>
      </w:r>
      <w:r>
        <w:t>require</w:t>
      </w:r>
      <w:r w:rsidR="007F2255">
        <w:t xml:space="preserve"> </w:t>
      </w:r>
      <w:r w:rsidR="00325CD6">
        <w:t>students</w:t>
      </w:r>
      <w:r w:rsidR="007F2255">
        <w:t xml:space="preserve"> to produce</w:t>
      </w:r>
      <w:r w:rsidR="00956795">
        <w:t>, th</w:t>
      </w:r>
      <w:r w:rsidR="00FD7AF6">
        <w:t>ese essays</w:t>
      </w:r>
      <w:r w:rsidR="00956795">
        <w:t xml:space="preserve"> </w:t>
      </w:r>
      <w:r w:rsidR="00563C2A">
        <w:t>are</w:t>
      </w:r>
      <w:r>
        <w:t xml:space="preserve"> </w:t>
      </w:r>
      <w:r w:rsidR="00956795">
        <w:t xml:space="preserve">also the </w:t>
      </w:r>
      <w:r w:rsidR="00FD7AF6">
        <w:t xml:space="preserve">most appropriate </w:t>
      </w:r>
      <w:r w:rsidR="00956795">
        <w:t xml:space="preserve">means by which we </w:t>
      </w:r>
      <w:r w:rsidR="00FD7AF6">
        <w:t>may</w:t>
      </w:r>
      <w:r>
        <w:t xml:space="preserve"> </w:t>
      </w:r>
      <w:r w:rsidR="00956795">
        <w:t xml:space="preserve">assess </w:t>
      </w:r>
      <w:r w:rsidR="007F2255">
        <w:t>our</w:t>
      </w:r>
      <w:r w:rsidR="00956795">
        <w:t xml:space="preserve"> own achievement in facilitating</w:t>
      </w:r>
      <w:r w:rsidR="007F2255">
        <w:t xml:space="preserve"> student development.</w:t>
      </w:r>
    </w:p>
    <w:p w14:paraId="6453B8F1" w14:textId="3DC2A9E7" w:rsidR="007F2255" w:rsidRDefault="002F32AF" w:rsidP="00956795">
      <w:r>
        <w:t>Measure</w:t>
      </w:r>
      <w:r w:rsidR="00A72022">
        <w:t xml:space="preserve">: </w:t>
      </w:r>
      <w:r w:rsidR="007F2255">
        <w:t>To render such assessments as useful for th</w:t>
      </w:r>
      <w:r w:rsidR="00D7110E">
        <w:t xml:space="preserve">is purpose as possible, </w:t>
      </w:r>
      <w:r w:rsidR="00267AD3">
        <w:t>we apply</w:t>
      </w:r>
      <w:r w:rsidR="00D7110E">
        <w:t xml:space="preserve"> </w:t>
      </w:r>
      <w:r w:rsidR="00267AD3">
        <w:t xml:space="preserve">a </w:t>
      </w:r>
      <w:r w:rsidR="00D7110E">
        <w:t>standard rubric, reflecting the learning goals and objectives indicated above</w:t>
      </w:r>
      <w:r w:rsidR="00267AD3">
        <w:t>.</w:t>
      </w:r>
    </w:p>
    <w:p w14:paraId="10248A87" w14:textId="7F353A9D" w:rsidR="00D7110E" w:rsidRDefault="00A72022" w:rsidP="00956795">
      <w:r>
        <w:t>Period</w:t>
      </w:r>
      <w:r w:rsidR="00FD7AF6">
        <w:t xml:space="preserve"> of assessment</w:t>
      </w:r>
      <w:r>
        <w:t xml:space="preserve">: </w:t>
      </w:r>
      <w:r w:rsidR="00563C2A">
        <w:t>S</w:t>
      </w:r>
      <w:r w:rsidR="00D7110E">
        <w:t>ince the</w:t>
      </w:r>
      <w:r w:rsidR="00563C2A">
        <w:t xml:space="preserve"> department’s</w:t>
      </w:r>
      <w:r w:rsidR="00D7110E">
        <w:t xml:space="preserve"> learning goals and objectives are meant to define the cumulative value of philosophy as a </w:t>
      </w:r>
      <w:r w:rsidR="00D7110E" w:rsidRPr="00563C2A">
        <w:rPr>
          <w:i/>
          <w:iCs/>
        </w:rPr>
        <w:t>completed</w:t>
      </w:r>
      <w:r w:rsidR="00D7110E">
        <w:t xml:space="preserve"> major course of study, this assessment </w:t>
      </w:r>
      <w:r w:rsidR="00267AD3">
        <w:t>is</w:t>
      </w:r>
      <w:r w:rsidR="00D7110E">
        <w:t xml:space="preserve"> made via comparison of essays written by students at or near their entrance into the program with essays written near</w:t>
      </w:r>
      <w:r w:rsidR="00ED7FF6">
        <w:t xml:space="preserve"> to their graduation</w:t>
      </w:r>
      <w:r w:rsidR="00D7110E">
        <w:t>.</w:t>
      </w:r>
    </w:p>
    <w:p w14:paraId="598C1425" w14:textId="4A94D232" w:rsidR="00D7110E" w:rsidRDefault="00A72022" w:rsidP="00956795">
      <w:r>
        <w:t xml:space="preserve">Gathering Data: </w:t>
      </w:r>
      <w:r w:rsidR="0048258F">
        <w:t>In order to better ensure that</w:t>
      </w:r>
      <w:r w:rsidR="00ED7FF6">
        <w:t xml:space="preserve"> work from a </w:t>
      </w:r>
      <w:r w:rsidR="00267AD3">
        <w:t xml:space="preserve">representative </w:t>
      </w:r>
      <w:r w:rsidR="00ED7FF6">
        <w:t>number of students is available</w:t>
      </w:r>
      <w:r w:rsidR="00267AD3">
        <w:t xml:space="preserve"> for assessment</w:t>
      </w:r>
      <w:r w:rsidR="00ED7FF6">
        <w:t xml:space="preserve"> when it is needed</w:t>
      </w:r>
      <w:r w:rsidR="0048258F">
        <w:t>,</w:t>
      </w:r>
      <w:r>
        <w:t xml:space="preserve"> students </w:t>
      </w:r>
      <w:r w:rsidR="00ED7FF6">
        <w:t>will</w:t>
      </w:r>
      <w:r w:rsidR="0048258F">
        <w:t xml:space="preserve"> be alerted </w:t>
      </w:r>
      <w:r w:rsidR="00ED7FF6">
        <w:t xml:space="preserve">by the Director of Undergraduate Studies </w:t>
      </w:r>
      <w:r w:rsidR="0048258F">
        <w:t xml:space="preserve">that </w:t>
      </w:r>
      <w:r w:rsidR="00267AD3">
        <w:t>such work</w:t>
      </w:r>
      <w:r w:rsidR="00ED7FF6">
        <w:t xml:space="preserve"> </w:t>
      </w:r>
      <w:r w:rsidR="00862C9C">
        <w:t xml:space="preserve">may be </w:t>
      </w:r>
      <w:r w:rsidR="00ED7FF6">
        <w:t>requested</w:t>
      </w:r>
      <w:r>
        <w:t xml:space="preserve"> </w:t>
      </w:r>
      <w:r w:rsidR="00862C9C">
        <w:t xml:space="preserve">from them </w:t>
      </w:r>
      <w:r>
        <w:t xml:space="preserve">for </w:t>
      </w:r>
      <w:r w:rsidR="00862C9C">
        <w:t xml:space="preserve">later </w:t>
      </w:r>
      <w:r>
        <w:t xml:space="preserve">comparative evaluation </w:t>
      </w:r>
      <w:r w:rsidR="00ED7FF6">
        <w:t>when they</w:t>
      </w:r>
      <w:r>
        <w:t xml:space="preserve"> </w:t>
      </w:r>
      <w:r w:rsidR="00C9109A">
        <w:t xml:space="preserve">first </w:t>
      </w:r>
      <w:r w:rsidR="00ED7FF6">
        <w:t xml:space="preserve">declare </w:t>
      </w:r>
      <w:r>
        <w:t>philosophy</w:t>
      </w:r>
      <w:r w:rsidR="00C9109A">
        <w:t xml:space="preserve"> as their</w:t>
      </w:r>
      <w:r>
        <w:t xml:space="preserve"> major.</w:t>
      </w:r>
      <w:r w:rsidR="00FD7AF6">
        <w:t xml:space="preserve"> </w:t>
      </w:r>
      <w:r w:rsidR="00DE4D3D">
        <w:t>With</w:t>
      </w:r>
      <w:r w:rsidR="00267AD3">
        <w:t xml:space="preserve"> prior notice and official request</w:t>
      </w:r>
      <w:r w:rsidR="006857F1">
        <w:t xml:space="preserve"> </w:t>
      </w:r>
      <w:r w:rsidR="00267AD3">
        <w:t xml:space="preserve">that they save their work for possible later submission, </w:t>
      </w:r>
      <w:r w:rsidR="00DE4D3D">
        <w:t xml:space="preserve">we anticipate that </w:t>
      </w:r>
      <w:r w:rsidR="006857F1">
        <w:t xml:space="preserve">students will more readily respond to </w:t>
      </w:r>
      <w:r w:rsidR="00267AD3">
        <w:t>such requests when they are made</w:t>
      </w:r>
      <w:r w:rsidR="00862C9C">
        <w:t xml:space="preserve">. The request for their previous work will be made by the DUGS, with the assistance of the Undergraduate Program Coordinator, when students apply for graduation. </w:t>
      </w:r>
    </w:p>
    <w:p w14:paraId="6EB14932" w14:textId="77777777" w:rsidR="00945E95" w:rsidRDefault="00945E95" w:rsidP="002F32AF">
      <w:pPr>
        <w:rPr>
          <w:b/>
          <w:bCs/>
        </w:rPr>
      </w:pPr>
    </w:p>
    <w:p w14:paraId="064B40EE" w14:textId="34A31033" w:rsidR="002F32AF" w:rsidRDefault="002F32AF" w:rsidP="002F32AF">
      <w:pPr>
        <w:rPr>
          <w:b/>
          <w:bCs/>
        </w:rPr>
      </w:pPr>
      <w:r w:rsidRPr="002F32AF">
        <w:rPr>
          <w:b/>
          <w:bCs/>
        </w:rPr>
        <w:lastRenderedPageBreak/>
        <w:t xml:space="preserve">Assessment </w:t>
      </w:r>
      <w:r>
        <w:rPr>
          <w:b/>
          <w:bCs/>
        </w:rPr>
        <w:t>Processes</w:t>
      </w:r>
      <w:r w:rsidRPr="002F32AF">
        <w:rPr>
          <w:b/>
          <w:bCs/>
        </w:rPr>
        <w:t>:</w:t>
      </w:r>
    </w:p>
    <w:p w14:paraId="2E84E09D" w14:textId="6B0D1C1F" w:rsidR="00FD7AF6" w:rsidRPr="00A347A5" w:rsidRDefault="00862C9C" w:rsidP="002F32AF">
      <w:r>
        <w:t>Every other Fall term,</w:t>
      </w:r>
      <w:r w:rsidR="0048258F">
        <w:t xml:space="preserve"> </w:t>
      </w:r>
      <w:r>
        <w:t xml:space="preserve">a minimum of 24 papers (2 each from 12 students) gathered at the end of the prior Spring term, will be assessed </w:t>
      </w:r>
      <w:r w:rsidR="00DE4D3D">
        <w:t>by the Undergraduate Studies Committee</w:t>
      </w:r>
      <w:r w:rsidR="00430C65">
        <w:t xml:space="preserve"> using a standard assessment form </w:t>
      </w:r>
      <w:r w:rsidR="00DE4D3D">
        <w:t xml:space="preserve">containing </w:t>
      </w:r>
      <w:r w:rsidR="00430C65">
        <w:t xml:space="preserve">a rubric based upon </w:t>
      </w:r>
      <w:r>
        <w:t>the</w:t>
      </w:r>
      <w:r w:rsidR="00430C65">
        <w:t xml:space="preserve"> Learning Goals and Objectives listed above</w:t>
      </w:r>
      <w:r>
        <w:t xml:space="preserve">. </w:t>
      </w:r>
      <w:r w:rsidR="00DE4D3D">
        <w:t>After considering these</w:t>
      </w:r>
      <w:r w:rsidR="00A347A5">
        <w:t xml:space="preserve"> assessments</w:t>
      </w:r>
      <w:r w:rsidR="00DE4D3D">
        <w:t xml:space="preserve"> as a whole</w:t>
      </w:r>
      <w:r w:rsidR="00A347A5">
        <w:t>, t</w:t>
      </w:r>
      <w:r w:rsidR="00430C65">
        <w:t>he</w:t>
      </w:r>
      <w:r w:rsidR="00A347A5">
        <w:t xml:space="preserve"> </w:t>
      </w:r>
      <w:r w:rsidR="00430C65">
        <w:t>U</w:t>
      </w:r>
      <w:r w:rsidR="00DE4D3D">
        <w:t>ndergraduate Studies</w:t>
      </w:r>
      <w:r w:rsidR="00430C65">
        <w:t xml:space="preserve"> Committee will develop a</w:t>
      </w:r>
      <w:r w:rsidR="00A347A5">
        <w:t>n</w:t>
      </w:r>
      <w:r w:rsidR="00430C65">
        <w:t xml:space="preserve"> actionable plan for improving the success of our undergraduate major.</w:t>
      </w:r>
    </w:p>
    <w:p w14:paraId="01C9C2A6" w14:textId="0D270F5B" w:rsidR="002F32AF" w:rsidRDefault="002F32AF" w:rsidP="002F32AF">
      <w:pPr>
        <w:rPr>
          <w:b/>
          <w:bCs/>
        </w:rPr>
      </w:pPr>
      <w:r>
        <w:rPr>
          <w:b/>
          <w:bCs/>
        </w:rPr>
        <w:t>Status Outcomes and Results:</w:t>
      </w:r>
    </w:p>
    <w:p w14:paraId="3EAA53C9" w14:textId="329BF0FE" w:rsidR="00A347A5" w:rsidRDefault="00A347A5" w:rsidP="00A347A5">
      <w:r>
        <w:t>The DUGS will then author a report that summarizes these assessments and explains the actionable plan</w:t>
      </w:r>
      <w:r w:rsidR="00DE4D3D">
        <w:t xml:space="preserve"> and present it to</w:t>
      </w:r>
      <w:r>
        <w:t xml:space="preserve"> the larger faculty to consider and potentially revise</w:t>
      </w:r>
      <w:r w:rsidR="00DE4D3D">
        <w:t xml:space="preserve"> prior to the end of that Fall term.</w:t>
      </w:r>
    </w:p>
    <w:p w14:paraId="2B9AE641" w14:textId="46D69B06" w:rsidR="002F32AF" w:rsidRPr="002F32AF" w:rsidRDefault="002F32AF" w:rsidP="002F32AF">
      <w:pPr>
        <w:rPr>
          <w:b/>
          <w:bCs/>
        </w:rPr>
      </w:pPr>
      <w:r>
        <w:rPr>
          <w:b/>
          <w:bCs/>
        </w:rPr>
        <w:t>Decisions, Plans and Recommendations:</w:t>
      </w:r>
    </w:p>
    <w:p w14:paraId="0F673AE6" w14:textId="78D4EDB5" w:rsidR="002F32AF" w:rsidRDefault="00DE4D3D" w:rsidP="00DE4D3D">
      <w:r>
        <w:t>The improvement plan adopted with the approval of the larger faculty will be put into action from the start of the subsequent Winter term.</w:t>
      </w:r>
    </w:p>
    <w:p w14:paraId="1BB036C9" w14:textId="52328493" w:rsidR="00DE4D3D" w:rsidRDefault="00DE4D3D" w:rsidP="00DE4D3D"/>
    <w:p w14:paraId="7714E725" w14:textId="77777777" w:rsidR="00DE4D3D" w:rsidRDefault="00DE4D3D" w:rsidP="00DE4D3D"/>
    <w:sectPr w:rsidR="00DE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A6D"/>
    <w:multiLevelType w:val="hybridMultilevel"/>
    <w:tmpl w:val="BBF4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4"/>
    <w:rsid w:val="000311CA"/>
    <w:rsid w:val="00034B4A"/>
    <w:rsid w:val="000A6703"/>
    <w:rsid w:val="000C2A7D"/>
    <w:rsid w:val="00267AD3"/>
    <w:rsid w:val="002F32AF"/>
    <w:rsid w:val="00325CD6"/>
    <w:rsid w:val="00396A44"/>
    <w:rsid w:val="003F6C4C"/>
    <w:rsid w:val="00430C65"/>
    <w:rsid w:val="0048258F"/>
    <w:rsid w:val="004D3E46"/>
    <w:rsid w:val="0050394C"/>
    <w:rsid w:val="005324BE"/>
    <w:rsid w:val="005333F0"/>
    <w:rsid w:val="00563C2A"/>
    <w:rsid w:val="006673C4"/>
    <w:rsid w:val="006857F1"/>
    <w:rsid w:val="006870A3"/>
    <w:rsid w:val="0069728E"/>
    <w:rsid w:val="00773369"/>
    <w:rsid w:val="007F2255"/>
    <w:rsid w:val="00862C9C"/>
    <w:rsid w:val="00945E95"/>
    <w:rsid w:val="00956795"/>
    <w:rsid w:val="00A347A5"/>
    <w:rsid w:val="00A72022"/>
    <w:rsid w:val="00C86D1E"/>
    <w:rsid w:val="00C9109A"/>
    <w:rsid w:val="00D7110E"/>
    <w:rsid w:val="00DE4D3D"/>
    <w:rsid w:val="00E37F3F"/>
    <w:rsid w:val="00E76EC1"/>
    <w:rsid w:val="00ED7FF6"/>
    <w:rsid w:val="00F24EF5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D99C"/>
  <w15:chartTrackingRefBased/>
  <w15:docId w15:val="{99FA843F-9526-4211-8BFE-710C9489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Brence</dc:creator>
  <cp:keywords/>
  <dc:description/>
  <cp:lastModifiedBy>Steven Brence</cp:lastModifiedBy>
  <cp:revision>7</cp:revision>
  <dcterms:created xsi:type="dcterms:W3CDTF">2020-03-05T05:08:00Z</dcterms:created>
  <dcterms:modified xsi:type="dcterms:W3CDTF">2020-03-07T23:41:00Z</dcterms:modified>
</cp:coreProperties>
</file>