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6509E" w14:textId="568C3453" w:rsidR="007B164E" w:rsidRPr="007B164E" w:rsidRDefault="007B164E" w:rsidP="007B164E">
      <w:pPr>
        <w:spacing w:line="240" w:lineRule="auto"/>
        <w:jc w:val="center"/>
        <w:rPr>
          <w:rFonts w:asciiTheme="minorHAnsi" w:hAnsiTheme="minorHAnsi"/>
          <w:b/>
          <w:sz w:val="32"/>
          <w:szCs w:val="32"/>
          <w:u w:val="single"/>
        </w:rPr>
      </w:pPr>
      <w:bookmarkStart w:id="0" w:name="_GoBack"/>
      <w:bookmarkEnd w:id="0"/>
      <w:r w:rsidRPr="007B164E">
        <w:rPr>
          <w:rFonts w:asciiTheme="minorHAnsi" w:hAnsiTheme="minorHAnsi"/>
          <w:b/>
          <w:sz w:val="32"/>
          <w:szCs w:val="32"/>
          <w:u w:val="single"/>
        </w:rPr>
        <w:t>DRAFT Career NTTF Joint or Multiple Appointment MOU Template</w:t>
      </w:r>
    </w:p>
    <w:p w14:paraId="417F9537" w14:textId="77777777" w:rsidR="007B164E" w:rsidRDefault="007B164E" w:rsidP="000E7BD0">
      <w:pPr>
        <w:spacing w:line="240" w:lineRule="auto"/>
        <w:rPr>
          <w:rFonts w:asciiTheme="minorHAnsi" w:hAnsiTheme="minorHAnsi"/>
        </w:rPr>
      </w:pPr>
    </w:p>
    <w:p w14:paraId="4CCE99D5" w14:textId="50C05995" w:rsidR="000E7BD0" w:rsidRPr="000766D2" w:rsidRDefault="000E7BD0" w:rsidP="000E7BD0">
      <w:pPr>
        <w:spacing w:line="240" w:lineRule="auto"/>
        <w:rPr>
          <w:rFonts w:asciiTheme="minorHAnsi" w:hAnsiTheme="minorHAnsi"/>
          <w:color w:val="000000" w:themeColor="text1"/>
        </w:rPr>
      </w:pPr>
      <w:r w:rsidRPr="000766D2">
        <w:rPr>
          <w:rFonts w:asciiTheme="minorHAnsi" w:hAnsiTheme="minorHAnsi"/>
        </w:rPr>
        <w:t>MEMORANDUM</w:t>
      </w:r>
      <w:r w:rsidR="00A6566B" w:rsidRPr="000766D2">
        <w:rPr>
          <w:rFonts w:asciiTheme="minorHAnsi" w:hAnsiTheme="minorHAnsi"/>
        </w:rPr>
        <w:t xml:space="preserve"> OF UNDERSTANDING FOR THE</w:t>
      </w:r>
      <w:r w:rsidRPr="000766D2">
        <w:rPr>
          <w:rFonts w:asciiTheme="minorHAnsi" w:hAnsiTheme="minorHAnsi"/>
        </w:rPr>
        <w:t xml:space="preserve"> </w:t>
      </w:r>
      <w:r w:rsidR="004B506F" w:rsidRPr="000766D2">
        <w:rPr>
          <w:rFonts w:asciiTheme="minorHAnsi" w:hAnsiTheme="minorHAnsi"/>
          <w:color w:val="FF0000"/>
        </w:rPr>
        <w:t xml:space="preserve">[JOINT OR </w:t>
      </w:r>
      <w:r w:rsidRPr="000766D2">
        <w:rPr>
          <w:rFonts w:asciiTheme="minorHAnsi" w:hAnsiTheme="minorHAnsi"/>
          <w:color w:val="FF0000"/>
        </w:rPr>
        <w:t>MULTIPLE</w:t>
      </w:r>
      <w:r w:rsidR="004B506F" w:rsidRPr="000766D2">
        <w:rPr>
          <w:rFonts w:asciiTheme="minorHAnsi" w:hAnsiTheme="minorHAnsi"/>
          <w:color w:val="FF0000"/>
        </w:rPr>
        <w:t>]</w:t>
      </w:r>
      <w:r w:rsidR="00A6566B" w:rsidRPr="000766D2">
        <w:rPr>
          <w:rFonts w:asciiTheme="minorHAnsi" w:hAnsiTheme="minorHAnsi"/>
          <w:color w:val="FF0000"/>
        </w:rPr>
        <w:t xml:space="preserve"> </w:t>
      </w:r>
      <w:r w:rsidRPr="000766D2">
        <w:rPr>
          <w:rFonts w:asciiTheme="minorHAnsi" w:hAnsiTheme="minorHAnsi"/>
        </w:rPr>
        <w:t xml:space="preserve">APPOINTMENT OF </w:t>
      </w:r>
      <w:r w:rsidRPr="000766D2">
        <w:rPr>
          <w:rFonts w:asciiTheme="minorHAnsi" w:hAnsiTheme="minorHAnsi"/>
          <w:color w:val="FF0000"/>
        </w:rPr>
        <w:t>[FIRST AND LAST NAME]</w:t>
      </w:r>
      <w:r w:rsidRPr="000766D2">
        <w:rPr>
          <w:rFonts w:asciiTheme="minorHAnsi" w:hAnsiTheme="minorHAnsi"/>
        </w:rPr>
        <w:t xml:space="preserve"> IN </w:t>
      </w:r>
      <w:r w:rsidRPr="000766D2">
        <w:rPr>
          <w:rFonts w:asciiTheme="minorHAnsi" w:hAnsiTheme="minorHAnsi"/>
          <w:color w:val="FF0000"/>
        </w:rPr>
        <w:t>[UNIT 1]</w:t>
      </w:r>
      <w:r w:rsidRPr="000766D2">
        <w:rPr>
          <w:rFonts w:asciiTheme="minorHAnsi" w:hAnsiTheme="minorHAnsi"/>
        </w:rPr>
        <w:t xml:space="preserve"> </w:t>
      </w:r>
      <w:r w:rsidRPr="000766D2">
        <w:rPr>
          <w:rFonts w:asciiTheme="minorHAnsi" w:hAnsiTheme="minorHAnsi"/>
          <w:color w:val="FF0000"/>
        </w:rPr>
        <w:t xml:space="preserve">[(FTE %, e.g., 60%)] </w:t>
      </w:r>
      <w:r w:rsidRPr="000766D2">
        <w:rPr>
          <w:rFonts w:asciiTheme="minorHAnsi" w:hAnsiTheme="minorHAnsi"/>
        </w:rPr>
        <w:t>AND</w:t>
      </w:r>
      <w:r w:rsidRPr="000766D2">
        <w:rPr>
          <w:rFonts w:asciiTheme="minorHAnsi" w:hAnsiTheme="minorHAnsi"/>
          <w:color w:val="FF0000"/>
        </w:rPr>
        <w:t xml:space="preserve"> </w:t>
      </w:r>
      <w:r w:rsidR="004B506F" w:rsidRPr="000766D2">
        <w:rPr>
          <w:rFonts w:asciiTheme="minorHAnsi" w:hAnsiTheme="minorHAnsi"/>
          <w:color w:val="FF0000"/>
        </w:rPr>
        <w:t>[UNIT(S)</w:t>
      </w:r>
      <w:r w:rsidR="00A6566B" w:rsidRPr="000766D2">
        <w:rPr>
          <w:rFonts w:asciiTheme="minorHAnsi" w:hAnsiTheme="minorHAnsi"/>
          <w:color w:val="FF0000"/>
        </w:rPr>
        <w:t xml:space="preserve"> </w:t>
      </w:r>
      <w:r w:rsidRPr="000766D2">
        <w:rPr>
          <w:rFonts w:asciiTheme="minorHAnsi" w:hAnsiTheme="minorHAnsi"/>
          <w:color w:val="FF0000"/>
        </w:rPr>
        <w:t>2]</w:t>
      </w:r>
      <w:r w:rsidRPr="000766D2">
        <w:rPr>
          <w:rFonts w:asciiTheme="minorHAnsi" w:hAnsiTheme="minorHAnsi"/>
          <w:color w:val="000000" w:themeColor="text1"/>
        </w:rPr>
        <w:t xml:space="preserve"> </w:t>
      </w:r>
      <w:r w:rsidRPr="000766D2">
        <w:rPr>
          <w:rFonts w:asciiTheme="minorHAnsi" w:hAnsiTheme="minorHAnsi"/>
          <w:color w:val="FF0000"/>
        </w:rPr>
        <w:t>[(FTE %, e.g., 40%)]</w:t>
      </w:r>
      <w:r w:rsidR="00A6566B" w:rsidRPr="000766D2">
        <w:rPr>
          <w:rFonts w:asciiTheme="minorHAnsi" w:hAnsiTheme="minorHAnsi"/>
          <w:color w:val="FF0000"/>
        </w:rPr>
        <w:t xml:space="preserve">, </w:t>
      </w:r>
      <w:r w:rsidR="00597833" w:rsidRPr="000766D2">
        <w:rPr>
          <w:rFonts w:asciiTheme="minorHAnsi" w:hAnsiTheme="minorHAnsi"/>
          <w:color w:val="FF0000"/>
        </w:rPr>
        <w:t>e</w:t>
      </w:r>
      <w:r w:rsidR="00A6566B" w:rsidRPr="000766D2">
        <w:rPr>
          <w:rFonts w:asciiTheme="minorHAnsi" w:hAnsiTheme="minorHAnsi"/>
          <w:color w:val="FF0000"/>
        </w:rPr>
        <w:t>tc.</w:t>
      </w:r>
    </w:p>
    <w:p w14:paraId="2CF06FB9" w14:textId="77777777" w:rsidR="000E7BD0" w:rsidRPr="000766D2" w:rsidRDefault="000E7BD0" w:rsidP="000E7BD0">
      <w:pPr>
        <w:spacing w:line="240" w:lineRule="auto"/>
        <w:rPr>
          <w:rFonts w:asciiTheme="minorHAnsi" w:hAnsiTheme="minorHAnsi"/>
        </w:rPr>
      </w:pPr>
    </w:p>
    <w:p w14:paraId="1EFAE2E7" w14:textId="77777777" w:rsidR="000E7BD0" w:rsidRPr="000766D2" w:rsidRDefault="000E7BD0" w:rsidP="000E7BD0">
      <w:pPr>
        <w:pStyle w:val="ListParagraph"/>
        <w:numPr>
          <w:ilvl w:val="0"/>
          <w:numId w:val="5"/>
        </w:numPr>
        <w:spacing w:line="240" w:lineRule="auto"/>
        <w:rPr>
          <w:rFonts w:asciiTheme="minorHAnsi" w:hAnsiTheme="minorHAnsi"/>
          <w:b/>
        </w:rPr>
      </w:pPr>
      <w:r w:rsidRPr="000766D2">
        <w:rPr>
          <w:rFonts w:asciiTheme="minorHAnsi" w:hAnsiTheme="minorHAnsi"/>
          <w:b/>
        </w:rPr>
        <w:t>Primary Unit</w:t>
      </w:r>
    </w:p>
    <w:p w14:paraId="52441471" w14:textId="77777777" w:rsidR="00E03BA8" w:rsidRPr="000766D2" w:rsidRDefault="00E03BA8" w:rsidP="000E7BD0">
      <w:pPr>
        <w:pStyle w:val="ListParagraph"/>
        <w:spacing w:line="240" w:lineRule="auto"/>
        <w:rPr>
          <w:rFonts w:asciiTheme="minorHAnsi" w:hAnsiTheme="minorHAnsi"/>
          <w:color w:val="FF0000"/>
        </w:rPr>
      </w:pPr>
    </w:p>
    <w:p w14:paraId="2B616671" w14:textId="77777777" w:rsidR="00AC5106" w:rsidRDefault="000E7BD0" w:rsidP="000E7BD0">
      <w:pPr>
        <w:pStyle w:val="ListParagraph"/>
        <w:spacing w:line="240" w:lineRule="auto"/>
        <w:rPr>
          <w:rFonts w:asciiTheme="minorHAnsi" w:hAnsiTheme="minorHAnsi"/>
          <w:color w:val="FF0000"/>
        </w:rPr>
      </w:pPr>
      <w:r w:rsidRPr="000766D2">
        <w:rPr>
          <w:rFonts w:asciiTheme="minorHAnsi" w:hAnsiTheme="minorHAnsi"/>
          <w:color w:val="FF0000"/>
        </w:rPr>
        <w:t xml:space="preserve">[Unit 1] </w:t>
      </w:r>
      <w:r w:rsidRPr="000766D2">
        <w:rPr>
          <w:rFonts w:asciiTheme="minorHAnsi" w:hAnsiTheme="minorHAnsi"/>
        </w:rPr>
        <w:t xml:space="preserve">is the Primary unit, serves as the administrative home for </w:t>
      </w:r>
      <w:r w:rsidRPr="000766D2">
        <w:rPr>
          <w:rFonts w:asciiTheme="minorHAnsi" w:hAnsiTheme="minorHAnsi"/>
          <w:color w:val="FF0000"/>
        </w:rPr>
        <w:t>[</w:t>
      </w:r>
      <w:r w:rsidR="00301B40" w:rsidRPr="000766D2">
        <w:rPr>
          <w:rFonts w:asciiTheme="minorHAnsi" w:hAnsiTheme="minorHAnsi"/>
          <w:color w:val="FF0000"/>
        </w:rPr>
        <w:t>NAME</w:t>
      </w:r>
      <w:r w:rsidRPr="000766D2">
        <w:rPr>
          <w:rFonts w:asciiTheme="minorHAnsi" w:hAnsiTheme="minorHAnsi"/>
          <w:color w:val="FF0000"/>
        </w:rPr>
        <w:t xml:space="preserve">] </w:t>
      </w:r>
      <w:r w:rsidRPr="000766D2">
        <w:rPr>
          <w:rFonts w:asciiTheme="minorHAnsi" w:hAnsiTheme="minorHAnsi"/>
        </w:rPr>
        <w:t>and is responsible for providing primary office spa</w:t>
      </w:r>
      <w:r w:rsidR="00AC5106">
        <w:rPr>
          <w:rFonts w:asciiTheme="minorHAnsi" w:hAnsiTheme="minorHAnsi"/>
        </w:rPr>
        <w:t>ce, administrative support</w:t>
      </w:r>
      <w:r w:rsidRPr="000766D2">
        <w:rPr>
          <w:rFonts w:asciiTheme="minorHAnsi" w:hAnsiTheme="minorHAnsi"/>
        </w:rPr>
        <w:t xml:space="preserve">. </w:t>
      </w:r>
      <w:r w:rsidRPr="000766D2">
        <w:rPr>
          <w:rFonts w:asciiTheme="minorHAnsi" w:hAnsiTheme="minorHAnsi"/>
          <w:color w:val="FF0000"/>
        </w:rPr>
        <w:t>[Modify as appropriate if there is an alternative agreement between the units</w:t>
      </w:r>
      <w:r w:rsidR="00AC5106">
        <w:rPr>
          <w:rFonts w:asciiTheme="minorHAnsi" w:hAnsiTheme="minorHAnsi"/>
          <w:color w:val="FF0000"/>
        </w:rPr>
        <w:t xml:space="preserve"> and faculty member</w:t>
      </w:r>
      <w:r w:rsidRPr="000766D2">
        <w:rPr>
          <w:rFonts w:asciiTheme="minorHAnsi" w:hAnsiTheme="minorHAnsi"/>
          <w:color w:val="FF0000"/>
        </w:rPr>
        <w:t>.]</w:t>
      </w:r>
      <w:r w:rsidR="00A6566B" w:rsidRPr="000766D2">
        <w:rPr>
          <w:rFonts w:asciiTheme="minorHAnsi" w:hAnsiTheme="minorHAnsi"/>
          <w:color w:val="FF0000"/>
        </w:rPr>
        <w:t xml:space="preserve">  [Unit(s) 2, etc.] </w:t>
      </w:r>
      <w:r w:rsidRPr="000766D2">
        <w:rPr>
          <w:rFonts w:asciiTheme="minorHAnsi" w:hAnsiTheme="minorHAnsi"/>
          <w:color w:val="FF0000"/>
        </w:rPr>
        <w:t xml:space="preserve"> </w:t>
      </w:r>
      <w:r w:rsidRPr="000766D2">
        <w:rPr>
          <w:rFonts w:asciiTheme="minorHAnsi" w:hAnsiTheme="minorHAnsi"/>
        </w:rPr>
        <w:t>is</w:t>
      </w:r>
      <w:r w:rsidR="00A6566B" w:rsidRPr="000766D2">
        <w:rPr>
          <w:rFonts w:asciiTheme="minorHAnsi" w:hAnsiTheme="minorHAnsi"/>
        </w:rPr>
        <w:t>/are</w:t>
      </w:r>
      <w:r w:rsidRPr="000766D2">
        <w:rPr>
          <w:rFonts w:asciiTheme="minorHAnsi" w:hAnsiTheme="minorHAnsi"/>
        </w:rPr>
        <w:t xml:space="preserve"> the Secondary unit</w:t>
      </w:r>
      <w:r w:rsidR="00A6566B" w:rsidRPr="000766D2">
        <w:rPr>
          <w:rFonts w:asciiTheme="minorHAnsi" w:hAnsiTheme="minorHAnsi"/>
        </w:rPr>
        <w:t>(s)</w:t>
      </w:r>
      <w:r w:rsidR="002F335E" w:rsidRPr="000766D2">
        <w:rPr>
          <w:rFonts w:asciiTheme="minorHAnsi" w:hAnsiTheme="minorHAnsi"/>
        </w:rPr>
        <w:t xml:space="preserve"> and is</w:t>
      </w:r>
      <w:r w:rsidR="00A6566B" w:rsidRPr="000766D2">
        <w:rPr>
          <w:rFonts w:asciiTheme="minorHAnsi" w:hAnsiTheme="minorHAnsi"/>
        </w:rPr>
        <w:t>/are</w:t>
      </w:r>
      <w:r w:rsidR="002F335E" w:rsidRPr="000766D2">
        <w:rPr>
          <w:rFonts w:asciiTheme="minorHAnsi" w:hAnsiTheme="minorHAnsi"/>
        </w:rPr>
        <w:t xml:space="preserve"> responsible for</w:t>
      </w:r>
      <w:r w:rsidR="00AC5106">
        <w:rPr>
          <w:rFonts w:asciiTheme="minorHAnsi" w:hAnsiTheme="minorHAnsi"/>
        </w:rPr>
        <w:t xml:space="preserve"> providing shared office space and </w:t>
      </w:r>
      <w:r w:rsidR="002F335E" w:rsidRPr="000766D2">
        <w:rPr>
          <w:rFonts w:asciiTheme="minorHAnsi" w:hAnsiTheme="minorHAnsi"/>
        </w:rPr>
        <w:t>administrative support</w:t>
      </w:r>
      <w:r w:rsidR="00AC5106">
        <w:rPr>
          <w:rFonts w:asciiTheme="minorHAnsi" w:hAnsiTheme="minorHAnsi"/>
        </w:rPr>
        <w:t xml:space="preserve">. </w:t>
      </w:r>
      <w:r w:rsidR="00AC5106" w:rsidRPr="00AC5106">
        <w:rPr>
          <w:rFonts w:asciiTheme="minorHAnsi" w:hAnsiTheme="minorHAnsi"/>
          <w:color w:val="FF0000"/>
        </w:rPr>
        <w:t xml:space="preserve">[Modify as </w:t>
      </w:r>
      <w:r w:rsidR="00AC5106">
        <w:rPr>
          <w:rFonts w:asciiTheme="minorHAnsi" w:hAnsiTheme="minorHAnsi"/>
          <w:color w:val="FF0000"/>
        </w:rPr>
        <w:t>appropriate.]</w:t>
      </w:r>
    </w:p>
    <w:p w14:paraId="0BFA91B2" w14:textId="77777777" w:rsidR="00AC5106" w:rsidRDefault="00AC5106" w:rsidP="000E7BD0">
      <w:pPr>
        <w:pStyle w:val="ListParagraph"/>
        <w:spacing w:line="240" w:lineRule="auto"/>
        <w:rPr>
          <w:rFonts w:asciiTheme="minorHAnsi" w:hAnsiTheme="minorHAnsi"/>
          <w:color w:val="FF0000"/>
        </w:rPr>
      </w:pPr>
    </w:p>
    <w:p w14:paraId="162BF152" w14:textId="77777777" w:rsidR="000E7BD0" w:rsidRPr="000766D2" w:rsidRDefault="000E7BD0" w:rsidP="000E7BD0">
      <w:pPr>
        <w:pStyle w:val="ListParagraph"/>
        <w:numPr>
          <w:ilvl w:val="0"/>
          <w:numId w:val="5"/>
        </w:numPr>
        <w:spacing w:before="100" w:beforeAutospacing="1" w:after="100" w:afterAutospacing="1" w:line="240" w:lineRule="auto"/>
        <w:rPr>
          <w:rFonts w:asciiTheme="minorHAnsi" w:hAnsiTheme="minorHAnsi"/>
          <w:b/>
        </w:rPr>
      </w:pPr>
      <w:r w:rsidRPr="000766D2">
        <w:rPr>
          <w:rFonts w:asciiTheme="minorHAnsi" w:hAnsiTheme="minorHAnsi"/>
          <w:b/>
        </w:rPr>
        <w:t>Faculty Privileges and Responsibilities</w:t>
      </w:r>
    </w:p>
    <w:p w14:paraId="2ED59D00" w14:textId="10B25890" w:rsidR="000E7BD0" w:rsidRPr="000766D2" w:rsidRDefault="000E7BD0" w:rsidP="000E7BD0">
      <w:pPr>
        <w:spacing w:before="100" w:beforeAutospacing="1" w:after="100" w:afterAutospacing="1" w:line="240" w:lineRule="auto"/>
        <w:ind w:left="720"/>
        <w:rPr>
          <w:rFonts w:asciiTheme="minorHAnsi" w:hAnsiTheme="minorHAnsi"/>
        </w:rPr>
      </w:pPr>
      <w:r w:rsidRPr="000766D2">
        <w:rPr>
          <w:rFonts w:asciiTheme="minorHAnsi" w:hAnsiTheme="minorHAnsi"/>
          <w:color w:val="FF0000"/>
        </w:rPr>
        <w:t>[</w:t>
      </w:r>
      <w:r w:rsidR="00301B40" w:rsidRPr="000766D2">
        <w:rPr>
          <w:rFonts w:asciiTheme="minorHAnsi" w:hAnsiTheme="minorHAnsi"/>
          <w:color w:val="FF0000"/>
        </w:rPr>
        <w:t>NAME</w:t>
      </w:r>
      <w:r w:rsidRPr="000766D2">
        <w:rPr>
          <w:rFonts w:asciiTheme="minorHAnsi" w:hAnsiTheme="minorHAnsi"/>
          <w:color w:val="FF0000"/>
        </w:rPr>
        <w:t xml:space="preserve">] </w:t>
      </w:r>
      <w:r w:rsidRPr="000766D2">
        <w:rPr>
          <w:rFonts w:asciiTheme="minorHAnsi" w:hAnsiTheme="minorHAnsi"/>
        </w:rPr>
        <w:t xml:space="preserve">will hold titles in </w:t>
      </w:r>
      <w:r w:rsidRPr="000766D2">
        <w:rPr>
          <w:rFonts w:asciiTheme="minorHAnsi" w:hAnsiTheme="minorHAnsi"/>
          <w:color w:val="FF0000"/>
        </w:rPr>
        <w:t>[</w:t>
      </w:r>
      <w:r w:rsidR="00A6566B" w:rsidRPr="000766D2">
        <w:rPr>
          <w:rFonts w:asciiTheme="minorHAnsi" w:hAnsiTheme="minorHAnsi"/>
          <w:color w:val="FF0000"/>
        </w:rPr>
        <w:t xml:space="preserve">Unit 1, </w:t>
      </w:r>
      <w:r w:rsidRPr="000766D2">
        <w:rPr>
          <w:rFonts w:asciiTheme="minorHAnsi" w:hAnsiTheme="minorHAnsi"/>
          <w:color w:val="FF0000"/>
        </w:rPr>
        <w:t>Unit 2</w:t>
      </w:r>
      <w:r w:rsidR="00A6566B" w:rsidRPr="000766D2">
        <w:rPr>
          <w:rFonts w:asciiTheme="minorHAnsi" w:hAnsiTheme="minorHAnsi"/>
          <w:color w:val="FF0000"/>
        </w:rPr>
        <w:t>, etc.</w:t>
      </w:r>
      <w:r w:rsidRPr="000766D2">
        <w:rPr>
          <w:rFonts w:asciiTheme="minorHAnsi" w:hAnsiTheme="minorHAnsi"/>
          <w:color w:val="FF0000"/>
        </w:rPr>
        <w:t xml:space="preserve">] </w:t>
      </w:r>
      <w:r w:rsidRPr="000766D2">
        <w:rPr>
          <w:rFonts w:asciiTheme="minorHAnsi" w:hAnsiTheme="minorHAnsi"/>
        </w:rPr>
        <w:t>and will be listed in the UO Catalog</w:t>
      </w:r>
      <w:r w:rsidR="004B34ED">
        <w:rPr>
          <w:rFonts w:asciiTheme="minorHAnsi" w:hAnsiTheme="minorHAnsi"/>
        </w:rPr>
        <w:t xml:space="preserve"> </w:t>
      </w:r>
      <w:r w:rsidR="004B34ED" w:rsidRPr="004B34ED">
        <w:rPr>
          <w:rFonts w:asciiTheme="minorHAnsi" w:hAnsiTheme="minorHAnsi"/>
          <w:color w:val="FF0000"/>
        </w:rPr>
        <w:t>[</w:t>
      </w:r>
      <w:r w:rsidR="004B34ED">
        <w:rPr>
          <w:rFonts w:asciiTheme="minorHAnsi" w:hAnsiTheme="minorHAnsi"/>
          <w:color w:val="FF0000"/>
        </w:rPr>
        <w:t xml:space="preserve">delete “UO Catalogue” </w:t>
      </w:r>
      <w:r w:rsidR="004B34ED" w:rsidRPr="004B34ED">
        <w:rPr>
          <w:rFonts w:asciiTheme="minorHAnsi" w:hAnsiTheme="minorHAnsi"/>
          <w:color w:val="FF0000"/>
        </w:rPr>
        <w:t xml:space="preserve">if </w:t>
      </w:r>
      <w:r w:rsidR="004B34ED">
        <w:rPr>
          <w:rFonts w:asciiTheme="minorHAnsi" w:hAnsiTheme="minorHAnsi"/>
          <w:color w:val="FF0000"/>
        </w:rPr>
        <w:t xml:space="preserve">not </w:t>
      </w:r>
      <w:r w:rsidR="004B34ED" w:rsidRPr="004B34ED">
        <w:rPr>
          <w:rFonts w:asciiTheme="minorHAnsi" w:hAnsiTheme="minorHAnsi"/>
          <w:color w:val="FF0000"/>
        </w:rPr>
        <w:t>applicable]</w:t>
      </w:r>
      <w:r w:rsidRPr="000766D2">
        <w:rPr>
          <w:rFonts w:asciiTheme="minorHAnsi" w:hAnsiTheme="minorHAnsi"/>
        </w:rPr>
        <w:t>, webpages, and other official publications</w:t>
      </w:r>
      <w:r w:rsidR="00A6566B" w:rsidRPr="000766D2">
        <w:rPr>
          <w:rFonts w:asciiTheme="minorHAnsi" w:hAnsiTheme="minorHAnsi"/>
        </w:rPr>
        <w:t xml:space="preserve"> as a member of these </w:t>
      </w:r>
      <w:r w:rsidRPr="000766D2">
        <w:rPr>
          <w:rFonts w:asciiTheme="minorHAnsi" w:hAnsiTheme="minorHAnsi"/>
        </w:rPr>
        <w:t>units.</w:t>
      </w:r>
    </w:p>
    <w:p w14:paraId="53F4C40B" w14:textId="52E310BB" w:rsidR="000E7BD0" w:rsidRPr="000766D2" w:rsidRDefault="000E7BD0" w:rsidP="000E7BD0">
      <w:pPr>
        <w:pStyle w:val="ListParagraph"/>
        <w:spacing w:line="240" w:lineRule="auto"/>
        <w:rPr>
          <w:rFonts w:asciiTheme="minorHAnsi" w:hAnsiTheme="minorHAnsi"/>
        </w:rPr>
      </w:pPr>
      <w:r w:rsidRPr="000766D2">
        <w:rPr>
          <w:rFonts w:asciiTheme="minorHAnsi" w:hAnsiTheme="minorHAnsi"/>
        </w:rPr>
        <w:t xml:space="preserve">Each unit will follow its own governance documents about the voting rights of </w:t>
      </w:r>
      <w:r w:rsidRPr="000766D2">
        <w:rPr>
          <w:rFonts w:asciiTheme="minorHAnsi" w:hAnsiTheme="minorHAnsi"/>
          <w:color w:val="FF0000"/>
        </w:rPr>
        <w:t>[</w:t>
      </w:r>
      <w:r w:rsidR="00301B40" w:rsidRPr="000766D2">
        <w:rPr>
          <w:rFonts w:asciiTheme="minorHAnsi" w:hAnsiTheme="minorHAnsi"/>
          <w:color w:val="FF0000"/>
        </w:rPr>
        <w:t>NAME</w:t>
      </w:r>
      <w:r w:rsidRPr="000766D2">
        <w:rPr>
          <w:rFonts w:asciiTheme="minorHAnsi" w:hAnsiTheme="minorHAnsi"/>
          <w:color w:val="FF0000"/>
        </w:rPr>
        <w:t>]</w:t>
      </w:r>
      <w:r w:rsidR="00A6566B" w:rsidRPr="000766D2">
        <w:rPr>
          <w:rFonts w:asciiTheme="minorHAnsi" w:hAnsiTheme="minorHAnsi"/>
        </w:rPr>
        <w:t>, if applicable</w:t>
      </w:r>
      <w:r w:rsidRPr="000766D2">
        <w:rPr>
          <w:rFonts w:asciiTheme="minorHAnsi" w:hAnsiTheme="minorHAnsi"/>
        </w:rPr>
        <w:t xml:space="preserve">.  </w:t>
      </w:r>
      <w:r w:rsidRPr="000766D2">
        <w:rPr>
          <w:rFonts w:asciiTheme="minorHAnsi" w:hAnsiTheme="minorHAnsi"/>
          <w:color w:val="FF0000"/>
        </w:rPr>
        <w:t>[</w:t>
      </w:r>
      <w:r w:rsidR="00301B40" w:rsidRPr="000766D2">
        <w:rPr>
          <w:rFonts w:asciiTheme="minorHAnsi" w:hAnsiTheme="minorHAnsi"/>
          <w:color w:val="FF0000"/>
        </w:rPr>
        <w:t>NAME</w:t>
      </w:r>
      <w:r w:rsidRPr="000766D2">
        <w:rPr>
          <w:rFonts w:asciiTheme="minorHAnsi" w:hAnsiTheme="minorHAnsi"/>
          <w:color w:val="FF0000"/>
        </w:rPr>
        <w:t xml:space="preserve">] [will or will not] </w:t>
      </w:r>
      <w:r w:rsidRPr="000766D2">
        <w:rPr>
          <w:rFonts w:asciiTheme="minorHAnsi" w:hAnsiTheme="minorHAnsi"/>
        </w:rPr>
        <w:t xml:space="preserve">have voting rights in </w:t>
      </w:r>
      <w:r w:rsidRPr="000766D2">
        <w:rPr>
          <w:rFonts w:asciiTheme="minorHAnsi" w:hAnsiTheme="minorHAnsi"/>
          <w:color w:val="FF0000"/>
        </w:rPr>
        <w:t>[Unit 1]</w:t>
      </w:r>
      <w:r w:rsidRPr="000766D2">
        <w:rPr>
          <w:rFonts w:asciiTheme="minorHAnsi" w:hAnsiTheme="minorHAnsi"/>
        </w:rPr>
        <w:t xml:space="preserve">, and </w:t>
      </w:r>
      <w:r w:rsidRPr="000766D2">
        <w:rPr>
          <w:rFonts w:asciiTheme="minorHAnsi" w:hAnsiTheme="minorHAnsi"/>
          <w:color w:val="FF0000"/>
        </w:rPr>
        <w:t>[</w:t>
      </w:r>
      <w:r w:rsidR="00301B40" w:rsidRPr="000766D2">
        <w:rPr>
          <w:rFonts w:asciiTheme="minorHAnsi" w:hAnsiTheme="minorHAnsi"/>
          <w:color w:val="FF0000"/>
        </w:rPr>
        <w:t>NAME</w:t>
      </w:r>
      <w:r w:rsidRPr="000766D2">
        <w:rPr>
          <w:rFonts w:asciiTheme="minorHAnsi" w:hAnsiTheme="minorHAnsi"/>
          <w:color w:val="FF0000"/>
        </w:rPr>
        <w:t xml:space="preserve">] [will or will not] </w:t>
      </w:r>
      <w:r w:rsidRPr="000766D2">
        <w:rPr>
          <w:rFonts w:asciiTheme="minorHAnsi" w:hAnsiTheme="minorHAnsi"/>
        </w:rPr>
        <w:t xml:space="preserve">have voting rights in </w:t>
      </w:r>
      <w:r w:rsidRPr="000766D2">
        <w:rPr>
          <w:rFonts w:asciiTheme="minorHAnsi" w:hAnsiTheme="minorHAnsi"/>
          <w:color w:val="FF0000"/>
        </w:rPr>
        <w:t>[Unit 2]</w:t>
      </w:r>
      <w:r w:rsidR="00A6566B" w:rsidRPr="000766D2">
        <w:rPr>
          <w:rFonts w:asciiTheme="minorHAnsi" w:hAnsiTheme="minorHAnsi"/>
          <w:color w:val="FF0000"/>
        </w:rPr>
        <w:t>, etc</w:t>
      </w:r>
      <w:r w:rsidRPr="000766D2">
        <w:rPr>
          <w:rFonts w:asciiTheme="minorHAnsi" w:hAnsiTheme="minorHAnsi"/>
        </w:rPr>
        <w:t>.</w:t>
      </w:r>
    </w:p>
    <w:p w14:paraId="7011B8ED" w14:textId="77777777" w:rsidR="000E7BD0" w:rsidRPr="000766D2" w:rsidRDefault="000E7BD0" w:rsidP="000E7BD0">
      <w:pPr>
        <w:spacing w:line="240" w:lineRule="auto"/>
        <w:rPr>
          <w:rFonts w:asciiTheme="minorHAnsi" w:hAnsiTheme="minorHAnsi"/>
        </w:rPr>
      </w:pPr>
    </w:p>
    <w:p w14:paraId="72F0619E" w14:textId="1944DC48" w:rsidR="000E7BD0" w:rsidRPr="000766D2" w:rsidRDefault="000E7BD0" w:rsidP="000E7BD0">
      <w:pPr>
        <w:pStyle w:val="ListParagraph"/>
        <w:spacing w:line="240" w:lineRule="auto"/>
        <w:rPr>
          <w:rFonts w:asciiTheme="minorHAnsi" w:hAnsiTheme="minorHAnsi"/>
          <w:color w:val="FF0000"/>
        </w:rPr>
      </w:pPr>
      <w:r w:rsidRPr="000766D2">
        <w:rPr>
          <w:rFonts w:asciiTheme="minorHAnsi" w:hAnsiTheme="minorHAnsi"/>
          <w:color w:val="FF0000"/>
        </w:rPr>
        <w:t>[</w:t>
      </w:r>
      <w:r w:rsidR="00301B40" w:rsidRPr="000766D2">
        <w:rPr>
          <w:rFonts w:asciiTheme="minorHAnsi" w:hAnsiTheme="minorHAnsi"/>
          <w:color w:val="FF0000"/>
        </w:rPr>
        <w:t>NAME</w:t>
      </w:r>
      <w:r w:rsidRPr="000766D2">
        <w:rPr>
          <w:rFonts w:asciiTheme="minorHAnsi" w:hAnsiTheme="minorHAnsi"/>
          <w:color w:val="FF0000"/>
        </w:rPr>
        <w:t xml:space="preserve">] </w:t>
      </w:r>
      <w:r w:rsidRPr="000766D2">
        <w:rPr>
          <w:rFonts w:asciiTheme="minorHAnsi" w:hAnsiTheme="minorHAnsi"/>
        </w:rPr>
        <w:t xml:space="preserve">will have all non-voting rights and obligations of unit membership, in proportion with </w:t>
      </w:r>
      <w:r w:rsidR="00051117" w:rsidRPr="000766D2">
        <w:rPr>
          <w:rFonts w:asciiTheme="minorHAnsi" w:hAnsiTheme="minorHAnsi"/>
        </w:rPr>
        <w:t>each</w:t>
      </w:r>
      <w:r w:rsidRPr="000766D2">
        <w:rPr>
          <w:rFonts w:asciiTheme="minorHAnsi" w:hAnsiTheme="minorHAnsi"/>
        </w:rPr>
        <w:t xml:space="preserve"> appointment.</w:t>
      </w:r>
      <w:r w:rsidR="00A6566B" w:rsidRPr="000766D2">
        <w:rPr>
          <w:rFonts w:asciiTheme="minorHAnsi" w:hAnsiTheme="minorHAnsi"/>
        </w:rPr>
        <w:t xml:space="preserve"> </w:t>
      </w:r>
      <w:r w:rsidR="00A6566B" w:rsidRPr="000766D2">
        <w:rPr>
          <w:rFonts w:asciiTheme="minorHAnsi" w:hAnsiTheme="minorHAnsi"/>
          <w:color w:val="FF0000"/>
        </w:rPr>
        <w:t>[Indicate here whether voting rights do not apply in a particular unit.]</w:t>
      </w:r>
    </w:p>
    <w:p w14:paraId="0ADDDE9E" w14:textId="77777777" w:rsidR="000E7BD0" w:rsidRPr="000766D2" w:rsidRDefault="000E7BD0" w:rsidP="000E7BD0">
      <w:pPr>
        <w:pStyle w:val="ListParagraph"/>
        <w:spacing w:line="240" w:lineRule="auto"/>
        <w:rPr>
          <w:rFonts w:asciiTheme="minorHAnsi" w:hAnsiTheme="minorHAnsi"/>
        </w:rPr>
      </w:pPr>
    </w:p>
    <w:p w14:paraId="7CB1FC61" w14:textId="562B029D" w:rsidR="000E7BD0" w:rsidRPr="000766D2" w:rsidRDefault="000E7BD0" w:rsidP="000E7BD0">
      <w:pPr>
        <w:pStyle w:val="ListParagraph"/>
        <w:spacing w:line="240" w:lineRule="auto"/>
        <w:rPr>
          <w:rFonts w:asciiTheme="minorHAnsi" w:hAnsiTheme="minorHAnsi"/>
        </w:rPr>
      </w:pPr>
      <w:r w:rsidRPr="000766D2">
        <w:rPr>
          <w:rFonts w:asciiTheme="minorHAnsi" w:hAnsiTheme="minorHAnsi"/>
        </w:rPr>
        <w:t xml:space="preserve">Expectations for professional responsibilities are proportionate to the allocation of FTE in each unit, and </w:t>
      </w:r>
      <w:r w:rsidRPr="000766D2">
        <w:rPr>
          <w:rFonts w:asciiTheme="minorHAnsi" w:hAnsiTheme="minorHAnsi"/>
          <w:color w:val="FF0000"/>
        </w:rPr>
        <w:t>[</w:t>
      </w:r>
      <w:r w:rsidR="00301B40" w:rsidRPr="000766D2">
        <w:rPr>
          <w:rFonts w:asciiTheme="minorHAnsi" w:hAnsiTheme="minorHAnsi"/>
          <w:color w:val="FF0000"/>
        </w:rPr>
        <w:t>NAME</w:t>
      </w:r>
      <w:r w:rsidRPr="000766D2">
        <w:rPr>
          <w:rFonts w:asciiTheme="minorHAnsi" w:hAnsiTheme="minorHAnsi"/>
          <w:color w:val="FF0000"/>
        </w:rPr>
        <w:t xml:space="preserve">] </w:t>
      </w:r>
      <w:r w:rsidRPr="000766D2">
        <w:rPr>
          <w:rFonts w:asciiTheme="minorHAnsi" w:hAnsiTheme="minorHAnsi"/>
        </w:rPr>
        <w:t>is subject to the policies and procedures of each unit.</w:t>
      </w:r>
    </w:p>
    <w:p w14:paraId="532C2327" w14:textId="77777777" w:rsidR="000E7BD0" w:rsidRPr="000766D2" w:rsidRDefault="000E7BD0" w:rsidP="000E7BD0">
      <w:pPr>
        <w:spacing w:line="240" w:lineRule="auto"/>
        <w:rPr>
          <w:rFonts w:asciiTheme="minorHAnsi" w:hAnsiTheme="minorHAnsi"/>
        </w:rPr>
      </w:pPr>
    </w:p>
    <w:p w14:paraId="5F4D6A34" w14:textId="16E1FCE9" w:rsidR="000E7BD0" w:rsidRPr="000766D2" w:rsidRDefault="00286D66" w:rsidP="000E7BD0">
      <w:pPr>
        <w:pStyle w:val="ListParagraph"/>
        <w:spacing w:line="240" w:lineRule="auto"/>
        <w:rPr>
          <w:rFonts w:asciiTheme="minorHAnsi" w:hAnsiTheme="minorHAnsi"/>
        </w:rPr>
      </w:pPr>
      <w:r w:rsidRPr="000766D2">
        <w:rPr>
          <w:rFonts w:asciiTheme="minorHAnsi" w:hAnsiTheme="minorHAnsi"/>
        </w:rPr>
        <w:t xml:space="preserve">The Primary, Secondary, and other </w:t>
      </w:r>
      <w:r w:rsidR="000E7BD0" w:rsidRPr="000766D2">
        <w:rPr>
          <w:rFonts w:asciiTheme="minorHAnsi" w:hAnsiTheme="minorHAnsi"/>
        </w:rPr>
        <w:t xml:space="preserve">supervisors will hold an annual meeting with </w:t>
      </w:r>
      <w:r w:rsidR="008D3537" w:rsidRPr="000766D2">
        <w:rPr>
          <w:rFonts w:asciiTheme="minorHAnsi" w:hAnsiTheme="minorHAnsi"/>
          <w:color w:val="FF0000"/>
        </w:rPr>
        <w:t>[</w:t>
      </w:r>
      <w:r w:rsidR="00301B40" w:rsidRPr="000766D2">
        <w:rPr>
          <w:rFonts w:asciiTheme="minorHAnsi" w:hAnsiTheme="minorHAnsi"/>
          <w:color w:val="FF0000"/>
        </w:rPr>
        <w:t>NAME</w:t>
      </w:r>
      <w:r w:rsidR="000E7BD0" w:rsidRPr="000766D2">
        <w:rPr>
          <w:rFonts w:asciiTheme="minorHAnsi" w:hAnsiTheme="minorHAnsi"/>
          <w:color w:val="FF0000"/>
        </w:rPr>
        <w:t xml:space="preserve">] </w:t>
      </w:r>
      <w:r w:rsidR="000E7BD0" w:rsidRPr="000766D2">
        <w:rPr>
          <w:rFonts w:asciiTheme="minorHAnsi" w:hAnsiTheme="minorHAnsi"/>
        </w:rPr>
        <w:t>to discuss any service or research distribution across the units, teaching schedules (including days and times of courses), advising obligations, and</w:t>
      </w:r>
      <w:r w:rsidR="00E95692" w:rsidRPr="000766D2">
        <w:rPr>
          <w:rFonts w:asciiTheme="minorHAnsi" w:hAnsiTheme="minorHAnsi"/>
        </w:rPr>
        <w:t>/or</w:t>
      </w:r>
      <w:r w:rsidR="000E7BD0" w:rsidRPr="000766D2">
        <w:rPr>
          <w:rFonts w:asciiTheme="minorHAnsi" w:hAnsiTheme="minorHAnsi"/>
        </w:rPr>
        <w:t xml:space="preserve"> progress toward promotion.</w:t>
      </w:r>
      <w:r w:rsidR="005933C4" w:rsidRPr="000766D2">
        <w:rPr>
          <w:rFonts w:asciiTheme="minorHAnsi" w:hAnsiTheme="minorHAnsi"/>
        </w:rPr>
        <w:t xml:space="preserve"> These meetings may be held separately with each supervisor.</w:t>
      </w:r>
    </w:p>
    <w:p w14:paraId="37F04154" w14:textId="77777777" w:rsidR="000E7BD0" w:rsidRPr="000766D2" w:rsidRDefault="000E7BD0" w:rsidP="000E7BD0">
      <w:pPr>
        <w:spacing w:line="240" w:lineRule="auto"/>
        <w:rPr>
          <w:rFonts w:asciiTheme="minorHAnsi" w:hAnsiTheme="minorHAnsi"/>
          <w:color w:val="FF0000"/>
        </w:rPr>
      </w:pPr>
    </w:p>
    <w:p w14:paraId="170717B3" w14:textId="1041A0B6" w:rsidR="000E7BD0" w:rsidRPr="000766D2" w:rsidRDefault="000E7BD0" w:rsidP="000E7BD0">
      <w:pPr>
        <w:spacing w:line="240" w:lineRule="auto"/>
        <w:ind w:left="720"/>
        <w:rPr>
          <w:rFonts w:asciiTheme="minorHAnsi" w:hAnsiTheme="minorHAnsi"/>
        </w:rPr>
      </w:pPr>
      <w:r w:rsidRPr="000766D2">
        <w:rPr>
          <w:rFonts w:asciiTheme="minorHAnsi" w:hAnsiTheme="minorHAnsi"/>
          <w:color w:val="FF0000"/>
        </w:rPr>
        <w:t>[</w:t>
      </w:r>
      <w:r w:rsidR="00301B40" w:rsidRPr="000766D2">
        <w:rPr>
          <w:rFonts w:asciiTheme="minorHAnsi" w:hAnsiTheme="minorHAnsi"/>
          <w:color w:val="FF0000"/>
        </w:rPr>
        <w:t>NAME</w:t>
      </w:r>
      <w:r w:rsidR="00597833" w:rsidRPr="000766D2">
        <w:rPr>
          <w:rFonts w:asciiTheme="minorHAnsi" w:hAnsiTheme="minorHAnsi"/>
          <w:color w:val="FF0000"/>
        </w:rPr>
        <w:t>]</w:t>
      </w:r>
      <w:r w:rsidRPr="000766D2">
        <w:rPr>
          <w:rFonts w:asciiTheme="minorHAnsi" w:hAnsiTheme="minorHAnsi"/>
        </w:rPr>
        <w:t xml:space="preserve"> </w:t>
      </w:r>
      <w:r w:rsidR="00CA0A36" w:rsidRPr="000766D2">
        <w:rPr>
          <w:rFonts w:asciiTheme="minorHAnsi" w:hAnsiTheme="minorHAnsi"/>
          <w:color w:val="FF0000"/>
        </w:rPr>
        <w:t>[</w:t>
      </w:r>
      <w:r w:rsidR="00597833" w:rsidRPr="000766D2">
        <w:rPr>
          <w:rFonts w:asciiTheme="minorHAnsi" w:hAnsiTheme="minorHAnsi"/>
          <w:color w:val="FF0000"/>
        </w:rPr>
        <w:t>is</w:t>
      </w:r>
      <w:r w:rsidR="00CA0A36" w:rsidRPr="000766D2">
        <w:rPr>
          <w:rFonts w:asciiTheme="minorHAnsi" w:hAnsiTheme="minorHAnsi"/>
          <w:color w:val="FF0000"/>
        </w:rPr>
        <w:t xml:space="preserve"> or is not]</w:t>
      </w:r>
      <w:r w:rsidR="00597833" w:rsidRPr="000766D2">
        <w:rPr>
          <w:rFonts w:asciiTheme="minorHAnsi" w:hAnsiTheme="minorHAnsi"/>
        </w:rPr>
        <w:t xml:space="preserve"> </w:t>
      </w:r>
      <w:r w:rsidRPr="000766D2">
        <w:rPr>
          <w:rFonts w:asciiTheme="minorHAnsi" w:hAnsiTheme="minorHAnsi"/>
        </w:rPr>
        <w:t xml:space="preserve">expected to work with students in </w:t>
      </w:r>
      <w:r w:rsidR="00301B40" w:rsidRPr="000766D2">
        <w:rPr>
          <w:rFonts w:asciiTheme="minorHAnsi" w:hAnsiTheme="minorHAnsi"/>
          <w:color w:val="FF0000"/>
        </w:rPr>
        <w:t>[Unit(s)]</w:t>
      </w:r>
      <w:r w:rsidR="00301B40" w:rsidRPr="000766D2">
        <w:rPr>
          <w:rFonts w:asciiTheme="minorHAnsi" w:hAnsiTheme="minorHAnsi"/>
        </w:rPr>
        <w:t xml:space="preserve">. </w:t>
      </w:r>
      <w:r w:rsidR="00A632BE">
        <w:rPr>
          <w:rFonts w:asciiTheme="minorHAnsi" w:hAnsiTheme="minorHAnsi"/>
          <w:color w:val="FF0000"/>
        </w:rPr>
        <w:t>[Describe any other responsibilities related to students as appropriate.</w:t>
      </w:r>
      <w:r w:rsidR="007109D6" w:rsidRPr="000766D2">
        <w:rPr>
          <w:rFonts w:asciiTheme="minorHAnsi" w:hAnsiTheme="minorHAnsi"/>
          <w:color w:val="FF0000"/>
        </w:rPr>
        <w:t>]</w:t>
      </w:r>
    </w:p>
    <w:p w14:paraId="0624DBE3" w14:textId="77777777" w:rsidR="000E7BD0" w:rsidRPr="000766D2" w:rsidRDefault="000E7BD0" w:rsidP="000E7BD0">
      <w:pPr>
        <w:spacing w:line="240" w:lineRule="auto"/>
        <w:ind w:left="720"/>
        <w:rPr>
          <w:rFonts w:asciiTheme="minorHAnsi" w:hAnsiTheme="minorHAnsi"/>
        </w:rPr>
      </w:pPr>
    </w:p>
    <w:p w14:paraId="4F144D3C" w14:textId="7A899D8E" w:rsidR="000E7BD0" w:rsidRDefault="000E7BD0" w:rsidP="000E7BD0">
      <w:pPr>
        <w:pStyle w:val="ListParagraph"/>
        <w:spacing w:line="240" w:lineRule="auto"/>
        <w:rPr>
          <w:rFonts w:asciiTheme="minorHAnsi" w:hAnsiTheme="minorHAnsi"/>
        </w:rPr>
      </w:pPr>
      <w:r w:rsidRPr="000766D2">
        <w:rPr>
          <w:rFonts w:asciiTheme="minorHAnsi" w:hAnsiTheme="minorHAnsi"/>
          <w:color w:val="FF0000"/>
        </w:rPr>
        <w:t xml:space="preserve">[Name] </w:t>
      </w:r>
      <w:r w:rsidR="00301B40" w:rsidRPr="000766D2">
        <w:rPr>
          <w:rFonts w:asciiTheme="minorHAnsi" w:hAnsiTheme="minorHAnsi"/>
          <w:color w:val="FF0000"/>
        </w:rPr>
        <w:t>[</w:t>
      </w:r>
      <w:r w:rsidRPr="000766D2">
        <w:rPr>
          <w:rFonts w:asciiTheme="minorHAnsi" w:hAnsiTheme="minorHAnsi"/>
          <w:color w:val="FF0000"/>
        </w:rPr>
        <w:t>is</w:t>
      </w:r>
      <w:r w:rsidR="00301B40" w:rsidRPr="000766D2">
        <w:rPr>
          <w:rFonts w:asciiTheme="minorHAnsi" w:hAnsiTheme="minorHAnsi"/>
          <w:color w:val="FF0000"/>
        </w:rPr>
        <w:t xml:space="preserve"> or is not]</w:t>
      </w:r>
      <w:r w:rsidRPr="000766D2">
        <w:rPr>
          <w:rFonts w:asciiTheme="minorHAnsi" w:hAnsiTheme="minorHAnsi"/>
        </w:rPr>
        <w:t xml:space="preserve"> entitled to receive resources in support of </w:t>
      </w:r>
      <w:r w:rsidR="002440E0" w:rsidRPr="000766D2">
        <w:rPr>
          <w:rFonts w:asciiTheme="minorHAnsi" w:hAnsiTheme="minorHAnsi"/>
          <w:color w:val="FF0000"/>
        </w:rPr>
        <w:t>[</w:t>
      </w:r>
      <w:r w:rsidR="00C437A6">
        <w:rPr>
          <w:rFonts w:asciiTheme="minorHAnsi" w:hAnsiTheme="minorHAnsi"/>
          <w:color w:val="FF0000"/>
        </w:rPr>
        <w:t xml:space="preserve">teaching, </w:t>
      </w:r>
      <w:r w:rsidRPr="000766D2">
        <w:rPr>
          <w:rFonts w:asciiTheme="minorHAnsi" w:hAnsiTheme="minorHAnsi"/>
          <w:color w:val="FF0000"/>
        </w:rPr>
        <w:t>research</w:t>
      </w:r>
      <w:r w:rsidR="00C437A6">
        <w:rPr>
          <w:rFonts w:asciiTheme="minorHAnsi" w:hAnsiTheme="minorHAnsi"/>
          <w:color w:val="FF0000"/>
        </w:rPr>
        <w:t>, and professional development</w:t>
      </w:r>
      <w:r w:rsidR="002440E0" w:rsidRPr="000766D2">
        <w:rPr>
          <w:rFonts w:asciiTheme="minorHAnsi" w:hAnsiTheme="minorHAnsi"/>
          <w:color w:val="FF0000"/>
        </w:rPr>
        <w:t>]</w:t>
      </w:r>
      <w:r w:rsidRPr="000766D2">
        <w:rPr>
          <w:rFonts w:asciiTheme="minorHAnsi" w:hAnsiTheme="minorHAnsi"/>
        </w:rPr>
        <w:t xml:space="preserve"> from </w:t>
      </w:r>
      <w:r w:rsidR="002440E0" w:rsidRPr="000766D2">
        <w:rPr>
          <w:rFonts w:asciiTheme="minorHAnsi" w:hAnsiTheme="minorHAnsi"/>
          <w:color w:val="FF0000"/>
        </w:rPr>
        <w:t>[U</w:t>
      </w:r>
      <w:r w:rsidRPr="000766D2">
        <w:rPr>
          <w:rFonts w:asciiTheme="minorHAnsi" w:hAnsiTheme="minorHAnsi"/>
          <w:color w:val="FF0000"/>
        </w:rPr>
        <w:t>nit</w:t>
      </w:r>
      <w:r w:rsidR="002440E0" w:rsidRPr="000766D2">
        <w:rPr>
          <w:rFonts w:asciiTheme="minorHAnsi" w:hAnsiTheme="minorHAnsi"/>
          <w:color w:val="FF0000"/>
        </w:rPr>
        <w:t>(</w:t>
      </w:r>
      <w:r w:rsidRPr="000766D2">
        <w:rPr>
          <w:rFonts w:asciiTheme="minorHAnsi" w:hAnsiTheme="minorHAnsi"/>
          <w:color w:val="FF0000"/>
        </w:rPr>
        <w:t>s</w:t>
      </w:r>
      <w:r w:rsidR="002440E0" w:rsidRPr="000766D2">
        <w:rPr>
          <w:rFonts w:asciiTheme="minorHAnsi" w:hAnsiTheme="minorHAnsi"/>
          <w:color w:val="FF0000"/>
        </w:rPr>
        <w:t>)]</w:t>
      </w:r>
      <w:r w:rsidRPr="000766D2">
        <w:rPr>
          <w:rFonts w:asciiTheme="minorHAnsi" w:hAnsiTheme="minorHAnsi"/>
          <w:color w:val="FF0000"/>
        </w:rPr>
        <w:t xml:space="preserve"> </w:t>
      </w:r>
      <w:r w:rsidRPr="000766D2">
        <w:rPr>
          <w:rFonts w:asciiTheme="minorHAnsi" w:hAnsiTheme="minorHAnsi"/>
        </w:rPr>
        <w:t>in amounts corresponding to their FTE distribution according to each unit’s procedures and policies</w:t>
      </w:r>
      <w:r w:rsidR="005933C4" w:rsidRPr="000766D2">
        <w:rPr>
          <w:rFonts w:asciiTheme="minorHAnsi" w:hAnsiTheme="minorHAnsi"/>
        </w:rPr>
        <w:t xml:space="preserve">, and consistent with </w:t>
      </w:r>
      <w:r w:rsidR="005933C4" w:rsidRPr="000766D2">
        <w:rPr>
          <w:rFonts w:asciiTheme="minorHAnsi" w:hAnsiTheme="minorHAnsi"/>
          <w:color w:val="FF0000"/>
        </w:rPr>
        <w:t>[</w:t>
      </w:r>
      <w:r w:rsidR="002440E0" w:rsidRPr="000766D2">
        <w:rPr>
          <w:rFonts w:asciiTheme="minorHAnsi" w:hAnsiTheme="minorHAnsi"/>
          <w:color w:val="FF0000"/>
        </w:rPr>
        <w:t>NAME</w:t>
      </w:r>
      <w:r w:rsidR="00C437A6">
        <w:rPr>
          <w:rFonts w:asciiTheme="minorHAnsi" w:hAnsiTheme="minorHAnsi"/>
          <w:color w:val="FF0000"/>
        </w:rPr>
        <w:t>’s</w:t>
      </w:r>
      <w:r w:rsidR="005933C4" w:rsidRPr="000766D2">
        <w:rPr>
          <w:rFonts w:asciiTheme="minorHAnsi" w:hAnsiTheme="minorHAnsi"/>
          <w:color w:val="FF0000"/>
        </w:rPr>
        <w:t xml:space="preserve">] </w:t>
      </w:r>
      <w:r w:rsidR="005933C4" w:rsidRPr="000766D2">
        <w:rPr>
          <w:rFonts w:asciiTheme="minorHAnsi" w:hAnsiTheme="minorHAnsi"/>
        </w:rPr>
        <w:t>responsibilities in each unit</w:t>
      </w:r>
      <w:r w:rsidRPr="000766D2">
        <w:rPr>
          <w:rFonts w:asciiTheme="minorHAnsi" w:hAnsiTheme="minorHAnsi"/>
        </w:rPr>
        <w:t>.</w:t>
      </w:r>
    </w:p>
    <w:p w14:paraId="69CADBF5" w14:textId="77777777" w:rsidR="005C64E4" w:rsidRPr="000766D2" w:rsidRDefault="005C64E4" w:rsidP="000E7BD0">
      <w:pPr>
        <w:pStyle w:val="ListParagraph"/>
        <w:spacing w:line="240" w:lineRule="auto"/>
        <w:rPr>
          <w:rFonts w:asciiTheme="minorHAnsi" w:hAnsiTheme="minorHAnsi"/>
        </w:rPr>
      </w:pPr>
    </w:p>
    <w:p w14:paraId="58E3D25C" w14:textId="77777777" w:rsidR="000E7BD0" w:rsidRPr="000766D2" w:rsidRDefault="000E7BD0" w:rsidP="000E7BD0">
      <w:pPr>
        <w:pStyle w:val="ListParagraph"/>
        <w:spacing w:line="240" w:lineRule="auto"/>
        <w:rPr>
          <w:rFonts w:asciiTheme="minorHAnsi" w:hAnsiTheme="minorHAnsi"/>
        </w:rPr>
      </w:pPr>
    </w:p>
    <w:p w14:paraId="402AD080" w14:textId="1A9F7CDE" w:rsidR="007B60B1" w:rsidRPr="005C64E4" w:rsidRDefault="00FE1B5A" w:rsidP="001358EF">
      <w:pPr>
        <w:pStyle w:val="ListParagraph"/>
        <w:numPr>
          <w:ilvl w:val="0"/>
          <w:numId w:val="5"/>
        </w:numPr>
        <w:spacing w:before="100" w:beforeAutospacing="1" w:after="100" w:afterAutospacing="1" w:line="240" w:lineRule="auto"/>
        <w:rPr>
          <w:rFonts w:asciiTheme="minorHAnsi" w:hAnsiTheme="minorHAnsi"/>
        </w:rPr>
      </w:pPr>
      <w:r w:rsidRPr="005C64E4">
        <w:rPr>
          <w:rFonts w:asciiTheme="minorHAnsi" w:hAnsiTheme="minorHAnsi"/>
          <w:b/>
        </w:rPr>
        <w:lastRenderedPageBreak/>
        <w:t xml:space="preserve">Evaluations, </w:t>
      </w:r>
      <w:r w:rsidR="00EF27A4" w:rsidRPr="005C64E4">
        <w:rPr>
          <w:rFonts w:asciiTheme="minorHAnsi" w:hAnsiTheme="minorHAnsi"/>
          <w:b/>
        </w:rPr>
        <w:t>Reviews</w:t>
      </w:r>
      <w:r w:rsidRPr="005C64E4">
        <w:rPr>
          <w:rFonts w:asciiTheme="minorHAnsi" w:hAnsiTheme="minorHAnsi"/>
          <w:b/>
        </w:rPr>
        <w:t xml:space="preserve"> &amp; Promotion</w:t>
      </w:r>
    </w:p>
    <w:p w14:paraId="00082E6D" w14:textId="27B87D8A" w:rsidR="007172CC" w:rsidRPr="005C64E4" w:rsidRDefault="007172CC" w:rsidP="00D55FED">
      <w:pPr>
        <w:pStyle w:val="CommentText"/>
        <w:ind w:left="720"/>
        <w:rPr>
          <w:rFonts w:asciiTheme="minorHAnsi" w:hAnsiTheme="minorHAnsi"/>
          <w:b/>
          <w:sz w:val="24"/>
          <w:szCs w:val="24"/>
        </w:rPr>
      </w:pPr>
      <w:r w:rsidRPr="005C64E4">
        <w:rPr>
          <w:rFonts w:asciiTheme="minorHAnsi" w:hAnsiTheme="minorHAnsi"/>
          <w:b/>
          <w:sz w:val="24"/>
          <w:szCs w:val="24"/>
        </w:rPr>
        <w:t>Joint Appointments</w:t>
      </w:r>
    </w:p>
    <w:p w14:paraId="54E9C85D" w14:textId="77777777" w:rsidR="007172CC" w:rsidRPr="005C64E4" w:rsidRDefault="007172CC" w:rsidP="00D55FED">
      <w:pPr>
        <w:pStyle w:val="CommentText"/>
        <w:ind w:left="720"/>
        <w:rPr>
          <w:rFonts w:asciiTheme="minorHAnsi" w:hAnsiTheme="minorHAnsi"/>
          <w:sz w:val="24"/>
          <w:szCs w:val="24"/>
        </w:rPr>
      </w:pPr>
    </w:p>
    <w:p w14:paraId="37307CE5" w14:textId="59869551" w:rsidR="00C814EF" w:rsidRPr="005C64E4" w:rsidRDefault="00E03BA8" w:rsidP="007D08AE">
      <w:pPr>
        <w:pStyle w:val="NormalWeb"/>
        <w:ind w:left="720"/>
        <w:rPr>
          <w:rFonts w:asciiTheme="minorHAnsi" w:hAnsiTheme="minorHAnsi"/>
          <w:color w:val="FF0000"/>
        </w:rPr>
      </w:pPr>
      <w:r w:rsidRPr="005C64E4">
        <w:rPr>
          <w:rFonts w:asciiTheme="minorHAnsi" w:hAnsiTheme="minorHAnsi"/>
        </w:rPr>
        <w:t>All reviews</w:t>
      </w:r>
      <w:r w:rsidR="00E63942" w:rsidRPr="005C64E4">
        <w:rPr>
          <w:rFonts w:asciiTheme="minorHAnsi" w:hAnsiTheme="minorHAnsi"/>
        </w:rPr>
        <w:t xml:space="preserve">, including </w:t>
      </w:r>
      <w:r w:rsidR="00C32846" w:rsidRPr="005C64E4">
        <w:rPr>
          <w:rFonts w:asciiTheme="minorHAnsi" w:hAnsiTheme="minorHAnsi"/>
        </w:rPr>
        <w:t xml:space="preserve">annual, </w:t>
      </w:r>
      <w:r w:rsidR="00E63942" w:rsidRPr="005C64E4">
        <w:rPr>
          <w:rFonts w:asciiTheme="minorHAnsi" w:hAnsiTheme="minorHAnsi"/>
        </w:rPr>
        <w:t>contract renewals, promotion, and merit,</w:t>
      </w:r>
      <w:r w:rsidRPr="005C64E4">
        <w:rPr>
          <w:rFonts w:asciiTheme="minorHAnsi" w:hAnsiTheme="minorHAnsi"/>
        </w:rPr>
        <w:t xml:space="preserve"> </w:t>
      </w:r>
      <w:r w:rsidR="00C32846" w:rsidRPr="005C64E4">
        <w:rPr>
          <w:rFonts w:asciiTheme="minorHAnsi" w:hAnsiTheme="minorHAnsi"/>
        </w:rPr>
        <w:t xml:space="preserve">will </w:t>
      </w:r>
      <w:r w:rsidRPr="005C64E4">
        <w:rPr>
          <w:rFonts w:asciiTheme="minorHAnsi" w:hAnsiTheme="minorHAnsi"/>
        </w:rPr>
        <w:t>follow</w:t>
      </w:r>
      <w:r w:rsidR="00D55FED" w:rsidRPr="005C64E4">
        <w:rPr>
          <w:rFonts w:asciiTheme="minorHAnsi" w:hAnsiTheme="minorHAnsi"/>
        </w:rPr>
        <w:t xml:space="preserve"> the policies and</w:t>
      </w:r>
      <w:r w:rsidRPr="005C64E4">
        <w:rPr>
          <w:rFonts w:asciiTheme="minorHAnsi" w:hAnsiTheme="minorHAnsi"/>
        </w:rPr>
        <w:t xml:space="preserve"> procedures </w:t>
      </w:r>
      <w:r w:rsidR="00C32846" w:rsidRPr="005C64E4">
        <w:rPr>
          <w:rFonts w:asciiTheme="minorHAnsi" w:hAnsiTheme="minorHAnsi"/>
        </w:rPr>
        <w:t xml:space="preserve">of the respective </w:t>
      </w:r>
      <w:r w:rsidR="00D55FED" w:rsidRPr="005C64E4">
        <w:rPr>
          <w:rFonts w:asciiTheme="minorHAnsi" w:hAnsiTheme="minorHAnsi"/>
        </w:rPr>
        <w:t>unit</w:t>
      </w:r>
      <w:r w:rsidR="00C32846" w:rsidRPr="005C64E4">
        <w:rPr>
          <w:rFonts w:asciiTheme="minorHAnsi" w:hAnsiTheme="minorHAnsi"/>
        </w:rPr>
        <w:t xml:space="preserve">s </w:t>
      </w:r>
      <w:r w:rsidR="004E39B3" w:rsidRPr="005C64E4">
        <w:rPr>
          <w:rFonts w:asciiTheme="minorHAnsi" w:hAnsiTheme="minorHAnsi"/>
        </w:rPr>
        <w:t xml:space="preserve">consistent with </w:t>
      </w:r>
      <w:r w:rsidR="00C32846" w:rsidRPr="005C64E4">
        <w:rPr>
          <w:rFonts w:asciiTheme="minorHAnsi" w:hAnsiTheme="minorHAnsi"/>
        </w:rPr>
        <w:t xml:space="preserve">the type </w:t>
      </w:r>
      <w:r w:rsidR="00144F7A" w:rsidRPr="005C64E4">
        <w:rPr>
          <w:rFonts w:asciiTheme="minorHAnsi" w:hAnsiTheme="minorHAnsi"/>
        </w:rPr>
        <w:t>of appointment</w:t>
      </w:r>
      <w:r w:rsidR="004E39B3" w:rsidRPr="005C64E4">
        <w:rPr>
          <w:rFonts w:asciiTheme="minorHAnsi" w:hAnsiTheme="minorHAnsi"/>
        </w:rPr>
        <w:t xml:space="preserve"> (instructional, research, or officer of administration)</w:t>
      </w:r>
      <w:r w:rsidR="00D55FED" w:rsidRPr="005C64E4">
        <w:rPr>
          <w:rFonts w:asciiTheme="minorHAnsi" w:hAnsiTheme="minorHAnsi"/>
        </w:rPr>
        <w:t xml:space="preserve">. </w:t>
      </w:r>
      <w:r w:rsidR="005C64E4" w:rsidRPr="005C64E4">
        <w:rPr>
          <w:rFonts w:asciiTheme="minorHAnsi" w:hAnsiTheme="minorHAnsi"/>
          <w:color w:val="FF0000"/>
        </w:rPr>
        <w:t>[Unit 1</w:t>
      </w:r>
      <w:r w:rsidR="005C64E4">
        <w:rPr>
          <w:rFonts w:asciiTheme="minorHAnsi" w:hAnsiTheme="minorHAnsi"/>
          <w:color w:val="FF0000"/>
        </w:rPr>
        <w:t>]</w:t>
      </w:r>
      <w:r w:rsidR="007172CC" w:rsidRPr="005C64E4">
        <w:rPr>
          <w:rFonts w:asciiTheme="minorHAnsi" w:hAnsiTheme="minorHAnsi"/>
          <w:color w:val="000000"/>
        </w:rPr>
        <w:t xml:space="preserve"> will be responsible for administering the reviews</w:t>
      </w:r>
      <w:r w:rsidR="007D08AE" w:rsidRPr="005C64E4">
        <w:rPr>
          <w:rFonts w:asciiTheme="minorHAnsi" w:hAnsiTheme="minorHAnsi"/>
          <w:color w:val="000000"/>
        </w:rPr>
        <w:t xml:space="preserve"> and </w:t>
      </w:r>
      <w:r w:rsidR="005C64E4">
        <w:rPr>
          <w:rFonts w:asciiTheme="minorHAnsi" w:hAnsiTheme="minorHAnsi"/>
          <w:color w:val="000000"/>
        </w:rPr>
        <w:t xml:space="preserve">will </w:t>
      </w:r>
      <w:r w:rsidR="007D08AE" w:rsidRPr="005C64E4">
        <w:rPr>
          <w:rFonts w:asciiTheme="minorHAnsi" w:hAnsiTheme="minorHAnsi"/>
          <w:color w:val="000000"/>
        </w:rPr>
        <w:t xml:space="preserve">conduct them jointly </w:t>
      </w:r>
      <w:r w:rsidR="007172CC" w:rsidRPr="005C64E4">
        <w:rPr>
          <w:rFonts w:asciiTheme="minorHAnsi" w:hAnsiTheme="minorHAnsi"/>
          <w:color w:val="000000"/>
        </w:rPr>
        <w:t xml:space="preserve">with </w:t>
      </w:r>
      <w:r w:rsidR="005C64E4" w:rsidRPr="000766D2">
        <w:rPr>
          <w:rFonts w:asciiTheme="minorHAnsi" w:hAnsiTheme="minorHAnsi"/>
          <w:color w:val="FF0000"/>
        </w:rPr>
        <w:t>[Unit(s) 2, etc</w:t>
      </w:r>
      <w:r w:rsidR="005C64E4" w:rsidRPr="005C64E4">
        <w:rPr>
          <w:rFonts w:asciiTheme="minorHAnsi" w:hAnsiTheme="minorHAnsi"/>
          <w:color w:val="FF0000"/>
        </w:rPr>
        <w:t>.]</w:t>
      </w:r>
      <w:r w:rsidR="007172CC" w:rsidRPr="005C64E4">
        <w:rPr>
          <w:rFonts w:asciiTheme="minorHAnsi" w:hAnsiTheme="minorHAnsi"/>
          <w:color w:val="FF0000"/>
        </w:rPr>
        <w:t xml:space="preserve">. [Document any alternative agreement among and between the respective units and faculty member here.] </w:t>
      </w:r>
    </w:p>
    <w:p w14:paraId="6BB4F1DE" w14:textId="77777777" w:rsidR="007172CC" w:rsidRPr="005C64E4" w:rsidRDefault="007172CC" w:rsidP="00D55FED">
      <w:pPr>
        <w:pStyle w:val="CommentText"/>
        <w:ind w:left="720"/>
        <w:rPr>
          <w:rFonts w:asciiTheme="minorHAnsi" w:hAnsiTheme="minorHAnsi"/>
          <w:color w:val="FF0000"/>
          <w:sz w:val="24"/>
          <w:szCs w:val="24"/>
        </w:rPr>
      </w:pPr>
    </w:p>
    <w:p w14:paraId="1FE822D0" w14:textId="695D0F00" w:rsidR="00C814EF" w:rsidRDefault="005C64E4" w:rsidP="005C64E4">
      <w:pPr>
        <w:pStyle w:val="CommentText"/>
        <w:ind w:left="720"/>
        <w:rPr>
          <w:rFonts w:asciiTheme="minorHAnsi" w:hAnsiTheme="minorHAnsi"/>
          <w:color w:val="000000"/>
          <w:sz w:val="24"/>
          <w:szCs w:val="24"/>
        </w:rPr>
      </w:pPr>
      <w:r w:rsidRPr="005C64E4">
        <w:rPr>
          <w:rFonts w:asciiTheme="minorHAnsi" w:hAnsiTheme="minorHAnsi"/>
          <w:color w:val="FF0000"/>
          <w:sz w:val="24"/>
          <w:szCs w:val="24"/>
        </w:rPr>
        <w:t xml:space="preserve">[Unit 1] </w:t>
      </w:r>
      <w:r w:rsidR="007172CC" w:rsidRPr="005C64E4">
        <w:rPr>
          <w:rFonts w:asciiTheme="minorHAnsi" w:hAnsiTheme="minorHAnsi"/>
          <w:color w:val="000000"/>
          <w:sz w:val="24"/>
          <w:szCs w:val="24"/>
        </w:rPr>
        <w:t xml:space="preserve">will oversee the promotion process </w:t>
      </w:r>
      <w:r w:rsidR="007D08AE" w:rsidRPr="005C64E4">
        <w:rPr>
          <w:rFonts w:asciiTheme="minorHAnsi" w:hAnsiTheme="minorHAnsi"/>
          <w:color w:val="000000"/>
          <w:sz w:val="24"/>
          <w:szCs w:val="24"/>
        </w:rPr>
        <w:t xml:space="preserve">and conduct it </w:t>
      </w:r>
      <w:r w:rsidR="007D08AE" w:rsidRPr="004F0E73">
        <w:rPr>
          <w:rFonts w:asciiTheme="minorHAnsi" w:hAnsiTheme="minorHAnsi"/>
          <w:color w:val="000000"/>
          <w:sz w:val="24"/>
          <w:szCs w:val="24"/>
        </w:rPr>
        <w:t xml:space="preserve">jointly </w:t>
      </w:r>
      <w:r w:rsidR="007172CC" w:rsidRPr="004F0E73">
        <w:rPr>
          <w:rFonts w:asciiTheme="minorHAnsi" w:hAnsiTheme="minorHAnsi"/>
          <w:color w:val="000000"/>
          <w:sz w:val="24"/>
          <w:szCs w:val="24"/>
        </w:rPr>
        <w:t xml:space="preserve">with </w:t>
      </w:r>
      <w:r w:rsidRPr="004F0E73">
        <w:rPr>
          <w:rFonts w:asciiTheme="minorHAnsi" w:hAnsiTheme="minorHAnsi"/>
          <w:color w:val="FF0000"/>
          <w:sz w:val="24"/>
          <w:szCs w:val="24"/>
        </w:rPr>
        <w:t>[Unit(s) 2, etc.]</w:t>
      </w:r>
      <w:r w:rsidR="007172CC" w:rsidRPr="004F0E73">
        <w:rPr>
          <w:rFonts w:asciiTheme="minorHAnsi" w:hAnsiTheme="minorHAnsi"/>
          <w:color w:val="000000"/>
          <w:sz w:val="24"/>
          <w:szCs w:val="24"/>
        </w:rPr>
        <w:t>.</w:t>
      </w:r>
      <w:r w:rsidR="007172CC" w:rsidRPr="005C64E4">
        <w:rPr>
          <w:rFonts w:asciiTheme="minorHAnsi" w:hAnsiTheme="minorHAnsi"/>
          <w:color w:val="000000"/>
          <w:sz w:val="24"/>
          <w:szCs w:val="24"/>
        </w:rPr>
        <w:t xml:space="preserve"> Eligibility for promotion will be determined by the total FTE within both units consistent with the units’ policies and procedures. </w:t>
      </w:r>
      <w:r w:rsidR="007172CC" w:rsidRPr="005C64E4">
        <w:rPr>
          <w:rFonts w:asciiTheme="minorHAnsi" w:hAnsiTheme="minorHAnsi"/>
          <w:color w:val="FF0000"/>
          <w:sz w:val="24"/>
          <w:szCs w:val="24"/>
        </w:rPr>
        <w:t xml:space="preserve">[Document any alternative agreement among and between the respective units and faculty member here.] </w:t>
      </w:r>
    </w:p>
    <w:p w14:paraId="1C04C539" w14:textId="77777777" w:rsidR="005C64E4" w:rsidRPr="005C64E4" w:rsidRDefault="005C64E4" w:rsidP="005C64E4">
      <w:pPr>
        <w:pStyle w:val="CommentText"/>
        <w:ind w:left="720"/>
        <w:rPr>
          <w:rFonts w:asciiTheme="minorHAnsi" w:hAnsiTheme="minorHAnsi"/>
          <w:color w:val="FF0000"/>
          <w:sz w:val="24"/>
          <w:szCs w:val="24"/>
        </w:rPr>
      </w:pPr>
    </w:p>
    <w:p w14:paraId="238CC9FF" w14:textId="77777777" w:rsidR="007172CC" w:rsidRPr="005C64E4" w:rsidRDefault="007172CC" w:rsidP="007172CC">
      <w:pPr>
        <w:pStyle w:val="NormalWeb"/>
        <w:ind w:firstLine="720"/>
        <w:rPr>
          <w:rFonts w:asciiTheme="minorHAnsi" w:hAnsiTheme="minorHAnsi"/>
          <w:b/>
          <w:color w:val="000000"/>
        </w:rPr>
      </w:pPr>
      <w:r w:rsidRPr="005C64E4">
        <w:rPr>
          <w:rFonts w:asciiTheme="minorHAnsi" w:hAnsiTheme="minorHAnsi"/>
          <w:b/>
          <w:color w:val="000000"/>
        </w:rPr>
        <w:t>Multiple Appointments</w:t>
      </w:r>
    </w:p>
    <w:p w14:paraId="5024E5BC" w14:textId="77777777" w:rsidR="007172CC" w:rsidRPr="005C64E4" w:rsidRDefault="007172CC" w:rsidP="007172CC">
      <w:pPr>
        <w:pStyle w:val="NormalWeb"/>
        <w:ind w:firstLine="720"/>
        <w:rPr>
          <w:rFonts w:asciiTheme="minorHAnsi" w:hAnsiTheme="minorHAnsi"/>
          <w:color w:val="000000"/>
        </w:rPr>
      </w:pPr>
    </w:p>
    <w:p w14:paraId="6424B67F" w14:textId="666AB980" w:rsidR="007172CC" w:rsidRPr="005C64E4" w:rsidRDefault="007172CC" w:rsidP="007D08AE">
      <w:pPr>
        <w:pStyle w:val="NormalWeb"/>
        <w:ind w:left="720"/>
        <w:rPr>
          <w:rFonts w:asciiTheme="minorHAnsi" w:hAnsiTheme="minorHAnsi"/>
          <w:color w:val="FF0000"/>
        </w:rPr>
      </w:pPr>
      <w:r w:rsidRPr="005C64E4">
        <w:rPr>
          <w:rFonts w:asciiTheme="minorHAnsi" w:hAnsiTheme="minorHAnsi"/>
          <w:color w:val="000000"/>
        </w:rPr>
        <w:t>All reviews, including annual, contract renewals, promotion, and merit, will follow the policies and procedures of the respective units consistent with the type of appointment (instructional, research, or officer of administration). Each review may be conducted independently.</w:t>
      </w:r>
      <w:r w:rsidR="007D08AE" w:rsidRPr="005C64E4">
        <w:rPr>
          <w:rFonts w:asciiTheme="minorHAnsi" w:hAnsiTheme="minorHAnsi"/>
          <w:color w:val="000000"/>
        </w:rPr>
        <w:t xml:space="preserve"> The units should consult with each other as appropriate. </w:t>
      </w:r>
      <w:r w:rsidRPr="005C64E4">
        <w:rPr>
          <w:rFonts w:asciiTheme="minorHAnsi" w:hAnsiTheme="minorHAnsi"/>
          <w:color w:val="FF0000"/>
        </w:rPr>
        <w:t xml:space="preserve">[Document any alternative agreement among and between the respective units and faculty member here.] </w:t>
      </w:r>
    </w:p>
    <w:p w14:paraId="5D0CD3C4" w14:textId="77777777" w:rsidR="007172CC" w:rsidRPr="005C64E4" w:rsidRDefault="007172CC" w:rsidP="004F0E73">
      <w:pPr>
        <w:pStyle w:val="CommentText"/>
        <w:rPr>
          <w:rFonts w:asciiTheme="minorHAnsi" w:hAnsiTheme="minorHAnsi"/>
          <w:sz w:val="24"/>
          <w:szCs w:val="24"/>
        </w:rPr>
      </w:pPr>
    </w:p>
    <w:p w14:paraId="34EF8C11" w14:textId="1B9F140F" w:rsidR="00A57D28" w:rsidRPr="005C64E4" w:rsidRDefault="00A76376" w:rsidP="00A57D28">
      <w:pPr>
        <w:pStyle w:val="CommentText"/>
        <w:ind w:left="720"/>
        <w:rPr>
          <w:rFonts w:asciiTheme="minorHAnsi" w:hAnsiTheme="minorHAnsi"/>
          <w:sz w:val="24"/>
          <w:szCs w:val="24"/>
        </w:rPr>
      </w:pPr>
      <w:r w:rsidRPr="005C64E4">
        <w:rPr>
          <w:rFonts w:asciiTheme="minorHAnsi" w:hAnsiTheme="minorHAnsi"/>
          <w:sz w:val="24"/>
          <w:szCs w:val="24"/>
        </w:rPr>
        <w:t>Promotion considerations will be made by the individual unit</w:t>
      </w:r>
      <w:r w:rsidR="004D644D" w:rsidRPr="005C64E4">
        <w:rPr>
          <w:rFonts w:asciiTheme="minorHAnsi" w:hAnsiTheme="minorHAnsi"/>
          <w:sz w:val="24"/>
          <w:szCs w:val="24"/>
        </w:rPr>
        <w:t>s</w:t>
      </w:r>
      <w:r w:rsidRPr="005C64E4">
        <w:rPr>
          <w:rFonts w:asciiTheme="minorHAnsi" w:hAnsiTheme="minorHAnsi"/>
          <w:sz w:val="24"/>
          <w:szCs w:val="24"/>
        </w:rPr>
        <w:t xml:space="preserve">, respectively. </w:t>
      </w:r>
      <w:r w:rsidR="00A7322D" w:rsidRPr="005C64E4">
        <w:rPr>
          <w:rFonts w:asciiTheme="minorHAnsi" w:hAnsiTheme="minorHAnsi"/>
          <w:sz w:val="24"/>
          <w:szCs w:val="24"/>
        </w:rPr>
        <w:t xml:space="preserve">Each unit will determine </w:t>
      </w:r>
      <w:r w:rsidRPr="005C64E4">
        <w:rPr>
          <w:rFonts w:asciiTheme="minorHAnsi" w:hAnsiTheme="minorHAnsi"/>
          <w:sz w:val="24"/>
          <w:szCs w:val="24"/>
        </w:rPr>
        <w:t>eligibility for promotion proportiona</w:t>
      </w:r>
      <w:r w:rsidR="00A7322D" w:rsidRPr="005C64E4">
        <w:rPr>
          <w:rFonts w:asciiTheme="minorHAnsi" w:hAnsiTheme="minorHAnsi"/>
          <w:sz w:val="24"/>
          <w:szCs w:val="24"/>
        </w:rPr>
        <w:t>l</w:t>
      </w:r>
      <w:r w:rsidRPr="005C64E4">
        <w:rPr>
          <w:rFonts w:asciiTheme="minorHAnsi" w:hAnsiTheme="minorHAnsi"/>
          <w:sz w:val="24"/>
          <w:szCs w:val="24"/>
        </w:rPr>
        <w:t xml:space="preserve"> to the allocation of FTE within the unit</w:t>
      </w:r>
      <w:r w:rsidR="004E39B3" w:rsidRPr="005C64E4">
        <w:rPr>
          <w:rFonts w:asciiTheme="minorHAnsi" w:hAnsiTheme="minorHAnsi"/>
          <w:sz w:val="24"/>
          <w:szCs w:val="24"/>
        </w:rPr>
        <w:t xml:space="preserve"> consistent with the unit’s policies and procedures</w:t>
      </w:r>
      <w:r w:rsidRPr="005C64E4">
        <w:rPr>
          <w:rFonts w:asciiTheme="minorHAnsi" w:hAnsiTheme="minorHAnsi"/>
          <w:sz w:val="24"/>
          <w:szCs w:val="24"/>
        </w:rPr>
        <w:t xml:space="preserve">. </w:t>
      </w:r>
      <w:r w:rsidR="007172CC" w:rsidRPr="005C64E4">
        <w:rPr>
          <w:rFonts w:asciiTheme="minorHAnsi" w:hAnsiTheme="minorHAnsi"/>
          <w:color w:val="000000"/>
          <w:sz w:val="24"/>
          <w:szCs w:val="24"/>
        </w:rPr>
        <w:t>The units should consult with each other as appropriate</w:t>
      </w:r>
      <w:r w:rsidR="007172CC" w:rsidRPr="005C64E4">
        <w:rPr>
          <w:rFonts w:asciiTheme="minorHAnsi" w:hAnsiTheme="minorHAnsi"/>
          <w:sz w:val="24"/>
          <w:szCs w:val="24"/>
        </w:rPr>
        <w:t xml:space="preserve">. </w:t>
      </w:r>
      <w:r w:rsidR="00C32846" w:rsidRPr="005C64E4">
        <w:rPr>
          <w:rFonts w:asciiTheme="minorHAnsi" w:hAnsiTheme="minorHAnsi"/>
          <w:color w:val="FF0000"/>
          <w:sz w:val="24"/>
          <w:szCs w:val="24"/>
        </w:rPr>
        <w:t xml:space="preserve">[Document any alternative agreement among and between the respective units </w:t>
      </w:r>
      <w:r w:rsidR="004E39B3" w:rsidRPr="005C64E4">
        <w:rPr>
          <w:rFonts w:asciiTheme="minorHAnsi" w:hAnsiTheme="minorHAnsi"/>
          <w:color w:val="FF0000"/>
          <w:sz w:val="24"/>
          <w:szCs w:val="24"/>
        </w:rPr>
        <w:t xml:space="preserve">and faculty member </w:t>
      </w:r>
      <w:r w:rsidR="00C32846" w:rsidRPr="005C64E4">
        <w:rPr>
          <w:rFonts w:asciiTheme="minorHAnsi" w:hAnsiTheme="minorHAnsi"/>
          <w:color w:val="FF0000"/>
          <w:sz w:val="24"/>
          <w:szCs w:val="24"/>
        </w:rPr>
        <w:t>here</w:t>
      </w:r>
      <w:r w:rsidR="004F0E73">
        <w:rPr>
          <w:rFonts w:asciiTheme="minorHAnsi" w:hAnsiTheme="minorHAnsi"/>
          <w:color w:val="FF0000"/>
          <w:sz w:val="24"/>
          <w:szCs w:val="24"/>
        </w:rPr>
        <w:t>.]</w:t>
      </w:r>
    </w:p>
    <w:p w14:paraId="55417284" w14:textId="7A7CF0E9" w:rsidR="000E7BD0" w:rsidRPr="005C64E4" w:rsidRDefault="000E7BD0" w:rsidP="000E7BD0">
      <w:pPr>
        <w:rPr>
          <w:rFonts w:asciiTheme="minorHAnsi" w:hAnsiTheme="minorHAnsi"/>
        </w:rPr>
      </w:pPr>
    </w:p>
    <w:p w14:paraId="1560B0B9" w14:textId="77777777" w:rsidR="00FC6D84" w:rsidRPr="005C64E4" w:rsidRDefault="000E7BD0" w:rsidP="00FC6D84">
      <w:pPr>
        <w:tabs>
          <w:tab w:val="right" w:pos="9360"/>
        </w:tabs>
        <w:spacing w:line="240" w:lineRule="auto"/>
        <w:rPr>
          <w:rFonts w:asciiTheme="minorHAnsi" w:hAnsiTheme="minorHAnsi"/>
        </w:rPr>
      </w:pPr>
      <w:r w:rsidRPr="005C64E4">
        <w:rPr>
          <w:rFonts w:asciiTheme="minorHAnsi" w:hAnsiTheme="minorHAnsi"/>
        </w:rPr>
        <w:t>Signatures of Parties:</w:t>
      </w:r>
    </w:p>
    <w:p w14:paraId="5471F7EF" w14:textId="77777777" w:rsidR="00FC6D84" w:rsidRDefault="00FC6D84" w:rsidP="00FC6D84">
      <w:pPr>
        <w:tabs>
          <w:tab w:val="right" w:pos="9360"/>
        </w:tabs>
        <w:spacing w:line="240" w:lineRule="auto"/>
        <w:rPr>
          <w:rFonts w:asciiTheme="minorHAnsi" w:hAnsiTheme="minorHAnsi"/>
        </w:rPr>
      </w:pPr>
    </w:p>
    <w:p w14:paraId="1D13A0F2" w14:textId="39687017" w:rsidR="000E7BD0" w:rsidRPr="000766D2" w:rsidRDefault="00191119" w:rsidP="00FC6D84">
      <w:pPr>
        <w:tabs>
          <w:tab w:val="right" w:pos="9360"/>
        </w:tabs>
        <w:spacing w:line="240" w:lineRule="auto"/>
        <w:rPr>
          <w:rFonts w:asciiTheme="minorHAnsi" w:hAnsiTheme="minorHAnsi"/>
        </w:rPr>
      </w:pPr>
      <w:r>
        <w:rPr>
          <w:rFonts w:asciiTheme="minorHAnsi" w:hAnsiTheme="minorHAnsi"/>
        </w:rPr>
        <w:tab/>
      </w:r>
    </w:p>
    <w:p w14:paraId="76651777" w14:textId="7BEDC5E2" w:rsidR="000E7BD0" w:rsidRDefault="00FC6D84" w:rsidP="00FC6D84">
      <w:pPr>
        <w:spacing w:line="240" w:lineRule="auto"/>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6C4ABAEC" w14:textId="12DE4C0E" w:rsidR="00FC6D84" w:rsidRPr="00FC6D84" w:rsidRDefault="00FC6D84" w:rsidP="00FC6D84">
      <w:pPr>
        <w:spacing w:line="240" w:lineRule="auto"/>
        <w:rPr>
          <w:rFonts w:asciiTheme="minorHAnsi" w:hAnsiTheme="minorHAnsi"/>
        </w:rPr>
      </w:pPr>
      <w:r w:rsidRPr="00FC6D84">
        <w:rPr>
          <w:rFonts w:asciiTheme="minorHAnsi" w:hAnsiTheme="minorHAnsi"/>
          <w:color w:val="FF0000"/>
        </w:rPr>
        <w:t>[NAME]</w:t>
      </w:r>
      <w:r w:rsidRPr="00FC6D84">
        <w:rPr>
          <w:rFonts w:asciiTheme="minorHAnsi" w:hAnsiTheme="minorHAnsi"/>
        </w:rPr>
        <w:tab/>
      </w:r>
      <w:r w:rsidRPr="00FC6D84">
        <w:rPr>
          <w:rFonts w:asciiTheme="minorHAnsi" w:hAnsiTheme="minorHAnsi"/>
        </w:rPr>
        <w:tab/>
      </w:r>
      <w:r w:rsidRPr="00FC6D84">
        <w:rPr>
          <w:rFonts w:asciiTheme="minorHAnsi" w:hAnsiTheme="minorHAnsi"/>
        </w:rPr>
        <w:tab/>
      </w:r>
      <w:r w:rsidRPr="00FC6D84">
        <w:rPr>
          <w:rFonts w:asciiTheme="minorHAnsi" w:hAnsiTheme="minorHAnsi"/>
        </w:rPr>
        <w:tab/>
      </w:r>
      <w:r w:rsidRPr="00FC6D84">
        <w:rPr>
          <w:rFonts w:asciiTheme="minorHAnsi" w:hAnsiTheme="minorHAnsi"/>
        </w:rPr>
        <w:tab/>
      </w:r>
      <w:r w:rsidRPr="00FC6D84">
        <w:rPr>
          <w:rFonts w:asciiTheme="minorHAnsi" w:hAnsiTheme="minorHAnsi"/>
        </w:rPr>
        <w:tab/>
      </w:r>
      <w:r w:rsidRPr="00FC6D84">
        <w:rPr>
          <w:rFonts w:asciiTheme="minorHAnsi" w:hAnsiTheme="minorHAnsi"/>
        </w:rPr>
        <w:tab/>
      </w:r>
      <w:r w:rsidRPr="00FC6D84">
        <w:rPr>
          <w:rFonts w:asciiTheme="minorHAnsi" w:hAnsiTheme="minorHAnsi"/>
        </w:rPr>
        <w:tab/>
        <w:t>Date</w:t>
      </w:r>
    </w:p>
    <w:p w14:paraId="09F1DF62" w14:textId="77777777" w:rsidR="00FC6D84" w:rsidRDefault="00FC6D84" w:rsidP="00FC6D84">
      <w:pPr>
        <w:spacing w:line="240" w:lineRule="auto"/>
        <w:rPr>
          <w:rFonts w:asciiTheme="minorHAnsi" w:hAnsiTheme="minorHAnsi"/>
        </w:rPr>
      </w:pPr>
    </w:p>
    <w:p w14:paraId="33416D15" w14:textId="77777777" w:rsidR="00FC6D84" w:rsidRPr="00FC6D84" w:rsidRDefault="00FC6D84" w:rsidP="00FC6D84">
      <w:pPr>
        <w:spacing w:line="240" w:lineRule="auto"/>
        <w:rPr>
          <w:rFonts w:asciiTheme="minorHAnsi" w:hAnsiTheme="minorHAnsi"/>
        </w:rPr>
      </w:pPr>
    </w:p>
    <w:p w14:paraId="443A7637" w14:textId="77777777" w:rsidR="00FC6D84" w:rsidRDefault="00FC6D84" w:rsidP="00FC6D84">
      <w:pPr>
        <w:spacing w:line="240" w:lineRule="auto"/>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F135898" w14:textId="75186AF5" w:rsidR="00FC6D84" w:rsidRPr="00FC6D84" w:rsidRDefault="00FC6D84" w:rsidP="00FC6D84">
      <w:pPr>
        <w:spacing w:line="240" w:lineRule="auto"/>
        <w:rPr>
          <w:rFonts w:asciiTheme="minorHAnsi" w:hAnsiTheme="minorHAnsi"/>
        </w:rPr>
      </w:pPr>
      <w:r w:rsidRPr="00FC6D84">
        <w:rPr>
          <w:rFonts w:asciiTheme="minorHAnsi" w:hAnsiTheme="minorHAnsi"/>
          <w:color w:val="FF0000"/>
        </w:rPr>
        <w:t>[UNIT 1 HEAD]</w:t>
      </w:r>
      <w:r w:rsidRPr="00FC6D84">
        <w:rPr>
          <w:rFonts w:asciiTheme="minorHAnsi" w:hAnsiTheme="minorHAnsi"/>
          <w:color w:val="FF0000"/>
        </w:rPr>
        <w:tab/>
      </w:r>
      <w:r w:rsidRPr="00FC6D84">
        <w:rPr>
          <w:rFonts w:asciiTheme="minorHAnsi" w:hAnsiTheme="minorHAnsi"/>
          <w:color w:val="FF0000"/>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14:paraId="11D60243" w14:textId="77777777" w:rsidR="00FC6D84" w:rsidRDefault="00FC6D84" w:rsidP="00FC6D84">
      <w:pPr>
        <w:spacing w:line="240" w:lineRule="auto"/>
        <w:rPr>
          <w:rFonts w:asciiTheme="minorHAnsi" w:hAnsiTheme="minorHAnsi"/>
        </w:rPr>
      </w:pPr>
    </w:p>
    <w:p w14:paraId="70028FA0" w14:textId="77777777" w:rsidR="00FC6D84" w:rsidRPr="00FC6D84" w:rsidRDefault="00FC6D84" w:rsidP="00FC6D84">
      <w:pPr>
        <w:spacing w:line="240" w:lineRule="auto"/>
        <w:rPr>
          <w:rFonts w:asciiTheme="minorHAnsi" w:hAnsiTheme="minorHAnsi"/>
        </w:rPr>
      </w:pPr>
    </w:p>
    <w:p w14:paraId="50A5429B" w14:textId="77777777" w:rsidR="00FC6D84" w:rsidRPr="00FC6D84" w:rsidRDefault="00FC6D84" w:rsidP="00FC6D84">
      <w:pPr>
        <w:spacing w:line="240" w:lineRule="auto"/>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5A21757E" w14:textId="44CC29D9" w:rsidR="00FC6D84" w:rsidRDefault="00FC6D84" w:rsidP="00FC6D84">
      <w:pPr>
        <w:spacing w:line="240" w:lineRule="auto"/>
        <w:rPr>
          <w:rFonts w:asciiTheme="minorHAnsi" w:hAnsiTheme="minorHAnsi"/>
        </w:rPr>
      </w:pPr>
      <w:r w:rsidRPr="00FC6D84">
        <w:rPr>
          <w:rFonts w:asciiTheme="minorHAnsi" w:hAnsiTheme="minorHAnsi"/>
          <w:color w:val="FF0000"/>
        </w:rPr>
        <w:t>[UNIT 2 HEAD]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14:paraId="676E3296" w14:textId="09978CA5" w:rsidR="00FC6D84" w:rsidRPr="00FC6D84" w:rsidRDefault="00FC6D84" w:rsidP="00FC6D84">
      <w:pPr>
        <w:spacing w:line="240" w:lineRule="auto"/>
        <w:rPr>
          <w:rFonts w:asciiTheme="minorHAnsi" w:hAnsiTheme="minorHAnsi"/>
          <w:color w:val="FF0000"/>
        </w:rPr>
      </w:pPr>
      <w:r w:rsidRPr="00FC6D84">
        <w:rPr>
          <w:rFonts w:asciiTheme="minorHAnsi" w:hAnsiTheme="minorHAnsi"/>
          <w:color w:val="FF0000"/>
        </w:rPr>
        <w:lastRenderedPageBreak/>
        <w:t>[Add other units as needed]</w:t>
      </w:r>
    </w:p>
    <w:p w14:paraId="2A64A4C2" w14:textId="77777777" w:rsidR="004F0E73" w:rsidRDefault="004F0E73" w:rsidP="004F0E73">
      <w:pPr>
        <w:spacing w:line="240" w:lineRule="auto"/>
        <w:rPr>
          <w:rFonts w:asciiTheme="minorHAnsi" w:hAnsiTheme="minorHAnsi"/>
        </w:rPr>
      </w:pPr>
    </w:p>
    <w:p w14:paraId="721165A3" w14:textId="77777777" w:rsidR="004F0E73" w:rsidRPr="00FC6D84" w:rsidRDefault="004F0E73" w:rsidP="004F0E73">
      <w:pPr>
        <w:spacing w:line="240" w:lineRule="auto"/>
        <w:rPr>
          <w:rFonts w:asciiTheme="minorHAnsi" w:hAnsiTheme="minorHAnsi"/>
        </w:rPr>
      </w:pPr>
    </w:p>
    <w:p w14:paraId="20752324" w14:textId="77777777" w:rsidR="004F0E73" w:rsidRDefault="004F0E73" w:rsidP="004F0E73">
      <w:pPr>
        <w:spacing w:line="240" w:lineRule="auto"/>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48D1D88C" w14:textId="6C78C050" w:rsidR="004F0E73" w:rsidRPr="00FC6D84" w:rsidRDefault="004F0E73" w:rsidP="004F0E73">
      <w:pPr>
        <w:spacing w:line="240" w:lineRule="auto"/>
        <w:rPr>
          <w:rFonts w:asciiTheme="minorHAnsi" w:hAnsiTheme="minorHAnsi"/>
        </w:rPr>
      </w:pPr>
      <w:r>
        <w:rPr>
          <w:rFonts w:asciiTheme="minorHAnsi" w:hAnsiTheme="minorHAnsi"/>
          <w:color w:val="FF0000"/>
        </w:rPr>
        <w:t>[DEAN or DIRECTOR</w:t>
      </w:r>
      <w:r w:rsidRPr="00FC6D84">
        <w:rPr>
          <w:rFonts w:asciiTheme="minorHAnsi" w:hAnsiTheme="minorHAnsi"/>
          <w:color w:val="FF0000"/>
        </w:rPr>
        <w:t>]</w:t>
      </w:r>
      <w:r w:rsidRPr="00FC6D84">
        <w:rPr>
          <w:rFonts w:asciiTheme="minorHAnsi" w:hAnsiTheme="minorHAnsi"/>
          <w:color w:val="FF0000"/>
        </w:rPr>
        <w:tab/>
      </w:r>
      <w:r w:rsidRPr="00FC6D84">
        <w:rPr>
          <w:rFonts w:asciiTheme="minorHAnsi" w:hAnsiTheme="minorHAnsi"/>
          <w:color w:val="FF0000"/>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14:paraId="356D3CBD" w14:textId="77777777" w:rsidR="004F0E73" w:rsidRDefault="004F0E73" w:rsidP="004F0E73">
      <w:pPr>
        <w:spacing w:line="240" w:lineRule="auto"/>
        <w:rPr>
          <w:rFonts w:asciiTheme="minorHAnsi" w:hAnsiTheme="minorHAnsi"/>
        </w:rPr>
      </w:pPr>
    </w:p>
    <w:p w14:paraId="6EF91A5C" w14:textId="77777777" w:rsidR="00FC6D84" w:rsidRDefault="00FC6D84" w:rsidP="00FC6D84">
      <w:pPr>
        <w:spacing w:line="240" w:lineRule="auto"/>
        <w:rPr>
          <w:rFonts w:asciiTheme="minorHAnsi" w:hAnsiTheme="minorHAnsi"/>
          <w:u w:val="single"/>
        </w:rPr>
      </w:pPr>
    </w:p>
    <w:p w14:paraId="2D4CD487" w14:textId="77777777" w:rsidR="00FC6D84" w:rsidRDefault="00FC6D84" w:rsidP="00FC6D84">
      <w:pPr>
        <w:spacing w:line="240" w:lineRule="auto"/>
        <w:rPr>
          <w:rFonts w:asciiTheme="minorHAnsi" w:hAnsiTheme="minorHAnsi"/>
          <w:u w:val="single"/>
        </w:rPr>
      </w:pPr>
    </w:p>
    <w:p w14:paraId="5A0222F6" w14:textId="77777777" w:rsidR="00FC6D84" w:rsidRDefault="00FC6D84" w:rsidP="00FC6D84">
      <w:pPr>
        <w:spacing w:line="240" w:lineRule="auto"/>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4C62C951" w14:textId="72D3F1FC" w:rsidR="000E7BD0" w:rsidRPr="000766D2" w:rsidRDefault="00FC6D84" w:rsidP="00FC6D84">
      <w:pPr>
        <w:spacing w:line="240" w:lineRule="auto"/>
        <w:rPr>
          <w:rFonts w:asciiTheme="minorHAnsi" w:hAnsiTheme="minorHAnsi"/>
        </w:rPr>
      </w:pPr>
      <w:r w:rsidRPr="00FC6D84">
        <w:rPr>
          <w:rFonts w:asciiTheme="minorHAnsi" w:hAnsiTheme="minorHAnsi"/>
          <w:color w:val="FF0000"/>
        </w:rPr>
        <w:t>[PROVOST or Designee]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sectPr w:rsidR="000E7BD0" w:rsidRPr="000766D2" w:rsidSect="00B53955">
      <w:footerReference w:type="even" r:id="rId7"/>
      <w:footerReference w:type="default" r:id="rId8"/>
      <w:headerReference w:type="first" r:id="rId9"/>
      <w:footerReference w:type="first" r:id="rId10"/>
      <w:pgSz w:w="12240" w:h="15840"/>
      <w:pgMar w:top="1440"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4A0E2" w14:textId="77777777" w:rsidR="00A43D54" w:rsidRDefault="00A43D54">
      <w:pPr>
        <w:spacing w:line="240" w:lineRule="auto"/>
      </w:pPr>
      <w:r>
        <w:separator/>
      </w:r>
    </w:p>
  </w:endnote>
  <w:endnote w:type="continuationSeparator" w:id="0">
    <w:p w14:paraId="292DA3AF" w14:textId="77777777" w:rsidR="00A43D54" w:rsidRDefault="00A43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708CE" w14:textId="77777777" w:rsidR="00572F4C" w:rsidRDefault="00572F4C" w:rsidP="00F04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D98A46" w14:textId="77777777" w:rsidR="00572F4C" w:rsidRDefault="00572F4C" w:rsidP="00F040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4B6D" w14:textId="6C672191" w:rsidR="00572F4C" w:rsidRDefault="00B53955" w:rsidP="00B53955">
    <w:pPr>
      <w:pStyle w:val="Footer"/>
      <w:tabs>
        <w:tab w:val="clear" w:pos="8640"/>
        <w:tab w:val="right" w:pos="9270"/>
      </w:tabs>
    </w:pPr>
    <w:r w:rsidRPr="00B53955">
      <w:rPr>
        <w:sz w:val="20"/>
        <w:szCs w:val="20"/>
      </w:rPr>
      <w:t>DRAFT Career NTTF Joint/Multiple Appointment MOU Template</w:t>
    </w:r>
    <w:r>
      <w:tab/>
    </w:r>
    <w:r>
      <w:fldChar w:fldCharType="begin"/>
    </w:r>
    <w:r>
      <w:instrText xml:space="preserve"> PAGE   \* MERGEFORMAT </w:instrText>
    </w:r>
    <w:r>
      <w:fldChar w:fldCharType="separate"/>
    </w:r>
    <w:r w:rsidR="00490F7D">
      <w:rPr>
        <w:noProof/>
      </w:rPr>
      <w:t>1</w:t>
    </w:r>
    <w:r>
      <w:rPr>
        <w:noProof/>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5DD0E" w14:textId="3EEF60D4" w:rsidR="00AF75AB" w:rsidRDefault="00AF75AB">
    <w:pPr>
      <w:pStyle w:val="Footer"/>
    </w:pPr>
    <w:r>
      <w:t xml:space="preserve">DRAFT Career NTTF Joint/Multiple Appointment MOU Template </w:t>
    </w:r>
  </w:p>
  <w:p w14:paraId="5764AC61" w14:textId="77777777" w:rsidR="00AF75AB" w:rsidRDefault="00AF7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0CB97" w14:textId="77777777" w:rsidR="00A43D54" w:rsidRDefault="00A43D54">
      <w:pPr>
        <w:spacing w:line="240" w:lineRule="auto"/>
      </w:pPr>
      <w:r>
        <w:separator/>
      </w:r>
    </w:p>
  </w:footnote>
  <w:footnote w:type="continuationSeparator" w:id="0">
    <w:p w14:paraId="17FCB095" w14:textId="77777777" w:rsidR="00A43D54" w:rsidRDefault="00A43D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4FA4" w14:textId="00808482" w:rsidR="001358EF" w:rsidRDefault="001358EF" w:rsidP="001358EF">
    <w:pPr>
      <w:pStyle w:val="Header"/>
      <w:jc w:val="center"/>
    </w:pPr>
    <w:r>
      <w:rPr>
        <w:rFonts w:asciiTheme="minorHAnsi" w:hAnsiTheme="minorHAnsi"/>
        <w:b/>
        <w:sz w:val="32"/>
        <w:szCs w:val="32"/>
        <w:u w:val="single"/>
      </w:rPr>
      <w:t>DRAFT</w:t>
    </w:r>
    <w:r w:rsidRPr="0038450C">
      <w:rPr>
        <w:rFonts w:asciiTheme="minorHAnsi" w:hAnsiTheme="minorHAnsi"/>
        <w:b/>
        <w:sz w:val="32"/>
        <w:szCs w:val="32"/>
        <w:u w:val="single"/>
      </w:rPr>
      <w:t xml:space="preserve"> </w:t>
    </w:r>
    <w:r>
      <w:rPr>
        <w:rFonts w:asciiTheme="minorHAnsi" w:hAnsiTheme="minorHAnsi"/>
        <w:b/>
        <w:sz w:val="32"/>
        <w:szCs w:val="32"/>
        <w:u w:val="single"/>
      </w:rPr>
      <w:t>Career N</w:t>
    </w:r>
    <w:r w:rsidRPr="0038450C">
      <w:rPr>
        <w:rFonts w:asciiTheme="minorHAnsi" w:hAnsiTheme="minorHAnsi"/>
        <w:b/>
        <w:sz w:val="32"/>
        <w:szCs w:val="32"/>
        <w:u w:val="single"/>
      </w:rPr>
      <w:t xml:space="preserve">TTF </w:t>
    </w:r>
    <w:r>
      <w:rPr>
        <w:rFonts w:asciiTheme="minorHAnsi" w:hAnsiTheme="minorHAnsi"/>
        <w:b/>
        <w:sz w:val="32"/>
        <w:szCs w:val="32"/>
        <w:u w:val="single"/>
      </w:rPr>
      <w:t xml:space="preserve">Joint &amp; Multiple Appointment MOU </w:t>
    </w:r>
    <w:r w:rsidRPr="0038450C">
      <w:rPr>
        <w:rFonts w:asciiTheme="minorHAnsi" w:hAnsiTheme="minorHAnsi"/>
        <w:b/>
        <w:sz w:val="32"/>
        <w:szCs w:val="32"/>
        <w:u w:val="single"/>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4624"/>
    <w:multiLevelType w:val="hybridMultilevel"/>
    <w:tmpl w:val="F586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B6E69"/>
    <w:multiLevelType w:val="multilevel"/>
    <w:tmpl w:val="FC2E3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D667DB"/>
    <w:multiLevelType w:val="hybridMultilevel"/>
    <w:tmpl w:val="CDFC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B4F81"/>
    <w:multiLevelType w:val="hybridMultilevel"/>
    <w:tmpl w:val="F586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32C5F"/>
    <w:multiLevelType w:val="hybridMultilevel"/>
    <w:tmpl w:val="BCC692D6"/>
    <w:lvl w:ilvl="0" w:tplc="9CDAD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050D3"/>
    <w:multiLevelType w:val="hybridMultilevel"/>
    <w:tmpl w:val="F8F45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32AF2"/>
    <w:multiLevelType w:val="hybridMultilevel"/>
    <w:tmpl w:val="9CFE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FA"/>
    <w:rsid w:val="00051117"/>
    <w:rsid w:val="00061DD2"/>
    <w:rsid w:val="000766D2"/>
    <w:rsid w:val="00087259"/>
    <w:rsid w:val="000920F6"/>
    <w:rsid w:val="000D66EE"/>
    <w:rsid w:val="000E7BD0"/>
    <w:rsid w:val="00107BE7"/>
    <w:rsid w:val="001358EF"/>
    <w:rsid w:val="00144F7A"/>
    <w:rsid w:val="0015400F"/>
    <w:rsid w:val="00163413"/>
    <w:rsid w:val="00172212"/>
    <w:rsid w:val="00183807"/>
    <w:rsid w:val="00191119"/>
    <w:rsid w:val="00192F16"/>
    <w:rsid w:val="001C078A"/>
    <w:rsid w:val="001C5BC3"/>
    <w:rsid w:val="001D617F"/>
    <w:rsid w:val="001F10B1"/>
    <w:rsid w:val="001F5FE5"/>
    <w:rsid w:val="00216E82"/>
    <w:rsid w:val="0022452D"/>
    <w:rsid w:val="00241257"/>
    <w:rsid w:val="002440E0"/>
    <w:rsid w:val="00244CFC"/>
    <w:rsid w:val="0024694C"/>
    <w:rsid w:val="00286D66"/>
    <w:rsid w:val="002A3067"/>
    <w:rsid w:val="002B5946"/>
    <w:rsid w:val="002B608C"/>
    <w:rsid w:val="002E608F"/>
    <w:rsid w:val="002F335E"/>
    <w:rsid w:val="00301B40"/>
    <w:rsid w:val="00301C32"/>
    <w:rsid w:val="00332AF2"/>
    <w:rsid w:val="0036157F"/>
    <w:rsid w:val="003658EE"/>
    <w:rsid w:val="00380746"/>
    <w:rsid w:val="00382977"/>
    <w:rsid w:val="0038450C"/>
    <w:rsid w:val="00384CDD"/>
    <w:rsid w:val="003D725D"/>
    <w:rsid w:val="00400671"/>
    <w:rsid w:val="004257F5"/>
    <w:rsid w:val="00461CCB"/>
    <w:rsid w:val="00465E06"/>
    <w:rsid w:val="00472652"/>
    <w:rsid w:val="00480CAB"/>
    <w:rsid w:val="00490F7D"/>
    <w:rsid w:val="004B34ED"/>
    <w:rsid w:val="004B506F"/>
    <w:rsid w:val="004D644D"/>
    <w:rsid w:val="004E39B3"/>
    <w:rsid w:val="004F0E73"/>
    <w:rsid w:val="005017A7"/>
    <w:rsid w:val="0051257A"/>
    <w:rsid w:val="00572F4C"/>
    <w:rsid w:val="00577CB5"/>
    <w:rsid w:val="0059215D"/>
    <w:rsid w:val="005933C4"/>
    <w:rsid w:val="00597833"/>
    <w:rsid w:val="005C64E4"/>
    <w:rsid w:val="005D619A"/>
    <w:rsid w:val="005E7186"/>
    <w:rsid w:val="005F3AE7"/>
    <w:rsid w:val="00664092"/>
    <w:rsid w:val="006A1FFB"/>
    <w:rsid w:val="006C5723"/>
    <w:rsid w:val="006D261E"/>
    <w:rsid w:val="006F0733"/>
    <w:rsid w:val="006F3513"/>
    <w:rsid w:val="00706AE8"/>
    <w:rsid w:val="00707438"/>
    <w:rsid w:val="007109D6"/>
    <w:rsid w:val="00716480"/>
    <w:rsid w:val="007172CC"/>
    <w:rsid w:val="00773EBD"/>
    <w:rsid w:val="007929DB"/>
    <w:rsid w:val="007A0C34"/>
    <w:rsid w:val="007A6003"/>
    <w:rsid w:val="007B164E"/>
    <w:rsid w:val="007B60B1"/>
    <w:rsid w:val="007C3C42"/>
    <w:rsid w:val="007D08AE"/>
    <w:rsid w:val="007D786D"/>
    <w:rsid w:val="007F011F"/>
    <w:rsid w:val="00876DDD"/>
    <w:rsid w:val="008A67E9"/>
    <w:rsid w:val="008C343C"/>
    <w:rsid w:val="008D319F"/>
    <w:rsid w:val="008D3537"/>
    <w:rsid w:val="008E0957"/>
    <w:rsid w:val="009165A1"/>
    <w:rsid w:val="00960D01"/>
    <w:rsid w:val="009B4DC7"/>
    <w:rsid w:val="009D6E86"/>
    <w:rsid w:val="009E427E"/>
    <w:rsid w:val="009F26D8"/>
    <w:rsid w:val="00A07558"/>
    <w:rsid w:val="00A3252B"/>
    <w:rsid w:val="00A43D54"/>
    <w:rsid w:val="00A57D28"/>
    <w:rsid w:val="00A632BE"/>
    <w:rsid w:val="00A6566B"/>
    <w:rsid w:val="00A7322D"/>
    <w:rsid w:val="00A76376"/>
    <w:rsid w:val="00AC5106"/>
    <w:rsid w:val="00AF3A9E"/>
    <w:rsid w:val="00AF6E15"/>
    <w:rsid w:val="00AF75AB"/>
    <w:rsid w:val="00B1266E"/>
    <w:rsid w:val="00B53955"/>
    <w:rsid w:val="00BD7380"/>
    <w:rsid w:val="00C32846"/>
    <w:rsid w:val="00C437A6"/>
    <w:rsid w:val="00C57D5C"/>
    <w:rsid w:val="00C814EF"/>
    <w:rsid w:val="00C8297A"/>
    <w:rsid w:val="00C92F4E"/>
    <w:rsid w:val="00C93027"/>
    <w:rsid w:val="00CA0A36"/>
    <w:rsid w:val="00CB16F5"/>
    <w:rsid w:val="00CE35C9"/>
    <w:rsid w:val="00CE4F44"/>
    <w:rsid w:val="00CF34DA"/>
    <w:rsid w:val="00D23658"/>
    <w:rsid w:val="00D36EDA"/>
    <w:rsid w:val="00D40E55"/>
    <w:rsid w:val="00D55FED"/>
    <w:rsid w:val="00D86CB4"/>
    <w:rsid w:val="00DC3D7A"/>
    <w:rsid w:val="00DF0B42"/>
    <w:rsid w:val="00DF1BF2"/>
    <w:rsid w:val="00E03BA8"/>
    <w:rsid w:val="00E10623"/>
    <w:rsid w:val="00E15B99"/>
    <w:rsid w:val="00E63942"/>
    <w:rsid w:val="00E63F0C"/>
    <w:rsid w:val="00E65CE9"/>
    <w:rsid w:val="00E71317"/>
    <w:rsid w:val="00E81533"/>
    <w:rsid w:val="00E95692"/>
    <w:rsid w:val="00EA4E0D"/>
    <w:rsid w:val="00EB6AC9"/>
    <w:rsid w:val="00EF27A4"/>
    <w:rsid w:val="00F01869"/>
    <w:rsid w:val="00F040FF"/>
    <w:rsid w:val="00F049B1"/>
    <w:rsid w:val="00F32132"/>
    <w:rsid w:val="00F71C1D"/>
    <w:rsid w:val="00F95DCC"/>
    <w:rsid w:val="00F965E8"/>
    <w:rsid w:val="00FB08FA"/>
    <w:rsid w:val="00FC6D84"/>
    <w:rsid w:val="00FE1B5A"/>
    <w:rsid w:val="00FE1D90"/>
    <w:rsid w:val="00FF112B"/>
    <w:rsid w:val="00FF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CC0DC"/>
  <w15:chartTrackingRefBased/>
  <w15:docId w15:val="{B146516F-C1EA-4AD1-81DD-86A80F97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80"/>
    <w:pPr>
      <w:spacing w:after="0" w:line="48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16480"/>
    <w:pPr>
      <w:ind w:left="720"/>
      <w:contextualSpacing/>
    </w:pPr>
  </w:style>
  <w:style w:type="paragraph" w:styleId="Footer">
    <w:name w:val="footer"/>
    <w:basedOn w:val="Normal"/>
    <w:link w:val="FooterChar"/>
    <w:uiPriority w:val="99"/>
    <w:unhideWhenUsed/>
    <w:rsid w:val="00716480"/>
    <w:pPr>
      <w:tabs>
        <w:tab w:val="center" w:pos="4320"/>
        <w:tab w:val="right" w:pos="8640"/>
      </w:tabs>
      <w:spacing w:line="240" w:lineRule="auto"/>
    </w:pPr>
  </w:style>
  <w:style w:type="character" w:customStyle="1" w:styleId="FooterChar">
    <w:name w:val="Footer Char"/>
    <w:basedOn w:val="DefaultParagraphFont"/>
    <w:link w:val="Footer"/>
    <w:uiPriority w:val="99"/>
    <w:rsid w:val="00716480"/>
    <w:rPr>
      <w:rFonts w:ascii="Cambria" w:eastAsia="Cambria" w:hAnsi="Cambria" w:cs="Times New Roman"/>
      <w:sz w:val="24"/>
      <w:szCs w:val="24"/>
    </w:rPr>
  </w:style>
  <w:style w:type="character" w:styleId="PageNumber">
    <w:name w:val="page number"/>
    <w:basedOn w:val="DefaultParagraphFont"/>
    <w:uiPriority w:val="99"/>
    <w:semiHidden/>
    <w:unhideWhenUsed/>
    <w:rsid w:val="00716480"/>
  </w:style>
  <w:style w:type="character" w:styleId="Hyperlink">
    <w:name w:val="Hyperlink"/>
    <w:basedOn w:val="DefaultParagraphFont"/>
    <w:uiPriority w:val="99"/>
    <w:semiHidden/>
    <w:unhideWhenUsed/>
    <w:rsid w:val="00716480"/>
    <w:rPr>
      <w:color w:val="0000FF"/>
      <w:u w:val="single"/>
    </w:rPr>
  </w:style>
  <w:style w:type="paragraph" w:styleId="BalloonText">
    <w:name w:val="Balloon Text"/>
    <w:basedOn w:val="Normal"/>
    <w:link w:val="BalloonTextChar"/>
    <w:uiPriority w:val="99"/>
    <w:semiHidden/>
    <w:unhideWhenUsed/>
    <w:rsid w:val="00CB16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F5"/>
    <w:rPr>
      <w:rFonts w:ascii="Segoe UI" w:eastAsia="Cambria" w:hAnsi="Segoe UI" w:cs="Segoe UI"/>
      <w:sz w:val="18"/>
      <w:szCs w:val="18"/>
    </w:rPr>
  </w:style>
  <w:style w:type="paragraph" w:styleId="Header">
    <w:name w:val="header"/>
    <w:basedOn w:val="Normal"/>
    <w:link w:val="HeaderChar"/>
    <w:uiPriority w:val="99"/>
    <w:unhideWhenUsed/>
    <w:rsid w:val="00472652"/>
    <w:pPr>
      <w:tabs>
        <w:tab w:val="center" w:pos="4680"/>
        <w:tab w:val="right" w:pos="9360"/>
      </w:tabs>
      <w:spacing w:line="240" w:lineRule="auto"/>
    </w:pPr>
  </w:style>
  <w:style w:type="character" w:customStyle="1" w:styleId="HeaderChar">
    <w:name w:val="Header Char"/>
    <w:basedOn w:val="DefaultParagraphFont"/>
    <w:link w:val="Header"/>
    <w:uiPriority w:val="99"/>
    <w:rsid w:val="00472652"/>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5017A7"/>
    <w:rPr>
      <w:sz w:val="16"/>
      <w:szCs w:val="16"/>
    </w:rPr>
  </w:style>
  <w:style w:type="paragraph" w:styleId="CommentText">
    <w:name w:val="annotation text"/>
    <w:basedOn w:val="Normal"/>
    <w:link w:val="CommentTextChar"/>
    <w:uiPriority w:val="99"/>
    <w:unhideWhenUsed/>
    <w:rsid w:val="005017A7"/>
    <w:pPr>
      <w:spacing w:line="240" w:lineRule="auto"/>
    </w:pPr>
    <w:rPr>
      <w:sz w:val="20"/>
      <w:szCs w:val="20"/>
    </w:rPr>
  </w:style>
  <w:style w:type="character" w:customStyle="1" w:styleId="CommentTextChar">
    <w:name w:val="Comment Text Char"/>
    <w:basedOn w:val="DefaultParagraphFont"/>
    <w:link w:val="CommentText"/>
    <w:uiPriority w:val="99"/>
    <w:rsid w:val="005017A7"/>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017A7"/>
    <w:rPr>
      <w:b/>
      <w:bCs/>
    </w:rPr>
  </w:style>
  <w:style w:type="character" w:customStyle="1" w:styleId="CommentSubjectChar">
    <w:name w:val="Comment Subject Char"/>
    <w:basedOn w:val="CommentTextChar"/>
    <w:link w:val="CommentSubject"/>
    <w:uiPriority w:val="99"/>
    <w:semiHidden/>
    <w:rsid w:val="005017A7"/>
    <w:rPr>
      <w:rFonts w:ascii="Cambria" w:eastAsia="Cambria" w:hAnsi="Cambria" w:cs="Times New Roman"/>
      <w:b/>
      <w:bCs/>
      <w:sz w:val="20"/>
      <w:szCs w:val="20"/>
    </w:rPr>
  </w:style>
  <w:style w:type="paragraph" w:styleId="NormalWeb">
    <w:name w:val="Normal (Web)"/>
    <w:basedOn w:val="Normal"/>
    <w:uiPriority w:val="99"/>
    <w:unhideWhenUsed/>
    <w:rsid w:val="007172CC"/>
    <w:pPr>
      <w:spacing w:line="240" w:lineRule="auto"/>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9493">
      <w:bodyDiv w:val="1"/>
      <w:marLeft w:val="0"/>
      <w:marRight w:val="0"/>
      <w:marTop w:val="0"/>
      <w:marBottom w:val="0"/>
      <w:divBdr>
        <w:top w:val="none" w:sz="0" w:space="0" w:color="auto"/>
        <w:left w:val="none" w:sz="0" w:space="0" w:color="auto"/>
        <w:bottom w:val="none" w:sz="0" w:space="0" w:color="auto"/>
        <w:right w:val="none" w:sz="0" w:space="0" w:color="auto"/>
      </w:divBdr>
    </w:div>
    <w:div w:id="49768426">
      <w:bodyDiv w:val="1"/>
      <w:marLeft w:val="0"/>
      <w:marRight w:val="0"/>
      <w:marTop w:val="0"/>
      <w:marBottom w:val="0"/>
      <w:divBdr>
        <w:top w:val="none" w:sz="0" w:space="0" w:color="auto"/>
        <w:left w:val="none" w:sz="0" w:space="0" w:color="auto"/>
        <w:bottom w:val="none" w:sz="0" w:space="0" w:color="auto"/>
        <w:right w:val="none" w:sz="0" w:space="0" w:color="auto"/>
      </w:divBdr>
    </w:div>
    <w:div w:id="560943235">
      <w:bodyDiv w:val="1"/>
      <w:marLeft w:val="0"/>
      <w:marRight w:val="0"/>
      <w:marTop w:val="0"/>
      <w:marBottom w:val="0"/>
      <w:divBdr>
        <w:top w:val="none" w:sz="0" w:space="0" w:color="auto"/>
        <w:left w:val="none" w:sz="0" w:space="0" w:color="auto"/>
        <w:bottom w:val="none" w:sz="0" w:space="0" w:color="auto"/>
        <w:right w:val="none" w:sz="0" w:space="0" w:color="auto"/>
      </w:divBdr>
    </w:div>
    <w:div w:id="711736068">
      <w:bodyDiv w:val="1"/>
      <w:marLeft w:val="0"/>
      <w:marRight w:val="0"/>
      <w:marTop w:val="0"/>
      <w:marBottom w:val="0"/>
      <w:divBdr>
        <w:top w:val="none" w:sz="0" w:space="0" w:color="auto"/>
        <w:left w:val="none" w:sz="0" w:space="0" w:color="auto"/>
        <w:bottom w:val="none" w:sz="0" w:space="0" w:color="auto"/>
        <w:right w:val="none" w:sz="0" w:space="0" w:color="auto"/>
      </w:divBdr>
    </w:div>
    <w:div w:id="765004113">
      <w:bodyDiv w:val="1"/>
      <w:marLeft w:val="0"/>
      <w:marRight w:val="0"/>
      <w:marTop w:val="0"/>
      <w:marBottom w:val="0"/>
      <w:divBdr>
        <w:top w:val="none" w:sz="0" w:space="0" w:color="auto"/>
        <w:left w:val="none" w:sz="0" w:space="0" w:color="auto"/>
        <w:bottom w:val="none" w:sz="0" w:space="0" w:color="auto"/>
        <w:right w:val="none" w:sz="0" w:space="0" w:color="auto"/>
      </w:divBdr>
      <w:divsChild>
        <w:div w:id="759837068">
          <w:marLeft w:val="0"/>
          <w:marRight w:val="0"/>
          <w:marTop w:val="0"/>
          <w:marBottom w:val="0"/>
          <w:divBdr>
            <w:top w:val="none" w:sz="0" w:space="0" w:color="auto"/>
            <w:left w:val="none" w:sz="0" w:space="0" w:color="auto"/>
            <w:bottom w:val="none" w:sz="0" w:space="0" w:color="auto"/>
            <w:right w:val="none" w:sz="0" w:space="0" w:color="auto"/>
          </w:divBdr>
        </w:div>
        <w:div w:id="1413358945">
          <w:marLeft w:val="0"/>
          <w:marRight w:val="0"/>
          <w:marTop w:val="0"/>
          <w:marBottom w:val="0"/>
          <w:divBdr>
            <w:top w:val="none" w:sz="0" w:space="0" w:color="auto"/>
            <w:left w:val="none" w:sz="0" w:space="0" w:color="auto"/>
            <w:bottom w:val="none" w:sz="0" w:space="0" w:color="auto"/>
            <w:right w:val="none" w:sz="0" w:space="0" w:color="auto"/>
          </w:divBdr>
        </w:div>
        <w:div w:id="2124685438">
          <w:marLeft w:val="0"/>
          <w:marRight w:val="0"/>
          <w:marTop w:val="0"/>
          <w:marBottom w:val="0"/>
          <w:divBdr>
            <w:top w:val="none" w:sz="0" w:space="0" w:color="auto"/>
            <w:left w:val="none" w:sz="0" w:space="0" w:color="auto"/>
            <w:bottom w:val="none" w:sz="0" w:space="0" w:color="auto"/>
            <w:right w:val="none" w:sz="0" w:space="0" w:color="auto"/>
          </w:divBdr>
        </w:div>
        <w:div w:id="538470275">
          <w:marLeft w:val="0"/>
          <w:marRight w:val="0"/>
          <w:marTop w:val="0"/>
          <w:marBottom w:val="0"/>
          <w:divBdr>
            <w:top w:val="none" w:sz="0" w:space="0" w:color="auto"/>
            <w:left w:val="none" w:sz="0" w:space="0" w:color="auto"/>
            <w:bottom w:val="none" w:sz="0" w:space="0" w:color="auto"/>
            <w:right w:val="none" w:sz="0" w:space="0" w:color="auto"/>
          </w:divBdr>
        </w:div>
        <w:div w:id="546994718">
          <w:marLeft w:val="0"/>
          <w:marRight w:val="0"/>
          <w:marTop w:val="0"/>
          <w:marBottom w:val="0"/>
          <w:divBdr>
            <w:top w:val="none" w:sz="0" w:space="0" w:color="auto"/>
            <w:left w:val="none" w:sz="0" w:space="0" w:color="auto"/>
            <w:bottom w:val="none" w:sz="0" w:space="0" w:color="auto"/>
            <w:right w:val="none" w:sz="0" w:space="0" w:color="auto"/>
          </w:divBdr>
        </w:div>
        <w:div w:id="2078940791">
          <w:marLeft w:val="0"/>
          <w:marRight w:val="0"/>
          <w:marTop w:val="0"/>
          <w:marBottom w:val="0"/>
          <w:divBdr>
            <w:top w:val="none" w:sz="0" w:space="0" w:color="auto"/>
            <w:left w:val="none" w:sz="0" w:space="0" w:color="auto"/>
            <w:bottom w:val="none" w:sz="0" w:space="0" w:color="auto"/>
            <w:right w:val="none" w:sz="0" w:space="0" w:color="auto"/>
          </w:divBdr>
        </w:div>
        <w:div w:id="1246497766">
          <w:marLeft w:val="0"/>
          <w:marRight w:val="0"/>
          <w:marTop w:val="0"/>
          <w:marBottom w:val="0"/>
          <w:divBdr>
            <w:top w:val="none" w:sz="0" w:space="0" w:color="auto"/>
            <w:left w:val="none" w:sz="0" w:space="0" w:color="auto"/>
            <w:bottom w:val="none" w:sz="0" w:space="0" w:color="auto"/>
            <w:right w:val="none" w:sz="0" w:space="0" w:color="auto"/>
          </w:divBdr>
        </w:div>
        <w:div w:id="1973753688">
          <w:marLeft w:val="0"/>
          <w:marRight w:val="0"/>
          <w:marTop w:val="0"/>
          <w:marBottom w:val="0"/>
          <w:divBdr>
            <w:top w:val="none" w:sz="0" w:space="0" w:color="auto"/>
            <w:left w:val="none" w:sz="0" w:space="0" w:color="auto"/>
            <w:bottom w:val="none" w:sz="0" w:space="0" w:color="auto"/>
            <w:right w:val="none" w:sz="0" w:space="0" w:color="auto"/>
          </w:divBdr>
        </w:div>
        <w:div w:id="217743270">
          <w:marLeft w:val="0"/>
          <w:marRight w:val="0"/>
          <w:marTop w:val="0"/>
          <w:marBottom w:val="0"/>
          <w:divBdr>
            <w:top w:val="none" w:sz="0" w:space="0" w:color="auto"/>
            <w:left w:val="none" w:sz="0" w:space="0" w:color="auto"/>
            <w:bottom w:val="none" w:sz="0" w:space="0" w:color="auto"/>
            <w:right w:val="none" w:sz="0" w:space="0" w:color="auto"/>
          </w:divBdr>
        </w:div>
        <w:div w:id="939795124">
          <w:marLeft w:val="0"/>
          <w:marRight w:val="0"/>
          <w:marTop w:val="0"/>
          <w:marBottom w:val="0"/>
          <w:divBdr>
            <w:top w:val="none" w:sz="0" w:space="0" w:color="auto"/>
            <w:left w:val="none" w:sz="0" w:space="0" w:color="auto"/>
            <w:bottom w:val="none" w:sz="0" w:space="0" w:color="auto"/>
            <w:right w:val="none" w:sz="0" w:space="0" w:color="auto"/>
          </w:divBdr>
        </w:div>
        <w:div w:id="1724937770">
          <w:marLeft w:val="0"/>
          <w:marRight w:val="0"/>
          <w:marTop w:val="0"/>
          <w:marBottom w:val="0"/>
          <w:divBdr>
            <w:top w:val="none" w:sz="0" w:space="0" w:color="auto"/>
            <w:left w:val="none" w:sz="0" w:space="0" w:color="auto"/>
            <w:bottom w:val="none" w:sz="0" w:space="0" w:color="auto"/>
            <w:right w:val="none" w:sz="0" w:space="0" w:color="auto"/>
          </w:divBdr>
        </w:div>
        <w:div w:id="1369450043">
          <w:marLeft w:val="0"/>
          <w:marRight w:val="0"/>
          <w:marTop w:val="0"/>
          <w:marBottom w:val="0"/>
          <w:divBdr>
            <w:top w:val="none" w:sz="0" w:space="0" w:color="auto"/>
            <w:left w:val="none" w:sz="0" w:space="0" w:color="auto"/>
            <w:bottom w:val="none" w:sz="0" w:space="0" w:color="auto"/>
            <w:right w:val="none" w:sz="0" w:space="0" w:color="auto"/>
          </w:divBdr>
        </w:div>
        <w:div w:id="1209418295">
          <w:marLeft w:val="0"/>
          <w:marRight w:val="0"/>
          <w:marTop w:val="0"/>
          <w:marBottom w:val="0"/>
          <w:divBdr>
            <w:top w:val="none" w:sz="0" w:space="0" w:color="auto"/>
            <w:left w:val="none" w:sz="0" w:space="0" w:color="auto"/>
            <w:bottom w:val="none" w:sz="0" w:space="0" w:color="auto"/>
            <w:right w:val="none" w:sz="0" w:space="0" w:color="auto"/>
          </w:divBdr>
        </w:div>
        <w:div w:id="1488672031">
          <w:marLeft w:val="0"/>
          <w:marRight w:val="0"/>
          <w:marTop w:val="0"/>
          <w:marBottom w:val="0"/>
          <w:divBdr>
            <w:top w:val="none" w:sz="0" w:space="0" w:color="auto"/>
            <w:left w:val="none" w:sz="0" w:space="0" w:color="auto"/>
            <w:bottom w:val="none" w:sz="0" w:space="0" w:color="auto"/>
            <w:right w:val="none" w:sz="0" w:space="0" w:color="auto"/>
          </w:divBdr>
        </w:div>
        <w:div w:id="594359276">
          <w:marLeft w:val="0"/>
          <w:marRight w:val="0"/>
          <w:marTop w:val="0"/>
          <w:marBottom w:val="0"/>
          <w:divBdr>
            <w:top w:val="none" w:sz="0" w:space="0" w:color="auto"/>
            <w:left w:val="none" w:sz="0" w:space="0" w:color="auto"/>
            <w:bottom w:val="none" w:sz="0" w:space="0" w:color="auto"/>
            <w:right w:val="none" w:sz="0" w:space="0" w:color="auto"/>
          </w:divBdr>
        </w:div>
        <w:div w:id="1771975127">
          <w:marLeft w:val="0"/>
          <w:marRight w:val="0"/>
          <w:marTop w:val="0"/>
          <w:marBottom w:val="0"/>
          <w:divBdr>
            <w:top w:val="none" w:sz="0" w:space="0" w:color="auto"/>
            <w:left w:val="none" w:sz="0" w:space="0" w:color="auto"/>
            <w:bottom w:val="none" w:sz="0" w:space="0" w:color="auto"/>
            <w:right w:val="none" w:sz="0" w:space="0" w:color="auto"/>
          </w:divBdr>
        </w:div>
        <w:div w:id="175466153">
          <w:marLeft w:val="0"/>
          <w:marRight w:val="0"/>
          <w:marTop w:val="0"/>
          <w:marBottom w:val="0"/>
          <w:divBdr>
            <w:top w:val="none" w:sz="0" w:space="0" w:color="auto"/>
            <w:left w:val="none" w:sz="0" w:space="0" w:color="auto"/>
            <w:bottom w:val="none" w:sz="0" w:space="0" w:color="auto"/>
            <w:right w:val="none" w:sz="0" w:space="0" w:color="auto"/>
          </w:divBdr>
        </w:div>
        <w:div w:id="360204291">
          <w:marLeft w:val="0"/>
          <w:marRight w:val="0"/>
          <w:marTop w:val="0"/>
          <w:marBottom w:val="0"/>
          <w:divBdr>
            <w:top w:val="none" w:sz="0" w:space="0" w:color="auto"/>
            <w:left w:val="none" w:sz="0" w:space="0" w:color="auto"/>
            <w:bottom w:val="none" w:sz="0" w:space="0" w:color="auto"/>
            <w:right w:val="none" w:sz="0" w:space="0" w:color="auto"/>
          </w:divBdr>
        </w:div>
        <w:div w:id="1246456734">
          <w:marLeft w:val="0"/>
          <w:marRight w:val="0"/>
          <w:marTop w:val="0"/>
          <w:marBottom w:val="0"/>
          <w:divBdr>
            <w:top w:val="none" w:sz="0" w:space="0" w:color="auto"/>
            <w:left w:val="none" w:sz="0" w:space="0" w:color="auto"/>
            <w:bottom w:val="none" w:sz="0" w:space="0" w:color="auto"/>
            <w:right w:val="none" w:sz="0" w:space="0" w:color="auto"/>
          </w:divBdr>
        </w:div>
        <w:div w:id="731974347">
          <w:marLeft w:val="0"/>
          <w:marRight w:val="0"/>
          <w:marTop w:val="0"/>
          <w:marBottom w:val="0"/>
          <w:divBdr>
            <w:top w:val="none" w:sz="0" w:space="0" w:color="auto"/>
            <w:left w:val="none" w:sz="0" w:space="0" w:color="auto"/>
            <w:bottom w:val="none" w:sz="0" w:space="0" w:color="auto"/>
            <w:right w:val="none" w:sz="0" w:space="0" w:color="auto"/>
          </w:divBdr>
        </w:div>
        <w:div w:id="363940872">
          <w:marLeft w:val="0"/>
          <w:marRight w:val="0"/>
          <w:marTop w:val="0"/>
          <w:marBottom w:val="0"/>
          <w:divBdr>
            <w:top w:val="none" w:sz="0" w:space="0" w:color="auto"/>
            <w:left w:val="none" w:sz="0" w:space="0" w:color="auto"/>
            <w:bottom w:val="none" w:sz="0" w:space="0" w:color="auto"/>
            <w:right w:val="none" w:sz="0" w:space="0" w:color="auto"/>
          </w:divBdr>
        </w:div>
        <w:div w:id="1549487839">
          <w:marLeft w:val="0"/>
          <w:marRight w:val="0"/>
          <w:marTop w:val="0"/>
          <w:marBottom w:val="0"/>
          <w:divBdr>
            <w:top w:val="none" w:sz="0" w:space="0" w:color="auto"/>
            <w:left w:val="none" w:sz="0" w:space="0" w:color="auto"/>
            <w:bottom w:val="none" w:sz="0" w:space="0" w:color="auto"/>
            <w:right w:val="none" w:sz="0" w:space="0" w:color="auto"/>
          </w:divBdr>
        </w:div>
        <w:div w:id="1705133649">
          <w:marLeft w:val="0"/>
          <w:marRight w:val="0"/>
          <w:marTop w:val="0"/>
          <w:marBottom w:val="0"/>
          <w:divBdr>
            <w:top w:val="none" w:sz="0" w:space="0" w:color="auto"/>
            <w:left w:val="none" w:sz="0" w:space="0" w:color="auto"/>
            <w:bottom w:val="none" w:sz="0" w:space="0" w:color="auto"/>
            <w:right w:val="none" w:sz="0" w:space="0" w:color="auto"/>
          </w:divBdr>
        </w:div>
        <w:div w:id="576402832">
          <w:marLeft w:val="0"/>
          <w:marRight w:val="0"/>
          <w:marTop w:val="0"/>
          <w:marBottom w:val="0"/>
          <w:divBdr>
            <w:top w:val="none" w:sz="0" w:space="0" w:color="auto"/>
            <w:left w:val="none" w:sz="0" w:space="0" w:color="auto"/>
            <w:bottom w:val="none" w:sz="0" w:space="0" w:color="auto"/>
            <w:right w:val="none" w:sz="0" w:space="0" w:color="auto"/>
          </w:divBdr>
        </w:div>
        <w:div w:id="2024473223">
          <w:marLeft w:val="0"/>
          <w:marRight w:val="0"/>
          <w:marTop w:val="0"/>
          <w:marBottom w:val="0"/>
          <w:divBdr>
            <w:top w:val="none" w:sz="0" w:space="0" w:color="auto"/>
            <w:left w:val="none" w:sz="0" w:space="0" w:color="auto"/>
            <w:bottom w:val="none" w:sz="0" w:space="0" w:color="auto"/>
            <w:right w:val="none" w:sz="0" w:space="0" w:color="auto"/>
          </w:divBdr>
        </w:div>
        <w:div w:id="39136859">
          <w:marLeft w:val="0"/>
          <w:marRight w:val="0"/>
          <w:marTop w:val="0"/>
          <w:marBottom w:val="0"/>
          <w:divBdr>
            <w:top w:val="none" w:sz="0" w:space="0" w:color="auto"/>
            <w:left w:val="none" w:sz="0" w:space="0" w:color="auto"/>
            <w:bottom w:val="none" w:sz="0" w:space="0" w:color="auto"/>
            <w:right w:val="none" w:sz="0" w:space="0" w:color="auto"/>
          </w:divBdr>
        </w:div>
        <w:div w:id="2118787144">
          <w:marLeft w:val="0"/>
          <w:marRight w:val="0"/>
          <w:marTop w:val="0"/>
          <w:marBottom w:val="0"/>
          <w:divBdr>
            <w:top w:val="none" w:sz="0" w:space="0" w:color="auto"/>
            <w:left w:val="none" w:sz="0" w:space="0" w:color="auto"/>
            <w:bottom w:val="none" w:sz="0" w:space="0" w:color="auto"/>
            <w:right w:val="none" w:sz="0" w:space="0" w:color="auto"/>
          </w:divBdr>
        </w:div>
        <w:div w:id="1783724717">
          <w:marLeft w:val="0"/>
          <w:marRight w:val="0"/>
          <w:marTop w:val="0"/>
          <w:marBottom w:val="0"/>
          <w:divBdr>
            <w:top w:val="none" w:sz="0" w:space="0" w:color="auto"/>
            <w:left w:val="none" w:sz="0" w:space="0" w:color="auto"/>
            <w:bottom w:val="none" w:sz="0" w:space="0" w:color="auto"/>
            <w:right w:val="none" w:sz="0" w:space="0" w:color="auto"/>
          </w:divBdr>
        </w:div>
        <w:div w:id="1988392099">
          <w:marLeft w:val="0"/>
          <w:marRight w:val="0"/>
          <w:marTop w:val="0"/>
          <w:marBottom w:val="0"/>
          <w:divBdr>
            <w:top w:val="none" w:sz="0" w:space="0" w:color="auto"/>
            <w:left w:val="none" w:sz="0" w:space="0" w:color="auto"/>
            <w:bottom w:val="none" w:sz="0" w:space="0" w:color="auto"/>
            <w:right w:val="none" w:sz="0" w:space="0" w:color="auto"/>
          </w:divBdr>
        </w:div>
        <w:div w:id="999041562">
          <w:marLeft w:val="0"/>
          <w:marRight w:val="0"/>
          <w:marTop w:val="0"/>
          <w:marBottom w:val="0"/>
          <w:divBdr>
            <w:top w:val="none" w:sz="0" w:space="0" w:color="auto"/>
            <w:left w:val="none" w:sz="0" w:space="0" w:color="auto"/>
            <w:bottom w:val="none" w:sz="0" w:space="0" w:color="auto"/>
            <w:right w:val="none" w:sz="0" w:space="0" w:color="auto"/>
          </w:divBdr>
        </w:div>
        <w:div w:id="855735429">
          <w:marLeft w:val="0"/>
          <w:marRight w:val="0"/>
          <w:marTop w:val="0"/>
          <w:marBottom w:val="0"/>
          <w:divBdr>
            <w:top w:val="none" w:sz="0" w:space="0" w:color="auto"/>
            <w:left w:val="none" w:sz="0" w:space="0" w:color="auto"/>
            <w:bottom w:val="none" w:sz="0" w:space="0" w:color="auto"/>
            <w:right w:val="none" w:sz="0" w:space="0" w:color="auto"/>
          </w:divBdr>
        </w:div>
        <w:div w:id="642273768">
          <w:marLeft w:val="0"/>
          <w:marRight w:val="0"/>
          <w:marTop w:val="0"/>
          <w:marBottom w:val="0"/>
          <w:divBdr>
            <w:top w:val="none" w:sz="0" w:space="0" w:color="auto"/>
            <w:left w:val="none" w:sz="0" w:space="0" w:color="auto"/>
            <w:bottom w:val="none" w:sz="0" w:space="0" w:color="auto"/>
            <w:right w:val="none" w:sz="0" w:space="0" w:color="auto"/>
          </w:divBdr>
        </w:div>
        <w:div w:id="1472091525">
          <w:marLeft w:val="0"/>
          <w:marRight w:val="0"/>
          <w:marTop w:val="0"/>
          <w:marBottom w:val="0"/>
          <w:divBdr>
            <w:top w:val="none" w:sz="0" w:space="0" w:color="auto"/>
            <w:left w:val="none" w:sz="0" w:space="0" w:color="auto"/>
            <w:bottom w:val="none" w:sz="0" w:space="0" w:color="auto"/>
            <w:right w:val="none" w:sz="0" w:space="0" w:color="auto"/>
          </w:divBdr>
        </w:div>
        <w:div w:id="2026393819">
          <w:marLeft w:val="0"/>
          <w:marRight w:val="0"/>
          <w:marTop w:val="0"/>
          <w:marBottom w:val="0"/>
          <w:divBdr>
            <w:top w:val="none" w:sz="0" w:space="0" w:color="auto"/>
            <w:left w:val="none" w:sz="0" w:space="0" w:color="auto"/>
            <w:bottom w:val="none" w:sz="0" w:space="0" w:color="auto"/>
            <w:right w:val="none" w:sz="0" w:space="0" w:color="auto"/>
          </w:divBdr>
        </w:div>
        <w:div w:id="2022199579">
          <w:marLeft w:val="0"/>
          <w:marRight w:val="0"/>
          <w:marTop w:val="0"/>
          <w:marBottom w:val="0"/>
          <w:divBdr>
            <w:top w:val="none" w:sz="0" w:space="0" w:color="auto"/>
            <w:left w:val="none" w:sz="0" w:space="0" w:color="auto"/>
            <w:bottom w:val="none" w:sz="0" w:space="0" w:color="auto"/>
            <w:right w:val="none" w:sz="0" w:space="0" w:color="auto"/>
          </w:divBdr>
        </w:div>
        <w:div w:id="541283292">
          <w:marLeft w:val="0"/>
          <w:marRight w:val="0"/>
          <w:marTop w:val="0"/>
          <w:marBottom w:val="0"/>
          <w:divBdr>
            <w:top w:val="none" w:sz="0" w:space="0" w:color="auto"/>
            <w:left w:val="none" w:sz="0" w:space="0" w:color="auto"/>
            <w:bottom w:val="none" w:sz="0" w:space="0" w:color="auto"/>
            <w:right w:val="none" w:sz="0" w:space="0" w:color="auto"/>
          </w:divBdr>
        </w:div>
        <w:div w:id="925461493">
          <w:marLeft w:val="0"/>
          <w:marRight w:val="0"/>
          <w:marTop w:val="0"/>
          <w:marBottom w:val="0"/>
          <w:divBdr>
            <w:top w:val="none" w:sz="0" w:space="0" w:color="auto"/>
            <w:left w:val="none" w:sz="0" w:space="0" w:color="auto"/>
            <w:bottom w:val="none" w:sz="0" w:space="0" w:color="auto"/>
            <w:right w:val="none" w:sz="0" w:space="0" w:color="auto"/>
          </w:divBdr>
        </w:div>
        <w:div w:id="742146210">
          <w:marLeft w:val="0"/>
          <w:marRight w:val="0"/>
          <w:marTop w:val="0"/>
          <w:marBottom w:val="0"/>
          <w:divBdr>
            <w:top w:val="none" w:sz="0" w:space="0" w:color="auto"/>
            <w:left w:val="none" w:sz="0" w:space="0" w:color="auto"/>
            <w:bottom w:val="none" w:sz="0" w:space="0" w:color="auto"/>
            <w:right w:val="none" w:sz="0" w:space="0" w:color="auto"/>
          </w:divBdr>
        </w:div>
        <w:div w:id="582570129">
          <w:marLeft w:val="0"/>
          <w:marRight w:val="0"/>
          <w:marTop w:val="0"/>
          <w:marBottom w:val="0"/>
          <w:divBdr>
            <w:top w:val="none" w:sz="0" w:space="0" w:color="auto"/>
            <w:left w:val="none" w:sz="0" w:space="0" w:color="auto"/>
            <w:bottom w:val="none" w:sz="0" w:space="0" w:color="auto"/>
            <w:right w:val="none" w:sz="0" w:space="0" w:color="auto"/>
          </w:divBdr>
        </w:div>
        <w:div w:id="1858038660">
          <w:marLeft w:val="0"/>
          <w:marRight w:val="0"/>
          <w:marTop w:val="0"/>
          <w:marBottom w:val="0"/>
          <w:divBdr>
            <w:top w:val="none" w:sz="0" w:space="0" w:color="auto"/>
            <w:left w:val="none" w:sz="0" w:space="0" w:color="auto"/>
            <w:bottom w:val="none" w:sz="0" w:space="0" w:color="auto"/>
            <w:right w:val="none" w:sz="0" w:space="0" w:color="auto"/>
          </w:divBdr>
        </w:div>
        <w:div w:id="1111631126">
          <w:marLeft w:val="0"/>
          <w:marRight w:val="0"/>
          <w:marTop w:val="0"/>
          <w:marBottom w:val="0"/>
          <w:divBdr>
            <w:top w:val="none" w:sz="0" w:space="0" w:color="auto"/>
            <w:left w:val="none" w:sz="0" w:space="0" w:color="auto"/>
            <w:bottom w:val="none" w:sz="0" w:space="0" w:color="auto"/>
            <w:right w:val="none" w:sz="0" w:space="0" w:color="auto"/>
          </w:divBdr>
        </w:div>
        <w:div w:id="1117522898">
          <w:marLeft w:val="0"/>
          <w:marRight w:val="0"/>
          <w:marTop w:val="0"/>
          <w:marBottom w:val="0"/>
          <w:divBdr>
            <w:top w:val="none" w:sz="0" w:space="0" w:color="auto"/>
            <w:left w:val="none" w:sz="0" w:space="0" w:color="auto"/>
            <w:bottom w:val="none" w:sz="0" w:space="0" w:color="auto"/>
            <w:right w:val="none" w:sz="0" w:space="0" w:color="auto"/>
          </w:divBdr>
        </w:div>
        <w:div w:id="1991784450">
          <w:marLeft w:val="0"/>
          <w:marRight w:val="0"/>
          <w:marTop w:val="0"/>
          <w:marBottom w:val="0"/>
          <w:divBdr>
            <w:top w:val="none" w:sz="0" w:space="0" w:color="auto"/>
            <w:left w:val="none" w:sz="0" w:space="0" w:color="auto"/>
            <w:bottom w:val="none" w:sz="0" w:space="0" w:color="auto"/>
            <w:right w:val="none" w:sz="0" w:space="0" w:color="auto"/>
          </w:divBdr>
        </w:div>
        <w:div w:id="1080326831">
          <w:marLeft w:val="0"/>
          <w:marRight w:val="0"/>
          <w:marTop w:val="0"/>
          <w:marBottom w:val="0"/>
          <w:divBdr>
            <w:top w:val="none" w:sz="0" w:space="0" w:color="auto"/>
            <w:left w:val="none" w:sz="0" w:space="0" w:color="auto"/>
            <w:bottom w:val="none" w:sz="0" w:space="0" w:color="auto"/>
            <w:right w:val="none" w:sz="0" w:space="0" w:color="auto"/>
          </w:divBdr>
        </w:div>
        <w:div w:id="997540529">
          <w:marLeft w:val="0"/>
          <w:marRight w:val="0"/>
          <w:marTop w:val="0"/>
          <w:marBottom w:val="0"/>
          <w:divBdr>
            <w:top w:val="none" w:sz="0" w:space="0" w:color="auto"/>
            <w:left w:val="none" w:sz="0" w:space="0" w:color="auto"/>
            <w:bottom w:val="none" w:sz="0" w:space="0" w:color="auto"/>
            <w:right w:val="none" w:sz="0" w:space="0" w:color="auto"/>
          </w:divBdr>
        </w:div>
        <w:div w:id="435951961">
          <w:marLeft w:val="0"/>
          <w:marRight w:val="0"/>
          <w:marTop w:val="0"/>
          <w:marBottom w:val="0"/>
          <w:divBdr>
            <w:top w:val="none" w:sz="0" w:space="0" w:color="auto"/>
            <w:left w:val="none" w:sz="0" w:space="0" w:color="auto"/>
            <w:bottom w:val="none" w:sz="0" w:space="0" w:color="auto"/>
            <w:right w:val="none" w:sz="0" w:space="0" w:color="auto"/>
          </w:divBdr>
        </w:div>
        <w:div w:id="1860580543">
          <w:marLeft w:val="0"/>
          <w:marRight w:val="0"/>
          <w:marTop w:val="0"/>
          <w:marBottom w:val="0"/>
          <w:divBdr>
            <w:top w:val="none" w:sz="0" w:space="0" w:color="auto"/>
            <w:left w:val="none" w:sz="0" w:space="0" w:color="auto"/>
            <w:bottom w:val="none" w:sz="0" w:space="0" w:color="auto"/>
            <w:right w:val="none" w:sz="0" w:space="0" w:color="auto"/>
          </w:divBdr>
        </w:div>
        <w:div w:id="147593371">
          <w:marLeft w:val="0"/>
          <w:marRight w:val="0"/>
          <w:marTop w:val="0"/>
          <w:marBottom w:val="0"/>
          <w:divBdr>
            <w:top w:val="none" w:sz="0" w:space="0" w:color="auto"/>
            <w:left w:val="none" w:sz="0" w:space="0" w:color="auto"/>
            <w:bottom w:val="none" w:sz="0" w:space="0" w:color="auto"/>
            <w:right w:val="none" w:sz="0" w:space="0" w:color="auto"/>
          </w:divBdr>
        </w:div>
        <w:div w:id="1870870044">
          <w:marLeft w:val="0"/>
          <w:marRight w:val="0"/>
          <w:marTop w:val="0"/>
          <w:marBottom w:val="0"/>
          <w:divBdr>
            <w:top w:val="none" w:sz="0" w:space="0" w:color="auto"/>
            <w:left w:val="none" w:sz="0" w:space="0" w:color="auto"/>
            <w:bottom w:val="none" w:sz="0" w:space="0" w:color="auto"/>
            <w:right w:val="none" w:sz="0" w:space="0" w:color="auto"/>
          </w:divBdr>
        </w:div>
        <w:div w:id="1613710533">
          <w:marLeft w:val="0"/>
          <w:marRight w:val="0"/>
          <w:marTop w:val="0"/>
          <w:marBottom w:val="0"/>
          <w:divBdr>
            <w:top w:val="none" w:sz="0" w:space="0" w:color="auto"/>
            <w:left w:val="none" w:sz="0" w:space="0" w:color="auto"/>
            <w:bottom w:val="none" w:sz="0" w:space="0" w:color="auto"/>
            <w:right w:val="none" w:sz="0" w:space="0" w:color="auto"/>
          </w:divBdr>
        </w:div>
        <w:div w:id="1713773214">
          <w:marLeft w:val="0"/>
          <w:marRight w:val="0"/>
          <w:marTop w:val="0"/>
          <w:marBottom w:val="0"/>
          <w:divBdr>
            <w:top w:val="none" w:sz="0" w:space="0" w:color="auto"/>
            <w:left w:val="none" w:sz="0" w:space="0" w:color="auto"/>
            <w:bottom w:val="none" w:sz="0" w:space="0" w:color="auto"/>
            <w:right w:val="none" w:sz="0" w:space="0" w:color="auto"/>
          </w:divBdr>
        </w:div>
        <w:div w:id="483281001">
          <w:marLeft w:val="0"/>
          <w:marRight w:val="0"/>
          <w:marTop w:val="0"/>
          <w:marBottom w:val="0"/>
          <w:divBdr>
            <w:top w:val="none" w:sz="0" w:space="0" w:color="auto"/>
            <w:left w:val="none" w:sz="0" w:space="0" w:color="auto"/>
            <w:bottom w:val="none" w:sz="0" w:space="0" w:color="auto"/>
            <w:right w:val="none" w:sz="0" w:space="0" w:color="auto"/>
          </w:divBdr>
        </w:div>
        <w:div w:id="75396785">
          <w:marLeft w:val="0"/>
          <w:marRight w:val="0"/>
          <w:marTop w:val="0"/>
          <w:marBottom w:val="0"/>
          <w:divBdr>
            <w:top w:val="none" w:sz="0" w:space="0" w:color="auto"/>
            <w:left w:val="none" w:sz="0" w:space="0" w:color="auto"/>
            <w:bottom w:val="none" w:sz="0" w:space="0" w:color="auto"/>
            <w:right w:val="none" w:sz="0" w:space="0" w:color="auto"/>
          </w:divBdr>
        </w:div>
        <w:div w:id="85156628">
          <w:marLeft w:val="0"/>
          <w:marRight w:val="0"/>
          <w:marTop w:val="0"/>
          <w:marBottom w:val="0"/>
          <w:divBdr>
            <w:top w:val="none" w:sz="0" w:space="0" w:color="auto"/>
            <w:left w:val="none" w:sz="0" w:space="0" w:color="auto"/>
            <w:bottom w:val="none" w:sz="0" w:space="0" w:color="auto"/>
            <w:right w:val="none" w:sz="0" w:space="0" w:color="auto"/>
          </w:divBdr>
        </w:div>
        <w:div w:id="724646657">
          <w:marLeft w:val="0"/>
          <w:marRight w:val="0"/>
          <w:marTop w:val="0"/>
          <w:marBottom w:val="0"/>
          <w:divBdr>
            <w:top w:val="none" w:sz="0" w:space="0" w:color="auto"/>
            <w:left w:val="none" w:sz="0" w:space="0" w:color="auto"/>
            <w:bottom w:val="none" w:sz="0" w:space="0" w:color="auto"/>
            <w:right w:val="none" w:sz="0" w:space="0" w:color="auto"/>
          </w:divBdr>
        </w:div>
        <w:div w:id="743645575">
          <w:marLeft w:val="0"/>
          <w:marRight w:val="0"/>
          <w:marTop w:val="0"/>
          <w:marBottom w:val="0"/>
          <w:divBdr>
            <w:top w:val="none" w:sz="0" w:space="0" w:color="auto"/>
            <w:left w:val="none" w:sz="0" w:space="0" w:color="auto"/>
            <w:bottom w:val="none" w:sz="0" w:space="0" w:color="auto"/>
            <w:right w:val="none" w:sz="0" w:space="0" w:color="auto"/>
          </w:divBdr>
        </w:div>
        <w:div w:id="1021204239">
          <w:marLeft w:val="0"/>
          <w:marRight w:val="0"/>
          <w:marTop w:val="0"/>
          <w:marBottom w:val="0"/>
          <w:divBdr>
            <w:top w:val="none" w:sz="0" w:space="0" w:color="auto"/>
            <w:left w:val="none" w:sz="0" w:space="0" w:color="auto"/>
            <w:bottom w:val="none" w:sz="0" w:space="0" w:color="auto"/>
            <w:right w:val="none" w:sz="0" w:space="0" w:color="auto"/>
          </w:divBdr>
        </w:div>
        <w:div w:id="2100250490">
          <w:marLeft w:val="0"/>
          <w:marRight w:val="0"/>
          <w:marTop w:val="0"/>
          <w:marBottom w:val="0"/>
          <w:divBdr>
            <w:top w:val="none" w:sz="0" w:space="0" w:color="auto"/>
            <w:left w:val="none" w:sz="0" w:space="0" w:color="auto"/>
            <w:bottom w:val="none" w:sz="0" w:space="0" w:color="auto"/>
            <w:right w:val="none" w:sz="0" w:space="0" w:color="auto"/>
          </w:divBdr>
        </w:div>
        <w:div w:id="1048070637">
          <w:marLeft w:val="0"/>
          <w:marRight w:val="0"/>
          <w:marTop w:val="0"/>
          <w:marBottom w:val="0"/>
          <w:divBdr>
            <w:top w:val="none" w:sz="0" w:space="0" w:color="auto"/>
            <w:left w:val="none" w:sz="0" w:space="0" w:color="auto"/>
            <w:bottom w:val="none" w:sz="0" w:space="0" w:color="auto"/>
            <w:right w:val="none" w:sz="0" w:space="0" w:color="auto"/>
          </w:divBdr>
        </w:div>
        <w:div w:id="444889296">
          <w:marLeft w:val="0"/>
          <w:marRight w:val="0"/>
          <w:marTop w:val="0"/>
          <w:marBottom w:val="0"/>
          <w:divBdr>
            <w:top w:val="none" w:sz="0" w:space="0" w:color="auto"/>
            <w:left w:val="none" w:sz="0" w:space="0" w:color="auto"/>
            <w:bottom w:val="none" w:sz="0" w:space="0" w:color="auto"/>
            <w:right w:val="none" w:sz="0" w:space="0" w:color="auto"/>
          </w:divBdr>
        </w:div>
        <w:div w:id="1623464743">
          <w:marLeft w:val="0"/>
          <w:marRight w:val="0"/>
          <w:marTop w:val="0"/>
          <w:marBottom w:val="0"/>
          <w:divBdr>
            <w:top w:val="none" w:sz="0" w:space="0" w:color="auto"/>
            <w:left w:val="none" w:sz="0" w:space="0" w:color="auto"/>
            <w:bottom w:val="none" w:sz="0" w:space="0" w:color="auto"/>
            <w:right w:val="none" w:sz="0" w:space="0" w:color="auto"/>
          </w:divBdr>
        </w:div>
        <w:div w:id="1220282279">
          <w:marLeft w:val="0"/>
          <w:marRight w:val="0"/>
          <w:marTop w:val="0"/>
          <w:marBottom w:val="0"/>
          <w:divBdr>
            <w:top w:val="none" w:sz="0" w:space="0" w:color="auto"/>
            <w:left w:val="none" w:sz="0" w:space="0" w:color="auto"/>
            <w:bottom w:val="none" w:sz="0" w:space="0" w:color="auto"/>
            <w:right w:val="none" w:sz="0" w:space="0" w:color="auto"/>
          </w:divBdr>
        </w:div>
        <w:div w:id="225264060">
          <w:marLeft w:val="0"/>
          <w:marRight w:val="0"/>
          <w:marTop w:val="0"/>
          <w:marBottom w:val="0"/>
          <w:divBdr>
            <w:top w:val="none" w:sz="0" w:space="0" w:color="auto"/>
            <w:left w:val="none" w:sz="0" w:space="0" w:color="auto"/>
            <w:bottom w:val="none" w:sz="0" w:space="0" w:color="auto"/>
            <w:right w:val="none" w:sz="0" w:space="0" w:color="auto"/>
          </w:divBdr>
        </w:div>
        <w:div w:id="1588727673">
          <w:marLeft w:val="0"/>
          <w:marRight w:val="0"/>
          <w:marTop w:val="0"/>
          <w:marBottom w:val="0"/>
          <w:divBdr>
            <w:top w:val="none" w:sz="0" w:space="0" w:color="auto"/>
            <w:left w:val="none" w:sz="0" w:space="0" w:color="auto"/>
            <w:bottom w:val="none" w:sz="0" w:space="0" w:color="auto"/>
            <w:right w:val="none" w:sz="0" w:space="0" w:color="auto"/>
          </w:divBdr>
        </w:div>
        <w:div w:id="634415188">
          <w:marLeft w:val="0"/>
          <w:marRight w:val="0"/>
          <w:marTop w:val="0"/>
          <w:marBottom w:val="0"/>
          <w:divBdr>
            <w:top w:val="none" w:sz="0" w:space="0" w:color="auto"/>
            <w:left w:val="none" w:sz="0" w:space="0" w:color="auto"/>
            <w:bottom w:val="none" w:sz="0" w:space="0" w:color="auto"/>
            <w:right w:val="none" w:sz="0" w:space="0" w:color="auto"/>
          </w:divBdr>
        </w:div>
        <w:div w:id="2132089943">
          <w:marLeft w:val="0"/>
          <w:marRight w:val="0"/>
          <w:marTop w:val="0"/>
          <w:marBottom w:val="0"/>
          <w:divBdr>
            <w:top w:val="none" w:sz="0" w:space="0" w:color="auto"/>
            <w:left w:val="none" w:sz="0" w:space="0" w:color="auto"/>
            <w:bottom w:val="none" w:sz="0" w:space="0" w:color="auto"/>
            <w:right w:val="none" w:sz="0" w:space="0" w:color="auto"/>
          </w:divBdr>
        </w:div>
        <w:div w:id="1085027710">
          <w:marLeft w:val="0"/>
          <w:marRight w:val="0"/>
          <w:marTop w:val="0"/>
          <w:marBottom w:val="0"/>
          <w:divBdr>
            <w:top w:val="none" w:sz="0" w:space="0" w:color="auto"/>
            <w:left w:val="none" w:sz="0" w:space="0" w:color="auto"/>
            <w:bottom w:val="none" w:sz="0" w:space="0" w:color="auto"/>
            <w:right w:val="none" w:sz="0" w:space="0" w:color="auto"/>
          </w:divBdr>
        </w:div>
        <w:div w:id="868491547">
          <w:marLeft w:val="0"/>
          <w:marRight w:val="0"/>
          <w:marTop w:val="0"/>
          <w:marBottom w:val="0"/>
          <w:divBdr>
            <w:top w:val="none" w:sz="0" w:space="0" w:color="auto"/>
            <w:left w:val="none" w:sz="0" w:space="0" w:color="auto"/>
            <w:bottom w:val="none" w:sz="0" w:space="0" w:color="auto"/>
            <w:right w:val="none" w:sz="0" w:space="0" w:color="auto"/>
          </w:divBdr>
        </w:div>
        <w:div w:id="355624353">
          <w:marLeft w:val="0"/>
          <w:marRight w:val="0"/>
          <w:marTop w:val="0"/>
          <w:marBottom w:val="0"/>
          <w:divBdr>
            <w:top w:val="none" w:sz="0" w:space="0" w:color="auto"/>
            <w:left w:val="none" w:sz="0" w:space="0" w:color="auto"/>
            <w:bottom w:val="none" w:sz="0" w:space="0" w:color="auto"/>
            <w:right w:val="none" w:sz="0" w:space="0" w:color="auto"/>
          </w:divBdr>
        </w:div>
        <w:div w:id="1689678750">
          <w:marLeft w:val="0"/>
          <w:marRight w:val="0"/>
          <w:marTop w:val="0"/>
          <w:marBottom w:val="0"/>
          <w:divBdr>
            <w:top w:val="none" w:sz="0" w:space="0" w:color="auto"/>
            <w:left w:val="none" w:sz="0" w:space="0" w:color="auto"/>
            <w:bottom w:val="none" w:sz="0" w:space="0" w:color="auto"/>
            <w:right w:val="none" w:sz="0" w:space="0" w:color="auto"/>
          </w:divBdr>
        </w:div>
        <w:div w:id="386495028">
          <w:marLeft w:val="0"/>
          <w:marRight w:val="0"/>
          <w:marTop w:val="0"/>
          <w:marBottom w:val="0"/>
          <w:divBdr>
            <w:top w:val="none" w:sz="0" w:space="0" w:color="auto"/>
            <w:left w:val="none" w:sz="0" w:space="0" w:color="auto"/>
            <w:bottom w:val="none" w:sz="0" w:space="0" w:color="auto"/>
            <w:right w:val="none" w:sz="0" w:space="0" w:color="auto"/>
          </w:divBdr>
        </w:div>
        <w:div w:id="1605502173">
          <w:marLeft w:val="0"/>
          <w:marRight w:val="0"/>
          <w:marTop w:val="0"/>
          <w:marBottom w:val="0"/>
          <w:divBdr>
            <w:top w:val="none" w:sz="0" w:space="0" w:color="auto"/>
            <w:left w:val="none" w:sz="0" w:space="0" w:color="auto"/>
            <w:bottom w:val="none" w:sz="0" w:space="0" w:color="auto"/>
            <w:right w:val="none" w:sz="0" w:space="0" w:color="auto"/>
          </w:divBdr>
        </w:div>
        <w:div w:id="395475610">
          <w:marLeft w:val="0"/>
          <w:marRight w:val="0"/>
          <w:marTop w:val="0"/>
          <w:marBottom w:val="0"/>
          <w:divBdr>
            <w:top w:val="none" w:sz="0" w:space="0" w:color="auto"/>
            <w:left w:val="none" w:sz="0" w:space="0" w:color="auto"/>
            <w:bottom w:val="none" w:sz="0" w:space="0" w:color="auto"/>
            <w:right w:val="none" w:sz="0" w:space="0" w:color="auto"/>
          </w:divBdr>
        </w:div>
        <w:div w:id="265188232">
          <w:marLeft w:val="0"/>
          <w:marRight w:val="0"/>
          <w:marTop w:val="0"/>
          <w:marBottom w:val="0"/>
          <w:divBdr>
            <w:top w:val="none" w:sz="0" w:space="0" w:color="auto"/>
            <w:left w:val="none" w:sz="0" w:space="0" w:color="auto"/>
            <w:bottom w:val="none" w:sz="0" w:space="0" w:color="auto"/>
            <w:right w:val="none" w:sz="0" w:space="0" w:color="auto"/>
          </w:divBdr>
        </w:div>
        <w:div w:id="1093548888">
          <w:marLeft w:val="0"/>
          <w:marRight w:val="0"/>
          <w:marTop w:val="0"/>
          <w:marBottom w:val="0"/>
          <w:divBdr>
            <w:top w:val="none" w:sz="0" w:space="0" w:color="auto"/>
            <w:left w:val="none" w:sz="0" w:space="0" w:color="auto"/>
            <w:bottom w:val="none" w:sz="0" w:space="0" w:color="auto"/>
            <w:right w:val="none" w:sz="0" w:space="0" w:color="auto"/>
          </w:divBdr>
        </w:div>
        <w:div w:id="1049187000">
          <w:marLeft w:val="0"/>
          <w:marRight w:val="0"/>
          <w:marTop w:val="0"/>
          <w:marBottom w:val="0"/>
          <w:divBdr>
            <w:top w:val="none" w:sz="0" w:space="0" w:color="auto"/>
            <w:left w:val="none" w:sz="0" w:space="0" w:color="auto"/>
            <w:bottom w:val="none" w:sz="0" w:space="0" w:color="auto"/>
            <w:right w:val="none" w:sz="0" w:space="0" w:color="auto"/>
          </w:divBdr>
        </w:div>
        <w:div w:id="251551726">
          <w:marLeft w:val="0"/>
          <w:marRight w:val="0"/>
          <w:marTop w:val="0"/>
          <w:marBottom w:val="0"/>
          <w:divBdr>
            <w:top w:val="none" w:sz="0" w:space="0" w:color="auto"/>
            <w:left w:val="none" w:sz="0" w:space="0" w:color="auto"/>
            <w:bottom w:val="none" w:sz="0" w:space="0" w:color="auto"/>
            <w:right w:val="none" w:sz="0" w:space="0" w:color="auto"/>
          </w:divBdr>
        </w:div>
        <w:div w:id="1409958402">
          <w:marLeft w:val="0"/>
          <w:marRight w:val="0"/>
          <w:marTop w:val="0"/>
          <w:marBottom w:val="0"/>
          <w:divBdr>
            <w:top w:val="none" w:sz="0" w:space="0" w:color="auto"/>
            <w:left w:val="none" w:sz="0" w:space="0" w:color="auto"/>
            <w:bottom w:val="none" w:sz="0" w:space="0" w:color="auto"/>
            <w:right w:val="none" w:sz="0" w:space="0" w:color="auto"/>
          </w:divBdr>
        </w:div>
        <w:div w:id="1792481642">
          <w:marLeft w:val="0"/>
          <w:marRight w:val="0"/>
          <w:marTop w:val="0"/>
          <w:marBottom w:val="0"/>
          <w:divBdr>
            <w:top w:val="none" w:sz="0" w:space="0" w:color="auto"/>
            <w:left w:val="none" w:sz="0" w:space="0" w:color="auto"/>
            <w:bottom w:val="none" w:sz="0" w:space="0" w:color="auto"/>
            <w:right w:val="none" w:sz="0" w:space="0" w:color="auto"/>
          </w:divBdr>
        </w:div>
        <w:div w:id="58945620">
          <w:marLeft w:val="0"/>
          <w:marRight w:val="0"/>
          <w:marTop w:val="0"/>
          <w:marBottom w:val="0"/>
          <w:divBdr>
            <w:top w:val="none" w:sz="0" w:space="0" w:color="auto"/>
            <w:left w:val="none" w:sz="0" w:space="0" w:color="auto"/>
            <w:bottom w:val="none" w:sz="0" w:space="0" w:color="auto"/>
            <w:right w:val="none" w:sz="0" w:space="0" w:color="auto"/>
          </w:divBdr>
        </w:div>
        <w:div w:id="40398023">
          <w:marLeft w:val="0"/>
          <w:marRight w:val="0"/>
          <w:marTop w:val="0"/>
          <w:marBottom w:val="0"/>
          <w:divBdr>
            <w:top w:val="none" w:sz="0" w:space="0" w:color="auto"/>
            <w:left w:val="none" w:sz="0" w:space="0" w:color="auto"/>
            <w:bottom w:val="none" w:sz="0" w:space="0" w:color="auto"/>
            <w:right w:val="none" w:sz="0" w:space="0" w:color="auto"/>
          </w:divBdr>
        </w:div>
        <w:div w:id="1229684491">
          <w:marLeft w:val="0"/>
          <w:marRight w:val="0"/>
          <w:marTop w:val="0"/>
          <w:marBottom w:val="0"/>
          <w:divBdr>
            <w:top w:val="none" w:sz="0" w:space="0" w:color="auto"/>
            <w:left w:val="none" w:sz="0" w:space="0" w:color="auto"/>
            <w:bottom w:val="none" w:sz="0" w:space="0" w:color="auto"/>
            <w:right w:val="none" w:sz="0" w:space="0" w:color="auto"/>
          </w:divBdr>
        </w:div>
        <w:div w:id="1771194136">
          <w:marLeft w:val="0"/>
          <w:marRight w:val="0"/>
          <w:marTop w:val="0"/>
          <w:marBottom w:val="0"/>
          <w:divBdr>
            <w:top w:val="none" w:sz="0" w:space="0" w:color="auto"/>
            <w:left w:val="none" w:sz="0" w:space="0" w:color="auto"/>
            <w:bottom w:val="none" w:sz="0" w:space="0" w:color="auto"/>
            <w:right w:val="none" w:sz="0" w:space="0" w:color="auto"/>
          </w:divBdr>
        </w:div>
        <w:div w:id="282615859">
          <w:marLeft w:val="0"/>
          <w:marRight w:val="0"/>
          <w:marTop w:val="0"/>
          <w:marBottom w:val="0"/>
          <w:divBdr>
            <w:top w:val="none" w:sz="0" w:space="0" w:color="auto"/>
            <w:left w:val="none" w:sz="0" w:space="0" w:color="auto"/>
            <w:bottom w:val="none" w:sz="0" w:space="0" w:color="auto"/>
            <w:right w:val="none" w:sz="0" w:space="0" w:color="auto"/>
          </w:divBdr>
        </w:div>
        <w:div w:id="553665775">
          <w:marLeft w:val="0"/>
          <w:marRight w:val="0"/>
          <w:marTop w:val="0"/>
          <w:marBottom w:val="0"/>
          <w:divBdr>
            <w:top w:val="none" w:sz="0" w:space="0" w:color="auto"/>
            <w:left w:val="none" w:sz="0" w:space="0" w:color="auto"/>
            <w:bottom w:val="none" w:sz="0" w:space="0" w:color="auto"/>
            <w:right w:val="none" w:sz="0" w:space="0" w:color="auto"/>
          </w:divBdr>
        </w:div>
        <w:div w:id="345718061">
          <w:marLeft w:val="0"/>
          <w:marRight w:val="0"/>
          <w:marTop w:val="0"/>
          <w:marBottom w:val="0"/>
          <w:divBdr>
            <w:top w:val="none" w:sz="0" w:space="0" w:color="auto"/>
            <w:left w:val="none" w:sz="0" w:space="0" w:color="auto"/>
            <w:bottom w:val="none" w:sz="0" w:space="0" w:color="auto"/>
            <w:right w:val="none" w:sz="0" w:space="0" w:color="auto"/>
          </w:divBdr>
        </w:div>
        <w:div w:id="1944998902">
          <w:marLeft w:val="0"/>
          <w:marRight w:val="0"/>
          <w:marTop w:val="0"/>
          <w:marBottom w:val="0"/>
          <w:divBdr>
            <w:top w:val="none" w:sz="0" w:space="0" w:color="auto"/>
            <w:left w:val="none" w:sz="0" w:space="0" w:color="auto"/>
            <w:bottom w:val="none" w:sz="0" w:space="0" w:color="auto"/>
            <w:right w:val="none" w:sz="0" w:space="0" w:color="auto"/>
          </w:divBdr>
        </w:div>
        <w:div w:id="758717925">
          <w:marLeft w:val="0"/>
          <w:marRight w:val="0"/>
          <w:marTop w:val="0"/>
          <w:marBottom w:val="0"/>
          <w:divBdr>
            <w:top w:val="none" w:sz="0" w:space="0" w:color="auto"/>
            <w:left w:val="none" w:sz="0" w:space="0" w:color="auto"/>
            <w:bottom w:val="none" w:sz="0" w:space="0" w:color="auto"/>
            <w:right w:val="none" w:sz="0" w:space="0" w:color="auto"/>
          </w:divBdr>
        </w:div>
        <w:div w:id="1995571249">
          <w:marLeft w:val="0"/>
          <w:marRight w:val="0"/>
          <w:marTop w:val="0"/>
          <w:marBottom w:val="0"/>
          <w:divBdr>
            <w:top w:val="none" w:sz="0" w:space="0" w:color="auto"/>
            <w:left w:val="none" w:sz="0" w:space="0" w:color="auto"/>
            <w:bottom w:val="none" w:sz="0" w:space="0" w:color="auto"/>
            <w:right w:val="none" w:sz="0" w:space="0" w:color="auto"/>
          </w:divBdr>
        </w:div>
        <w:div w:id="1479151751">
          <w:marLeft w:val="0"/>
          <w:marRight w:val="0"/>
          <w:marTop w:val="0"/>
          <w:marBottom w:val="0"/>
          <w:divBdr>
            <w:top w:val="none" w:sz="0" w:space="0" w:color="auto"/>
            <w:left w:val="none" w:sz="0" w:space="0" w:color="auto"/>
            <w:bottom w:val="none" w:sz="0" w:space="0" w:color="auto"/>
            <w:right w:val="none" w:sz="0" w:space="0" w:color="auto"/>
          </w:divBdr>
        </w:div>
        <w:div w:id="223033394">
          <w:marLeft w:val="0"/>
          <w:marRight w:val="0"/>
          <w:marTop w:val="0"/>
          <w:marBottom w:val="0"/>
          <w:divBdr>
            <w:top w:val="none" w:sz="0" w:space="0" w:color="auto"/>
            <w:left w:val="none" w:sz="0" w:space="0" w:color="auto"/>
            <w:bottom w:val="none" w:sz="0" w:space="0" w:color="auto"/>
            <w:right w:val="none" w:sz="0" w:space="0" w:color="auto"/>
          </w:divBdr>
        </w:div>
        <w:div w:id="1871724484">
          <w:marLeft w:val="0"/>
          <w:marRight w:val="0"/>
          <w:marTop w:val="0"/>
          <w:marBottom w:val="0"/>
          <w:divBdr>
            <w:top w:val="none" w:sz="0" w:space="0" w:color="auto"/>
            <w:left w:val="none" w:sz="0" w:space="0" w:color="auto"/>
            <w:bottom w:val="none" w:sz="0" w:space="0" w:color="auto"/>
            <w:right w:val="none" w:sz="0" w:space="0" w:color="auto"/>
          </w:divBdr>
        </w:div>
        <w:div w:id="1851749826">
          <w:marLeft w:val="0"/>
          <w:marRight w:val="0"/>
          <w:marTop w:val="0"/>
          <w:marBottom w:val="0"/>
          <w:divBdr>
            <w:top w:val="none" w:sz="0" w:space="0" w:color="auto"/>
            <w:left w:val="none" w:sz="0" w:space="0" w:color="auto"/>
            <w:bottom w:val="none" w:sz="0" w:space="0" w:color="auto"/>
            <w:right w:val="none" w:sz="0" w:space="0" w:color="auto"/>
          </w:divBdr>
        </w:div>
        <w:div w:id="1097825470">
          <w:marLeft w:val="0"/>
          <w:marRight w:val="0"/>
          <w:marTop w:val="0"/>
          <w:marBottom w:val="0"/>
          <w:divBdr>
            <w:top w:val="none" w:sz="0" w:space="0" w:color="auto"/>
            <w:left w:val="none" w:sz="0" w:space="0" w:color="auto"/>
            <w:bottom w:val="none" w:sz="0" w:space="0" w:color="auto"/>
            <w:right w:val="none" w:sz="0" w:space="0" w:color="auto"/>
          </w:divBdr>
        </w:div>
        <w:div w:id="1020472459">
          <w:marLeft w:val="0"/>
          <w:marRight w:val="0"/>
          <w:marTop w:val="0"/>
          <w:marBottom w:val="0"/>
          <w:divBdr>
            <w:top w:val="none" w:sz="0" w:space="0" w:color="auto"/>
            <w:left w:val="none" w:sz="0" w:space="0" w:color="auto"/>
            <w:bottom w:val="none" w:sz="0" w:space="0" w:color="auto"/>
            <w:right w:val="none" w:sz="0" w:space="0" w:color="auto"/>
          </w:divBdr>
        </w:div>
        <w:div w:id="1910768399">
          <w:marLeft w:val="0"/>
          <w:marRight w:val="0"/>
          <w:marTop w:val="0"/>
          <w:marBottom w:val="0"/>
          <w:divBdr>
            <w:top w:val="none" w:sz="0" w:space="0" w:color="auto"/>
            <w:left w:val="none" w:sz="0" w:space="0" w:color="auto"/>
            <w:bottom w:val="none" w:sz="0" w:space="0" w:color="auto"/>
            <w:right w:val="none" w:sz="0" w:space="0" w:color="auto"/>
          </w:divBdr>
        </w:div>
        <w:div w:id="1617058035">
          <w:marLeft w:val="0"/>
          <w:marRight w:val="0"/>
          <w:marTop w:val="0"/>
          <w:marBottom w:val="0"/>
          <w:divBdr>
            <w:top w:val="none" w:sz="0" w:space="0" w:color="auto"/>
            <w:left w:val="none" w:sz="0" w:space="0" w:color="auto"/>
            <w:bottom w:val="none" w:sz="0" w:space="0" w:color="auto"/>
            <w:right w:val="none" w:sz="0" w:space="0" w:color="auto"/>
          </w:divBdr>
        </w:div>
        <w:div w:id="335767462">
          <w:marLeft w:val="0"/>
          <w:marRight w:val="0"/>
          <w:marTop w:val="0"/>
          <w:marBottom w:val="0"/>
          <w:divBdr>
            <w:top w:val="none" w:sz="0" w:space="0" w:color="auto"/>
            <w:left w:val="none" w:sz="0" w:space="0" w:color="auto"/>
            <w:bottom w:val="none" w:sz="0" w:space="0" w:color="auto"/>
            <w:right w:val="none" w:sz="0" w:space="0" w:color="auto"/>
          </w:divBdr>
        </w:div>
        <w:div w:id="1662737985">
          <w:marLeft w:val="0"/>
          <w:marRight w:val="0"/>
          <w:marTop w:val="0"/>
          <w:marBottom w:val="0"/>
          <w:divBdr>
            <w:top w:val="none" w:sz="0" w:space="0" w:color="auto"/>
            <w:left w:val="none" w:sz="0" w:space="0" w:color="auto"/>
            <w:bottom w:val="none" w:sz="0" w:space="0" w:color="auto"/>
            <w:right w:val="none" w:sz="0" w:space="0" w:color="auto"/>
          </w:divBdr>
        </w:div>
        <w:div w:id="375813569">
          <w:marLeft w:val="0"/>
          <w:marRight w:val="0"/>
          <w:marTop w:val="0"/>
          <w:marBottom w:val="0"/>
          <w:divBdr>
            <w:top w:val="none" w:sz="0" w:space="0" w:color="auto"/>
            <w:left w:val="none" w:sz="0" w:space="0" w:color="auto"/>
            <w:bottom w:val="none" w:sz="0" w:space="0" w:color="auto"/>
            <w:right w:val="none" w:sz="0" w:space="0" w:color="auto"/>
          </w:divBdr>
        </w:div>
        <w:div w:id="269775851">
          <w:marLeft w:val="0"/>
          <w:marRight w:val="0"/>
          <w:marTop w:val="0"/>
          <w:marBottom w:val="0"/>
          <w:divBdr>
            <w:top w:val="none" w:sz="0" w:space="0" w:color="auto"/>
            <w:left w:val="none" w:sz="0" w:space="0" w:color="auto"/>
            <w:bottom w:val="none" w:sz="0" w:space="0" w:color="auto"/>
            <w:right w:val="none" w:sz="0" w:space="0" w:color="auto"/>
          </w:divBdr>
        </w:div>
        <w:div w:id="870142133">
          <w:marLeft w:val="0"/>
          <w:marRight w:val="0"/>
          <w:marTop w:val="0"/>
          <w:marBottom w:val="0"/>
          <w:divBdr>
            <w:top w:val="none" w:sz="0" w:space="0" w:color="auto"/>
            <w:left w:val="none" w:sz="0" w:space="0" w:color="auto"/>
            <w:bottom w:val="none" w:sz="0" w:space="0" w:color="auto"/>
            <w:right w:val="none" w:sz="0" w:space="0" w:color="auto"/>
          </w:divBdr>
        </w:div>
        <w:div w:id="1087388910">
          <w:marLeft w:val="0"/>
          <w:marRight w:val="0"/>
          <w:marTop w:val="0"/>
          <w:marBottom w:val="0"/>
          <w:divBdr>
            <w:top w:val="none" w:sz="0" w:space="0" w:color="auto"/>
            <w:left w:val="none" w:sz="0" w:space="0" w:color="auto"/>
            <w:bottom w:val="none" w:sz="0" w:space="0" w:color="auto"/>
            <w:right w:val="none" w:sz="0" w:space="0" w:color="auto"/>
          </w:divBdr>
        </w:div>
        <w:div w:id="223104563">
          <w:marLeft w:val="0"/>
          <w:marRight w:val="0"/>
          <w:marTop w:val="0"/>
          <w:marBottom w:val="0"/>
          <w:divBdr>
            <w:top w:val="none" w:sz="0" w:space="0" w:color="auto"/>
            <w:left w:val="none" w:sz="0" w:space="0" w:color="auto"/>
            <w:bottom w:val="none" w:sz="0" w:space="0" w:color="auto"/>
            <w:right w:val="none" w:sz="0" w:space="0" w:color="auto"/>
          </w:divBdr>
        </w:div>
        <w:div w:id="569730214">
          <w:marLeft w:val="0"/>
          <w:marRight w:val="0"/>
          <w:marTop w:val="0"/>
          <w:marBottom w:val="0"/>
          <w:divBdr>
            <w:top w:val="none" w:sz="0" w:space="0" w:color="auto"/>
            <w:left w:val="none" w:sz="0" w:space="0" w:color="auto"/>
            <w:bottom w:val="none" w:sz="0" w:space="0" w:color="auto"/>
            <w:right w:val="none" w:sz="0" w:space="0" w:color="auto"/>
          </w:divBdr>
        </w:div>
        <w:div w:id="1387415505">
          <w:marLeft w:val="0"/>
          <w:marRight w:val="0"/>
          <w:marTop w:val="0"/>
          <w:marBottom w:val="0"/>
          <w:divBdr>
            <w:top w:val="none" w:sz="0" w:space="0" w:color="auto"/>
            <w:left w:val="none" w:sz="0" w:space="0" w:color="auto"/>
            <w:bottom w:val="none" w:sz="0" w:space="0" w:color="auto"/>
            <w:right w:val="none" w:sz="0" w:space="0" w:color="auto"/>
          </w:divBdr>
        </w:div>
        <w:div w:id="1150054588">
          <w:marLeft w:val="0"/>
          <w:marRight w:val="0"/>
          <w:marTop w:val="0"/>
          <w:marBottom w:val="0"/>
          <w:divBdr>
            <w:top w:val="none" w:sz="0" w:space="0" w:color="auto"/>
            <w:left w:val="none" w:sz="0" w:space="0" w:color="auto"/>
            <w:bottom w:val="none" w:sz="0" w:space="0" w:color="auto"/>
            <w:right w:val="none" w:sz="0" w:space="0" w:color="auto"/>
          </w:divBdr>
        </w:div>
        <w:div w:id="8141569">
          <w:marLeft w:val="0"/>
          <w:marRight w:val="0"/>
          <w:marTop w:val="0"/>
          <w:marBottom w:val="0"/>
          <w:divBdr>
            <w:top w:val="none" w:sz="0" w:space="0" w:color="auto"/>
            <w:left w:val="none" w:sz="0" w:space="0" w:color="auto"/>
            <w:bottom w:val="none" w:sz="0" w:space="0" w:color="auto"/>
            <w:right w:val="none" w:sz="0" w:space="0" w:color="auto"/>
          </w:divBdr>
        </w:div>
        <w:div w:id="1065840861">
          <w:marLeft w:val="0"/>
          <w:marRight w:val="0"/>
          <w:marTop w:val="0"/>
          <w:marBottom w:val="0"/>
          <w:divBdr>
            <w:top w:val="none" w:sz="0" w:space="0" w:color="auto"/>
            <w:left w:val="none" w:sz="0" w:space="0" w:color="auto"/>
            <w:bottom w:val="none" w:sz="0" w:space="0" w:color="auto"/>
            <w:right w:val="none" w:sz="0" w:space="0" w:color="auto"/>
          </w:divBdr>
        </w:div>
        <w:div w:id="2023117962">
          <w:marLeft w:val="0"/>
          <w:marRight w:val="0"/>
          <w:marTop w:val="0"/>
          <w:marBottom w:val="0"/>
          <w:divBdr>
            <w:top w:val="none" w:sz="0" w:space="0" w:color="auto"/>
            <w:left w:val="none" w:sz="0" w:space="0" w:color="auto"/>
            <w:bottom w:val="none" w:sz="0" w:space="0" w:color="auto"/>
            <w:right w:val="none" w:sz="0" w:space="0" w:color="auto"/>
          </w:divBdr>
        </w:div>
        <w:div w:id="1180970482">
          <w:marLeft w:val="0"/>
          <w:marRight w:val="0"/>
          <w:marTop w:val="0"/>
          <w:marBottom w:val="0"/>
          <w:divBdr>
            <w:top w:val="none" w:sz="0" w:space="0" w:color="auto"/>
            <w:left w:val="none" w:sz="0" w:space="0" w:color="auto"/>
            <w:bottom w:val="none" w:sz="0" w:space="0" w:color="auto"/>
            <w:right w:val="none" w:sz="0" w:space="0" w:color="auto"/>
          </w:divBdr>
        </w:div>
        <w:div w:id="645206217">
          <w:marLeft w:val="0"/>
          <w:marRight w:val="0"/>
          <w:marTop w:val="0"/>
          <w:marBottom w:val="0"/>
          <w:divBdr>
            <w:top w:val="none" w:sz="0" w:space="0" w:color="auto"/>
            <w:left w:val="none" w:sz="0" w:space="0" w:color="auto"/>
            <w:bottom w:val="none" w:sz="0" w:space="0" w:color="auto"/>
            <w:right w:val="none" w:sz="0" w:space="0" w:color="auto"/>
          </w:divBdr>
        </w:div>
        <w:div w:id="245384715">
          <w:marLeft w:val="0"/>
          <w:marRight w:val="0"/>
          <w:marTop w:val="0"/>
          <w:marBottom w:val="0"/>
          <w:divBdr>
            <w:top w:val="none" w:sz="0" w:space="0" w:color="auto"/>
            <w:left w:val="none" w:sz="0" w:space="0" w:color="auto"/>
            <w:bottom w:val="none" w:sz="0" w:space="0" w:color="auto"/>
            <w:right w:val="none" w:sz="0" w:space="0" w:color="auto"/>
          </w:divBdr>
        </w:div>
        <w:div w:id="559874784">
          <w:marLeft w:val="0"/>
          <w:marRight w:val="0"/>
          <w:marTop w:val="0"/>
          <w:marBottom w:val="0"/>
          <w:divBdr>
            <w:top w:val="none" w:sz="0" w:space="0" w:color="auto"/>
            <w:left w:val="none" w:sz="0" w:space="0" w:color="auto"/>
            <w:bottom w:val="none" w:sz="0" w:space="0" w:color="auto"/>
            <w:right w:val="none" w:sz="0" w:space="0" w:color="auto"/>
          </w:divBdr>
        </w:div>
        <w:div w:id="1550334737">
          <w:marLeft w:val="0"/>
          <w:marRight w:val="0"/>
          <w:marTop w:val="0"/>
          <w:marBottom w:val="0"/>
          <w:divBdr>
            <w:top w:val="none" w:sz="0" w:space="0" w:color="auto"/>
            <w:left w:val="none" w:sz="0" w:space="0" w:color="auto"/>
            <w:bottom w:val="none" w:sz="0" w:space="0" w:color="auto"/>
            <w:right w:val="none" w:sz="0" w:space="0" w:color="auto"/>
          </w:divBdr>
        </w:div>
        <w:div w:id="167334912">
          <w:marLeft w:val="0"/>
          <w:marRight w:val="0"/>
          <w:marTop w:val="0"/>
          <w:marBottom w:val="0"/>
          <w:divBdr>
            <w:top w:val="none" w:sz="0" w:space="0" w:color="auto"/>
            <w:left w:val="none" w:sz="0" w:space="0" w:color="auto"/>
            <w:bottom w:val="none" w:sz="0" w:space="0" w:color="auto"/>
            <w:right w:val="none" w:sz="0" w:space="0" w:color="auto"/>
          </w:divBdr>
        </w:div>
        <w:div w:id="577789204">
          <w:marLeft w:val="0"/>
          <w:marRight w:val="0"/>
          <w:marTop w:val="0"/>
          <w:marBottom w:val="0"/>
          <w:divBdr>
            <w:top w:val="none" w:sz="0" w:space="0" w:color="auto"/>
            <w:left w:val="none" w:sz="0" w:space="0" w:color="auto"/>
            <w:bottom w:val="none" w:sz="0" w:space="0" w:color="auto"/>
            <w:right w:val="none" w:sz="0" w:space="0" w:color="auto"/>
          </w:divBdr>
        </w:div>
        <w:div w:id="1756243128">
          <w:marLeft w:val="0"/>
          <w:marRight w:val="0"/>
          <w:marTop w:val="0"/>
          <w:marBottom w:val="0"/>
          <w:divBdr>
            <w:top w:val="none" w:sz="0" w:space="0" w:color="auto"/>
            <w:left w:val="none" w:sz="0" w:space="0" w:color="auto"/>
            <w:bottom w:val="none" w:sz="0" w:space="0" w:color="auto"/>
            <w:right w:val="none" w:sz="0" w:space="0" w:color="auto"/>
          </w:divBdr>
        </w:div>
        <w:div w:id="1012951677">
          <w:marLeft w:val="0"/>
          <w:marRight w:val="0"/>
          <w:marTop w:val="0"/>
          <w:marBottom w:val="0"/>
          <w:divBdr>
            <w:top w:val="none" w:sz="0" w:space="0" w:color="auto"/>
            <w:left w:val="none" w:sz="0" w:space="0" w:color="auto"/>
            <w:bottom w:val="none" w:sz="0" w:space="0" w:color="auto"/>
            <w:right w:val="none" w:sz="0" w:space="0" w:color="auto"/>
          </w:divBdr>
        </w:div>
        <w:div w:id="1390300880">
          <w:marLeft w:val="0"/>
          <w:marRight w:val="0"/>
          <w:marTop w:val="0"/>
          <w:marBottom w:val="0"/>
          <w:divBdr>
            <w:top w:val="none" w:sz="0" w:space="0" w:color="auto"/>
            <w:left w:val="none" w:sz="0" w:space="0" w:color="auto"/>
            <w:bottom w:val="none" w:sz="0" w:space="0" w:color="auto"/>
            <w:right w:val="none" w:sz="0" w:space="0" w:color="auto"/>
          </w:divBdr>
        </w:div>
        <w:div w:id="604532554">
          <w:marLeft w:val="0"/>
          <w:marRight w:val="0"/>
          <w:marTop w:val="0"/>
          <w:marBottom w:val="0"/>
          <w:divBdr>
            <w:top w:val="none" w:sz="0" w:space="0" w:color="auto"/>
            <w:left w:val="none" w:sz="0" w:space="0" w:color="auto"/>
            <w:bottom w:val="none" w:sz="0" w:space="0" w:color="auto"/>
            <w:right w:val="none" w:sz="0" w:space="0" w:color="auto"/>
          </w:divBdr>
        </w:div>
        <w:div w:id="547960440">
          <w:marLeft w:val="0"/>
          <w:marRight w:val="0"/>
          <w:marTop w:val="0"/>
          <w:marBottom w:val="0"/>
          <w:divBdr>
            <w:top w:val="none" w:sz="0" w:space="0" w:color="auto"/>
            <w:left w:val="none" w:sz="0" w:space="0" w:color="auto"/>
            <w:bottom w:val="none" w:sz="0" w:space="0" w:color="auto"/>
            <w:right w:val="none" w:sz="0" w:space="0" w:color="auto"/>
          </w:divBdr>
        </w:div>
        <w:div w:id="769348560">
          <w:marLeft w:val="0"/>
          <w:marRight w:val="0"/>
          <w:marTop w:val="0"/>
          <w:marBottom w:val="0"/>
          <w:divBdr>
            <w:top w:val="none" w:sz="0" w:space="0" w:color="auto"/>
            <w:left w:val="none" w:sz="0" w:space="0" w:color="auto"/>
            <w:bottom w:val="none" w:sz="0" w:space="0" w:color="auto"/>
            <w:right w:val="none" w:sz="0" w:space="0" w:color="auto"/>
          </w:divBdr>
        </w:div>
        <w:div w:id="2082671554">
          <w:marLeft w:val="0"/>
          <w:marRight w:val="0"/>
          <w:marTop w:val="0"/>
          <w:marBottom w:val="0"/>
          <w:divBdr>
            <w:top w:val="none" w:sz="0" w:space="0" w:color="auto"/>
            <w:left w:val="none" w:sz="0" w:space="0" w:color="auto"/>
            <w:bottom w:val="none" w:sz="0" w:space="0" w:color="auto"/>
            <w:right w:val="none" w:sz="0" w:space="0" w:color="auto"/>
          </w:divBdr>
        </w:div>
      </w:divsChild>
    </w:div>
    <w:div w:id="11470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Hyland</dc:creator>
  <cp:keywords/>
  <dc:description/>
  <cp:lastModifiedBy>Gretchen Drew</cp:lastModifiedBy>
  <cp:revision>2</cp:revision>
  <cp:lastPrinted>2017-04-20T02:23:00Z</cp:lastPrinted>
  <dcterms:created xsi:type="dcterms:W3CDTF">2017-05-26T18:39:00Z</dcterms:created>
  <dcterms:modified xsi:type="dcterms:W3CDTF">2017-05-26T18:39:00Z</dcterms:modified>
</cp:coreProperties>
</file>