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46570" w14:textId="77777777" w:rsidR="008542DE" w:rsidRPr="00AD7F74" w:rsidRDefault="008542DE" w:rsidP="008542DE">
      <w:pPr>
        <w:pStyle w:val="NoParagraphStyle"/>
        <w:spacing w:line="276" w:lineRule="auto"/>
        <w:jc w:val="center"/>
        <w:rPr>
          <w:rFonts w:asciiTheme="minorHAnsi" w:hAnsiTheme="minorHAnsi"/>
        </w:rPr>
      </w:pPr>
      <w:r w:rsidRPr="00AD7F74">
        <w:rPr>
          <w:rFonts w:asciiTheme="minorHAnsi" w:hAnsiTheme="minorHAnsi"/>
          <w:b/>
          <w:bCs/>
        </w:rPr>
        <w:t>Sample Full Waiver Letter</w:t>
      </w:r>
    </w:p>
    <w:p w14:paraId="6FE448CF" w14:textId="77777777" w:rsidR="008542DE" w:rsidRPr="00AD7F74" w:rsidRDefault="008542DE" w:rsidP="008542DE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3507BCA0" w14:textId="77777777" w:rsidR="00FC1802" w:rsidRPr="00C52171" w:rsidRDefault="00FC1802" w:rsidP="00FC1802">
      <w:pPr>
        <w:pStyle w:val="BasicParagraph"/>
        <w:spacing w:line="276" w:lineRule="auto"/>
        <w:rPr>
          <w:rFonts w:ascii="Source Sans Pro" w:hAnsi="Source Sans Pro" w:cs="Calibri"/>
        </w:rPr>
      </w:pPr>
      <w:r w:rsidRPr="00C52171">
        <w:rPr>
          <w:rFonts w:ascii="Source Sans Pro" w:hAnsi="Source Sans Pro" w:cs="Calibri"/>
        </w:rPr>
        <w:t xml:space="preserve">Dear </w:t>
      </w:r>
      <w:r w:rsidRPr="00C52171">
        <w:rPr>
          <w:rFonts w:ascii="Source Sans Pro" w:hAnsi="Source Sans Pro" w:cs="Calibri"/>
          <w:color w:val="0070C0"/>
        </w:rPr>
        <w:t xml:space="preserve">&lt;NAME of </w:t>
      </w:r>
      <w:r w:rsidRPr="00C52171">
        <w:rPr>
          <w:rFonts w:ascii="Source Sans Pro" w:hAnsi="Source Sans Pro" w:cs="Calibri"/>
          <w:i/>
          <w:iCs/>
          <w:color w:val="0070C0"/>
        </w:rPr>
        <w:t>whoever is assembling the file</w:t>
      </w:r>
      <w:r w:rsidRPr="00C52171">
        <w:rPr>
          <w:rFonts w:ascii="Source Sans Pro" w:hAnsi="Source Sans Pro" w:cs="Calibri"/>
          <w:color w:val="0070C0"/>
        </w:rPr>
        <w:t>&gt;</w:t>
      </w:r>
      <w:r w:rsidRPr="00C52171">
        <w:rPr>
          <w:rFonts w:ascii="Source Sans Pro" w:hAnsi="Source Sans Pro" w:cs="Calibri"/>
        </w:rPr>
        <w:t xml:space="preserve">: </w:t>
      </w:r>
    </w:p>
    <w:p w14:paraId="1D28A695" w14:textId="77777777" w:rsidR="008542DE" w:rsidRPr="00AD7F74" w:rsidRDefault="008542DE" w:rsidP="008542DE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3B8B681D" w14:textId="4D28A998" w:rsidR="008542DE" w:rsidRPr="00AD7F74" w:rsidRDefault="008542DE" w:rsidP="008542DE">
      <w:pPr>
        <w:pStyle w:val="BasicParagraph"/>
        <w:spacing w:line="276" w:lineRule="auto"/>
        <w:rPr>
          <w:rFonts w:asciiTheme="minorHAnsi" w:hAnsiTheme="minorHAnsi" w:cs="Calibri"/>
        </w:rPr>
      </w:pPr>
      <w:r w:rsidRPr="00AD7F74">
        <w:rPr>
          <w:rFonts w:asciiTheme="minorHAnsi" w:hAnsiTheme="minorHAnsi" w:cs="Calibri"/>
        </w:rPr>
        <w:t xml:space="preserve">I have been informed of my rights of access, pursuant to </w:t>
      </w:r>
      <w:hyperlink r:id="rId4" w:history="1">
        <w:r w:rsidR="00FC1802" w:rsidRPr="00C52171">
          <w:rPr>
            <w:rStyle w:val="Hyperlink"/>
            <w:rFonts w:ascii="Source Sans Pro" w:hAnsi="Source Sans Pro" w:cs="Calibri"/>
          </w:rPr>
          <w:t>Oregon Revised Statute (ORS) 352.226</w:t>
        </w:r>
      </w:hyperlink>
      <w:r w:rsidRPr="00AD7F74">
        <w:rPr>
          <w:rFonts w:asciiTheme="minorHAnsi" w:hAnsiTheme="minorHAnsi" w:cs="Calibri"/>
        </w:rPr>
        <w:t>, to the full evaluative file being prepared for consideration of my case for promotion [</w:t>
      </w:r>
      <w:r w:rsidRPr="00AD7F74">
        <w:rPr>
          <w:rFonts w:asciiTheme="minorHAnsi" w:hAnsiTheme="minorHAnsi" w:cs="Calibri"/>
          <w:i/>
          <w:iCs/>
        </w:rPr>
        <w:t>and/or indefinite tenure, as appropriate</w:t>
      </w:r>
      <w:r w:rsidRPr="00AD7F74">
        <w:rPr>
          <w:rFonts w:asciiTheme="minorHAnsi" w:hAnsiTheme="minorHAnsi" w:cs="Calibri"/>
        </w:rPr>
        <w:t>]. However, it is my view that such evaluations should be kept confidential.</w:t>
      </w:r>
    </w:p>
    <w:p w14:paraId="6E25ED09" w14:textId="77777777" w:rsidR="008542DE" w:rsidRPr="00AD7F74" w:rsidRDefault="008542DE" w:rsidP="008542DE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40035D91" w14:textId="77777777" w:rsidR="008542DE" w:rsidRPr="00AD7F74" w:rsidRDefault="008542DE" w:rsidP="008542DE">
      <w:pPr>
        <w:pStyle w:val="BasicParagraph"/>
        <w:spacing w:line="276" w:lineRule="auto"/>
        <w:rPr>
          <w:rFonts w:asciiTheme="minorHAnsi" w:hAnsiTheme="minorHAnsi" w:cs="Calibri"/>
        </w:rPr>
      </w:pPr>
      <w:r w:rsidRPr="00AD7F74">
        <w:rPr>
          <w:rFonts w:asciiTheme="minorHAnsi" w:hAnsiTheme="minorHAnsi" w:cs="Calibri"/>
        </w:rPr>
        <w:t>Consequently, I hereby waive in advance my legal right of access to see the evaluative materials submitted by all reviewers in conjunction with my promotion [</w:t>
      </w:r>
      <w:r w:rsidRPr="00AD7F74">
        <w:rPr>
          <w:rFonts w:asciiTheme="minorHAnsi" w:hAnsiTheme="minorHAnsi" w:cs="Calibri"/>
          <w:i/>
          <w:iCs/>
        </w:rPr>
        <w:t>and/or indefinite tenure</w:t>
      </w:r>
      <w:r w:rsidRPr="00AD7F74">
        <w:rPr>
          <w:rFonts w:asciiTheme="minorHAnsi" w:hAnsiTheme="minorHAnsi" w:cs="Calibri"/>
        </w:rPr>
        <w:t>] review. I make this waiver with full knowledge of my legal rights under</w:t>
      </w:r>
      <w:r>
        <w:rPr>
          <w:rFonts w:asciiTheme="minorHAnsi" w:hAnsiTheme="minorHAnsi" w:cs="Calibri"/>
        </w:rPr>
        <w:t xml:space="preserve"> Oregon Law and without duress.</w:t>
      </w:r>
    </w:p>
    <w:p w14:paraId="5C2961B6" w14:textId="77777777" w:rsidR="008542DE" w:rsidRPr="00AD7F74" w:rsidRDefault="008542DE" w:rsidP="008542DE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3A965B62" w14:textId="77777777" w:rsidR="008542DE" w:rsidRPr="00AD7F74" w:rsidRDefault="008542DE" w:rsidP="008542DE">
      <w:pPr>
        <w:pStyle w:val="BasicParagraph"/>
        <w:spacing w:line="276" w:lineRule="auto"/>
        <w:rPr>
          <w:rFonts w:asciiTheme="minorHAnsi" w:hAnsiTheme="minorHAnsi" w:cs="Calibri"/>
        </w:rPr>
      </w:pPr>
      <w:r w:rsidRPr="00AD7F74">
        <w:rPr>
          <w:rFonts w:asciiTheme="minorHAnsi" w:hAnsiTheme="minorHAnsi" w:cs="Calibri"/>
        </w:rPr>
        <w:t>You should feel free to inform prospective reviewers that I have submitted this waiver and agreed voluntarily to forego any legal rights of access to these materials which I possess under Oregon</w:t>
      </w:r>
      <w:r>
        <w:rPr>
          <w:rFonts w:asciiTheme="minorHAnsi" w:hAnsiTheme="minorHAnsi" w:cs="Calibri"/>
        </w:rPr>
        <w:t xml:space="preserve"> Law.</w:t>
      </w:r>
    </w:p>
    <w:p w14:paraId="353C9764" w14:textId="77777777" w:rsidR="008542DE" w:rsidRPr="00AD7F74" w:rsidRDefault="008542DE" w:rsidP="008542DE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7088BA88" w14:textId="77777777" w:rsidR="008542DE" w:rsidRPr="00AD7F74" w:rsidRDefault="008542DE" w:rsidP="008542DE">
      <w:pPr>
        <w:pStyle w:val="BasicParagraph"/>
        <w:spacing w:line="276" w:lineRule="auto"/>
        <w:rPr>
          <w:rFonts w:asciiTheme="minorHAnsi" w:hAnsiTheme="minorHAnsi" w:cs="Calibri"/>
        </w:rPr>
      </w:pPr>
      <w:r w:rsidRPr="00AD7F74">
        <w:rPr>
          <w:rFonts w:asciiTheme="minorHAnsi" w:hAnsiTheme="minorHAnsi" w:cs="Calibri"/>
        </w:rPr>
        <w:t xml:space="preserve">Sincerely, </w:t>
      </w:r>
    </w:p>
    <w:p w14:paraId="4868E021" w14:textId="77777777" w:rsidR="008542DE" w:rsidRPr="00AD7F74" w:rsidRDefault="008542DE" w:rsidP="008542DE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77F089DA" w14:textId="77777777" w:rsidR="00FC1802" w:rsidRPr="00C52171" w:rsidRDefault="00FC1802" w:rsidP="00FC1802">
      <w:pPr>
        <w:rPr>
          <w:rFonts w:ascii="Source Sans Pro" w:hAnsi="Source Sans Pro"/>
          <w:color w:val="0070C0"/>
          <w:sz w:val="24"/>
          <w:szCs w:val="24"/>
        </w:rPr>
      </w:pPr>
      <w:r>
        <w:rPr>
          <w:rFonts w:ascii="Source Sans Pro" w:hAnsi="Source Sans Pro"/>
          <w:color w:val="0070C0"/>
          <w:sz w:val="24"/>
          <w:szCs w:val="24"/>
        </w:rPr>
        <w:t xml:space="preserve">Faculty </w:t>
      </w:r>
      <w:r w:rsidRPr="00C52171">
        <w:rPr>
          <w:rFonts w:ascii="Source Sans Pro" w:hAnsi="Source Sans Pro"/>
          <w:color w:val="0070C0"/>
          <w:sz w:val="24"/>
          <w:szCs w:val="24"/>
        </w:rPr>
        <w:t>Candid</w:t>
      </w:r>
      <w:r>
        <w:rPr>
          <w:rFonts w:ascii="Source Sans Pro" w:hAnsi="Source Sans Pro"/>
          <w:color w:val="0070C0"/>
          <w:sz w:val="24"/>
          <w:szCs w:val="24"/>
        </w:rPr>
        <w:t>ate Name and Signature</w:t>
      </w:r>
      <w:r>
        <w:rPr>
          <w:rFonts w:ascii="Source Sans Pro" w:hAnsi="Source Sans Pro"/>
          <w:color w:val="0070C0"/>
          <w:sz w:val="24"/>
          <w:szCs w:val="24"/>
        </w:rPr>
        <w:tab/>
      </w:r>
      <w:r w:rsidRPr="00C52171">
        <w:rPr>
          <w:rFonts w:ascii="Source Sans Pro" w:hAnsi="Source Sans Pro"/>
          <w:color w:val="0070C0"/>
          <w:sz w:val="24"/>
          <w:szCs w:val="24"/>
        </w:rPr>
        <w:tab/>
        <w:t>Date</w:t>
      </w:r>
    </w:p>
    <w:p w14:paraId="7A6B1B0A" w14:textId="5008AD63" w:rsidR="008542DE" w:rsidRPr="00AD7F74" w:rsidRDefault="008542DE" w:rsidP="008542DE">
      <w:pPr>
        <w:rPr>
          <w:rFonts w:cs="Calibri"/>
          <w:sz w:val="24"/>
          <w:szCs w:val="24"/>
        </w:rPr>
      </w:pPr>
    </w:p>
    <w:p w14:paraId="79F952A7" w14:textId="77777777" w:rsidR="008D2081" w:rsidRDefault="008D2081"/>
    <w:sectPr w:rsidR="008D2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DE"/>
    <w:rsid w:val="00011CB1"/>
    <w:rsid w:val="00366BA3"/>
    <w:rsid w:val="007744B6"/>
    <w:rsid w:val="008542DE"/>
    <w:rsid w:val="008D2081"/>
    <w:rsid w:val="00F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A3DA"/>
  <w15:chartTrackingRefBased/>
  <w15:docId w15:val="{C874994E-42BD-479D-9924-709FA43F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DE"/>
    <w:pPr>
      <w:spacing w:line="276" w:lineRule="auto"/>
    </w:pPr>
    <w:rPr>
      <w:rFonts w:cs="Times New Roman"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542D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8542DE"/>
  </w:style>
  <w:style w:type="character" w:styleId="Hyperlink">
    <w:name w:val="Hyperlink"/>
    <w:basedOn w:val="DefaultParagraphFont"/>
    <w:uiPriority w:val="99"/>
    <w:unhideWhenUsed/>
    <w:rsid w:val="00FC18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egonlegislature.gov/bills_laws/ors/ors352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DA1288-C2E1-40F9-8ECD-A8E9C1353C5A}"/>
</file>

<file path=customXml/itemProps2.xml><?xml version="1.0" encoding="utf-8"?>
<ds:datastoreItem xmlns:ds="http://schemas.openxmlformats.org/officeDocument/2006/customXml" ds:itemID="{D7977929-5832-4205-85B3-8AEA1D7092CC}"/>
</file>

<file path=customXml/itemProps3.xml><?xml version="1.0" encoding="utf-8"?>
<ds:datastoreItem xmlns:ds="http://schemas.openxmlformats.org/officeDocument/2006/customXml" ds:itemID="{F5B02EDB-9BFD-45AC-81CF-BB36361E49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Drew</dc:creator>
  <cp:keywords/>
  <dc:description/>
  <cp:lastModifiedBy>Katy Krieger</cp:lastModifiedBy>
  <cp:revision>2</cp:revision>
  <dcterms:created xsi:type="dcterms:W3CDTF">2015-08-14T17:53:00Z</dcterms:created>
  <dcterms:modified xsi:type="dcterms:W3CDTF">2024-08-26T23:37:00Z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</Properties>
</file>