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39911" w14:textId="77777777" w:rsidR="001C197C" w:rsidRDefault="001C197C" w:rsidP="001C197C">
      <w:pPr>
        <w:pStyle w:val="BodyText"/>
        <w:ind w:left="-720"/>
        <w:rPr>
          <w:rFonts w:ascii="Times New Roman" w:hAnsi="Times New Roman"/>
        </w:rPr>
      </w:pPr>
    </w:p>
    <w:p w14:paraId="49A3F4A5" w14:textId="77777777" w:rsidR="007B2350" w:rsidRDefault="00044077">
      <w:pPr>
        <w:pStyle w:val="BodyText"/>
        <w:ind w:left="-720"/>
        <w:rPr>
          <w:rFonts w:ascii="Times New Roman" w:hAnsi="Times New Roman"/>
          <w:sz w:val="24"/>
        </w:rPr>
      </w:pPr>
      <w:r>
        <w:rPr>
          <w:rFonts w:ascii="Times New Roman" w:hAnsi="Times New Roman"/>
          <w:sz w:val="24"/>
        </w:rPr>
        <w:t>To: Karen Ford, CAS Senior Divisional Dean of Humanities</w:t>
      </w:r>
    </w:p>
    <w:p w14:paraId="31ED451E" w14:textId="77777777" w:rsidR="00044077" w:rsidRDefault="00044077">
      <w:pPr>
        <w:pStyle w:val="BodyText"/>
        <w:ind w:left="-720"/>
        <w:rPr>
          <w:rFonts w:ascii="Times New Roman" w:hAnsi="Times New Roman"/>
          <w:sz w:val="24"/>
        </w:rPr>
      </w:pPr>
    </w:p>
    <w:p w14:paraId="76816E4E" w14:textId="77777777" w:rsidR="00044077" w:rsidRDefault="00044077">
      <w:pPr>
        <w:pStyle w:val="BodyText"/>
        <w:ind w:left="-720"/>
        <w:rPr>
          <w:rFonts w:ascii="Times New Roman" w:hAnsi="Times New Roman"/>
          <w:sz w:val="24"/>
        </w:rPr>
      </w:pPr>
      <w:r>
        <w:rPr>
          <w:rFonts w:ascii="Times New Roman" w:hAnsi="Times New Roman"/>
          <w:sz w:val="24"/>
        </w:rPr>
        <w:t>From: Steven Brence, Director of Undergraduate Studies</w:t>
      </w:r>
      <w:r w:rsidR="00FF7BDD">
        <w:rPr>
          <w:rFonts w:ascii="Times New Roman" w:hAnsi="Times New Roman"/>
          <w:sz w:val="24"/>
        </w:rPr>
        <w:t>,</w:t>
      </w:r>
      <w:r>
        <w:rPr>
          <w:rFonts w:ascii="Times New Roman" w:hAnsi="Times New Roman"/>
          <w:sz w:val="24"/>
        </w:rPr>
        <w:t xml:space="preserve"> Philosophy</w:t>
      </w:r>
      <w:r w:rsidR="00FF7BDD">
        <w:rPr>
          <w:rFonts w:ascii="Times New Roman" w:hAnsi="Times New Roman"/>
          <w:sz w:val="24"/>
        </w:rPr>
        <w:t xml:space="preserve"> Department</w:t>
      </w:r>
    </w:p>
    <w:p w14:paraId="5E71A171" w14:textId="77777777" w:rsidR="00044077" w:rsidRDefault="00044077">
      <w:pPr>
        <w:pStyle w:val="BodyText"/>
        <w:ind w:left="-720"/>
        <w:rPr>
          <w:rFonts w:ascii="Times New Roman" w:hAnsi="Times New Roman"/>
          <w:sz w:val="24"/>
        </w:rPr>
      </w:pPr>
    </w:p>
    <w:p w14:paraId="484B56AC" w14:textId="77777777" w:rsidR="00044077" w:rsidRDefault="00044077">
      <w:pPr>
        <w:pStyle w:val="BodyText"/>
        <w:ind w:left="-720"/>
        <w:rPr>
          <w:rFonts w:ascii="Times New Roman" w:hAnsi="Times New Roman"/>
          <w:sz w:val="24"/>
        </w:rPr>
      </w:pPr>
      <w:r>
        <w:rPr>
          <w:rFonts w:ascii="Times New Roman" w:hAnsi="Times New Roman"/>
          <w:sz w:val="24"/>
        </w:rPr>
        <w:t>Date: May 21, 2021</w:t>
      </w:r>
    </w:p>
    <w:p w14:paraId="0D48F089" w14:textId="77777777" w:rsidR="00044077" w:rsidRDefault="00044077">
      <w:pPr>
        <w:pStyle w:val="BodyText"/>
        <w:ind w:left="-720"/>
        <w:rPr>
          <w:rFonts w:ascii="Times New Roman" w:hAnsi="Times New Roman"/>
          <w:sz w:val="24"/>
        </w:rPr>
      </w:pPr>
    </w:p>
    <w:p w14:paraId="42406866" w14:textId="77777777" w:rsidR="00044077" w:rsidRDefault="00044077">
      <w:pPr>
        <w:pStyle w:val="BodyText"/>
        <w:ind w:left="-720"/>
        <w:rPr>
          <w:rFonts w:ascii="Times New Roman" w:hAnsi="Times New Roman"/>
          <w:sz w:val="24"/>
        </w:rPr>
      </w:pPr>
    </w:p>
    <w:p w14:paraId="3BF1E679" w14:textId="77777777" w:rsidR="00044077" w:rsidRDefault="00044077">
      <w:pPr>
        <w:pStyle w:val="BodyText"/>
        <w:ind w:left="-720"/>
        <w:rPr>
          <w:rFonts w:ascii="Times New Roman" w:hAnsi="Times New Roman"/>
          <w:sz w:val="24"/>
        </w:rPr>
      </w:pPr>
      <w:r>
        <w:rPr>
          <w:rFonts w:ascii="Times New Roman" w:hAnsi="Times New Roman"/>
          <w:sz w:val="24"/>
        </w:rPr>
        <w:t>The Undergraduate Studies Committee in the Department of Philosophy developed a provisional plan for assessment of our major program in 2020. However, implementation of that plan was interrupted in Spring Term, 2020 by the relative tumult created by the necessary movement of our courses online due to the ongoing COVID-19 pandemic.</w:t>
      </w:r>
    </w:p>
    <w:p w14:paraId="4A238C7E" w14:textId="77777777" w:rsidR="00044077" w:rsidRDefault="00044077">
      <w:pPr>
        <w:pStyle w:val="BodyText"/>
        <w:ind w:left="-720"/>
        <w:rPr>
          <w:rFonts w:ascii="Times New Roman" w:hAnsi="Times New Roman"/>
          <w:sz w:val="24"/>
        </w:rPr>
      </w:pPr>
    </w:p>
    <w:p w14:paraId="50D1A420" w14:textId="77777777" w:rsidR="00044077" w:rsidRDefault="00044077">
      <w:pPr>
        <w:pStyle w:val="BodyText"/>
        <w:ind w:left="-720"/>
        <w:rPr>
          <w:rFonts w:ascii="Times New Roman" w:hAnsi="Times New Roman"/>
          <w:sz w:val="24"/>
        </w:rPr>
      </w:pPr>
      <w:r>
        <w:rPr>
          <w:rFonts w:ascii="Times New Roman" w:hAnsi="Times New Roman"/>
          <w:sz w:val="24"/>
        </w:rPr>
        <w:t>The plan has been somewhat revised and refined in the meantime. Although it may undergo further revision prior to the production of an assessment report for next year, we will gather necessary materials for assessment this Spring term so that we may proceed with full implementation of our plan in the 2021-22 academic year.</w:t>
      </w:r>
    </w:p>
    <w:p w14:paraId="15923E1D" w14:textId="77777777" w:rsidR="00044077" w:rsidRDefault="00044077">
      <w:pPr>
        <w:pStyle w:val="BodyText"/>
        <w:ind w:left="-720"/>
        <w:rPr>
          <w:rFonts w:ascii="Times New Roman" w:hAnsi="Times New Roman"/>
          <w:sz w:val="24"/>
        </w:rPr>
      </w:pPr>
    </w:p>
    <w:p w14:paraId="266593E3" w14:textId="77777777" w:rsidR="00044077" w:rsidRDefault="00044077" w:rsidP="00044077">
      <w:pPr>
        <w:pStyle w:val="BodyText"/>
        <w:ind w:left="-720"/>
        <w:rPr>
          <w:rFonts w:ascii="Times New Roman" w:hAnsi="Times New Roman"/>
          <w:sz w:val="24"/>
        </w:rPr>
      </w:pPr>
      <w:bookmarkStart w:id="0" w:name="_GoBack"/>
      <w:bookmarkEnd w:id="0"/>
      <w:r>
        <w:rPr>
          <w:rFonts w:ascii="Times New Roman" w:hAnsi="Times New Roman"/>
          <w:sz w:val="24"/>
        </w:rPr>
        <w:t>Steven Brence, Ph.D.</w:t>
      </w:r>
    </w:p>
    <w:p w14:paraId="21E72B88" w14:textId="77777777" w:rsidR="00044077" w:rsidRDefault="00044077" w:rsidP="00044077">
      <w:pPr>
        <w:pStyle w:val="BodyText"/>
        <w:ind w:left="-720"/>
        <w:rPr>
          <w:rFonts w:ascii="Times New Roman" w:hAnsi="Times New Roman"/>
          <w:sz w:val="24"/>
        </w:rPr>
      </w:pPr>
      <w:r>
        <w:rPr>
          <w:rFonts w:ascii="Times New Roman" w:hAnsi="Times New Roman"/>
          <w:sz w:val="24"/>
        </w:rPr>
        <w:t>Senior Instructor</w:t>
      </w:r>
    </w:p>
    <w:p w14:paraId="3C7DBF7F" w14:textId="77777777" w:rsidR="00044077" w:rsidRDefault="00044077" w:rsidP="00044077">
      <w:pPr>
        <w:pStyle w:val="BodyText"/>
        <w:ind w:left="-720"/>
        <w:rPr>
          <w:rFonts w:ascii="Times New Roman" w:hAnsi="Times New Roman"/>
          <w:sz w:val="24"/>
        </w:rPr>
      </w:pPr>
      <w:r>
        <w:rPr>
          <w:rFonts w:ascii="Times New Roman" w:hAnsi="Times New Roman"/>
          <w:sz w:val="24"/>
        </w:rPr>
        <w:t>Director of Undergraduate Studies</w:t>
      </w:r>
    </w:p>
    <w:p w14:paraId="3F2842BA" w14:textId="77777777" w:rsidR="00044077" w:rsidRDefault="00044077" w:rsidP="00044077">
      <w:pPr>
        <w:pStyle w:val="BodyText"/>
        <w:ind w:left="-720"/>
        <w:rPr>
          <w:rFonts w:ascii="Times New Roman" w:hAnsi="Times New Roman"/>
          <w:sz w:val="24"/>
        </w:rPr>
      </w:pPr>
      <w:r>
        <w:rPr>
          <w:rFonts w:ascii="Times New Roman" w:hAnsi="Times New Roman"/>
          <w:sz w:val="24"/>
        </w:rPr>
        <w:t>Department of Philosophy</w:t>
      </w:r>
    </w:p>
    <w:p w14:paraId="0694C060" w14:textId="77777777" w:rsidR="00044077" w:rsidRDefault="00044077" w:rsidP="00044077">
      <w:pPr>
        <w:pStyle w:val="BodyText"/>
        <w:ind w:left="-720"/>
        <w:rPr>
          <w:rFonts w:ascii="Times New Roman" w:hAnsi="Times New Roman"/>
          <w:sz w:val="24"/>
        </w:rPr>
      </w:pPr>
      <w:r>
        <w:rPr>
          <w:rFonts w:ascii="Times New Roman" w:hAnsi="Times New Roman"/>
          <w:sz w:val="24"/>
        </w:rPr>
        <w:t>University of Oregon</w:t>
      </w:r>
    </w:p>
    <w:p w14:paraId="13A4DE72" w14:textId="77777777" w:rsidR="00044077" w:rsidRDefault="00326236" w:rsidP="00044077">
      <w:pPr>
        <w:pStyle w:val="BodyText"/>
        <w:ind w:left="-720"/>
        <w:rPr>
          <w:rFonts w:ascii="Times New Roman" w:hAnsi="Times New Roman"/>
          <w:sz w:val="24"/>
        </w:rPr>
      </w:pPr>
      <w:hyperlink r:id="rId10" w:history="1">
        <w:r w:rsidRPr="00C24DF4">
          <w:rPr>
            <w:rStyle w:val="Hyperlink"/>
            <w:rFonts w:ascii="Times New Roman" w:hAnsi="Times New Roman"/>
            <w:sz w:val="24"/>
          </w:rPr>
          <w:t>brences@uoregon.edu</w:t>
        </w:r>
      </w:hyperlink>
    </w:p>
    <w:p w14:paraId="36F67E67" w14:textId="77777777" w:rsidR="00326236" w:rsidRDefault="00326236" w:rsidP="00044077">
      <w:pPr>
        <w:pStyle w:val="BodyText"/>
        <w:ind w:left="-720"/>
        <w:rPr>
          <w:rFonts w:ascii="Times New Roman" w:hAnsi="Times New Roman"/>
          <w:sz w:val="24"/>
        </w:rPr>
      </w:pPr>
    </w:p>
    <w:p w14:paraId="295BF7BB" w14:textId="77777777" w:rsidR="00326236" w:rsidRDefault="00326236" w:rsidP="00044077">
      <w:pPr>
        <w:pStyle w:val="BodyText"/>
        <w:ind w:left="-720"/>
        <w:rPr>
          <w:rFonts w:ascii="Times New Roman" w:hAnsi="Times New Roman"/>
          <w:sz w:val="24"/>
        </w:rPr>
      </w:pPr>
    </w:p>
    <w:p w14:paraId="483B9142" w14:textId="77777777" w:rsidR="00326236" w:rsidRDefault="00326236" w:rsidP="00044077">
      <w:pPr>
        <w:pStyle w:val="BodyText"/>
        <w:ind w:left="-720"/>
        <w:rPr>
          <w:rFonts w:ascii="Times New Roman" w:hAnsi="Times New Roman"/>
          <w:sz w:val="24"/>
        </w:rPr>
      </w:pPr>
    </w:p>
    <w:p w14:paraId="30406007" w14:textId="77777777" w:rsidR="00326236" w:rsidRDefault="00326236" w:rsidP="00044077">
      <w:pPr>
        <w:pStyle w:val="BodyText"/>
        <w:ind w:left="-720"/>
        <w:rPr>
          <w:rFonts w:ascii="Times New Roman" w:hAnsi="Times New Roman"/>
          <w:sz w:val="24"/>
        </w:rPr>
      </w:pPr>
    </w:p>
    <w:p w14:paraId="30B0B839" w14:textId="77777777" w:rsidR="00326236" w:rsidRDefault="00326236" w:rsidP="00044077">
      <w:pPr>
        <w:pStyle w:val="BodyText"/>
        <w:ind w:left="-720"/>
        <w:rPr>
          <w:rFonts w:ascii="Times New Roman" w:hAnsi="Times New Roman"/>
          <w:sz w:val="24"/>
        </w:rPr>
      </w:pPr>
      <w:r>
        <w:rPr>
          <w:rFonts w:ascii="Times New Roman" w:hAnsi="Times New Roman"/>
          <w:sz w:val="24"/>
        </w:rPr>
        <w:t>Addendum: This plan has been reviewed and approved by Colin Koopman, Department Head of Philosophy (</w:t>
      </w:r>
      <w:hyperlink r:id="rId11" w:history="1">
        <w:r w:rsidRPr="00C24DF4">
          <w:rPr>
            <w:rStyle w:val="Hyperlink"/>
            <w:rFonts w:ascii="Times New Roman" w:hAnsi="Times New Roman"/>
            <w:sz w:val="24"/>
          </w:rPr>
          <w:t>koopman@uoregon.edu</w:t>
        </w:r>
      </w:hyperlink>
      <w:r>
        <w:rPr>
          <w:rFonts w:ascii="Times New Roman" w:hAnsi="Times New Roman"/>
          <w:sz w:val="24"/>
        </w:rPr>
        <w:t xml:space="preserve">). </w:t>
      </w:r>
    </w:p>
    <w:p w14:paraId="069827B8" w14:textId="77777777" w:rsidR="00326236" w:rsidRPr="001C197C" w:rsidRDefault="00326236" w:rsidP="00044077">
      <w:pPr>
        <w:pStyle w:val="BodyText"/>
        <w:ind w:left="-720"/>
        <w:rPr>
          <w:rFonts w:ascii="Times New Roman" w:hAnsi="Times New Roman"/>
          <w:sz w:val="24"/>
        </w:rPr>
      </w:pPr>
    </w:p>
    <w:sectPr w:rsidR="00326236" w:rsidRPr="001C197C">
      <w:footerReference w:type="default" r:id="rId12"/>
      <w:headerReference w:type="first" r:id="rId13"/>
      <w:footerReference w:type="first" r:id="rId14"/>
      <w:pgSz w:w="12240" w:h="15840" w:code="1"/>
      <w:pgMar w:top="2070" w:right="1800" w:bottom="2160" w:left="2520" w:header="1080"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F734" w14:textId="77777777" w:rsidR="0027166D" w:rsidRDefault="0027166D">
      <w:r>
        <w:separator/>
      </w:r>
    </w:p>
  </w:endnote>
  <w:endnote w:type="continuationSeparator" w:id="0">
    <w:p w14:paraId="7D925D98" w14:textId="77777777" w:rsidR="0027166D" w:rsidRDefault="0027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elior">
    <w:altName w:val="Cambria"/>
    <w:panose1 w:val="00000000000000000000"/>
    <w:charset w:val="4D"/>
    <w:family w:val="roman"/>
    <w:notTrueType/>
    <w:pitch w:val="default"/>
    <w:sig w:usb0="00000003" w:usb1="00000000" w:usb2="00000000" w:usb3="00000000" w:csb0="00000001" w:csb1="00000000"/>
  </w:font>
  <w:font w:name="Geneva">
    <w:charset w:val="00"/>
    <w:family w:val="auto"/>
    <w:pitch w:val="variable"/>
    <w:sig w:usb0="E00002FF" w:usb1="5200205F" w:usb2="00A0C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75 Helvetica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E94B" w14:textId="77777777" w:rsidR="009E2201" w:rsidRDefault="009E2201">
    <w:pPr>
      <w:pStyle w:val="Footer"/>
      <w:ind w:left="2880" w:right="-1800" w:hanging="2880"/>
      <w:rPr>
        <w:rFonts w:ascii="Times New Roman" w:hAnsi="Times New Roman"/>
        <w:sz w:val="20"/>
      </w:rPr>
    </w:pPr>
    <w:r>
      <w:rPr>
        <w:rFonts w:ascii="Times New Roman" w:hAnsi="Times New Roman"/>
        <w:sz w:val="20"/>
      </w:rPr>
      <w:tab/>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F07F81">
      <w:rPr>
        <w:rFonts w:ascii="Times New Roman" w:hAnsi="Times New Roman"/>
        <w:noProof/>
        <w:sz w:val="20"/>
      </w:rPr>
      <w:t>3</w:t>
    </w:r>
    <w:r>
      <w:rPr>
        <w:rFonts w:ascii="Times New Roman" w:hAnsi="Times New Roman"/>
        <w:sz w:val="20"/>
      </w:rPr>
      <w:fldChar w:fldCharType="end"/>
    </w:r>
    <w:r>
      <w:rPr>
        <w:rFonts w:ascii="Times New Roman" w:hAnsi="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BFEF" w14:textId="6B22946E" w:rsidR="009E2201" w:rsidRDefault="00326236">
    <w:pPr>
      <w:pStyle w:val="OfficeorDepttitle"/>
      <w:rPr>
        <w:sz w:val="14"/>
      </w:rPr>
    </w:pPr>
    <w:r>
      <w:rPr>
        <w:rFonts w:ascii="75 Helvetica Bold" w:hAnsi="75 Helvetica Bold"/>
        <w:noProof/>
        <w:color w:val="000000"/>
        <w:sz w:val="20"/>
      </w:rPr>
      <mc:AlternateContent>
        <mc:Choice Requires="wps">
          <w:drawing>
            <wp:anchor distT="0" distB="0" distL="114300" distR="114300" simplePos="0" relativeHeight="251657216" behindDoc="0" locked="0" layoutInCell="0" allowOverlap="1" wp14:anchorId="146EABFD" wp14:editId="5E909149">
              <wp:simplePos x="0" y="0"/>
              <wp:positionH relativeFrom="column">
                <wp:posOffset>-1548765</wp:posOffset>
              </wp:positionH>
              <wp:positionV relativeFrom="paragraph">
                <wp:posOffset>-3455670</wp:posOffset>
              </wp:positionV>
              <wp:extent cx="1371600" cy="411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8C12E" w14:textId="77777777" w:rsidR="009E2201" w:rsidRDefault="009E2201">
                          <w:pPr>
                            <w:pStyle w:val="BodyText2"/>
                          </w:pPr>
                        </w:p>
                        <w:p w14:paraId="54A7EB5C" w14:textId="77777777" w:rsidR="009E2201" w:rsidRDefault="009E2201">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EABFD" id="_x0000_t202" coordsize="21600,21600" o:spt="202" path="m,l,21600r21600,l21600,xe">
              <v:stroke joinstyle="miter"/>
              <v:path gradientshapeok="t" o:connecttype="rect"/>
            </v:shapetype>
            <v:shape id="Text Box 1" o:spid="_x0000_s1026" type="#_x0000_t202" style="position:absolute;margin-left:-121.95pt;margin-top:-272.1pt;width:108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" o:allowincell="f" stroked="f">
              <v:textbox>
                <w:txbxContent>
                  <w:p w14:paraId="74C8C12E" w14:textId="77777777" w:rsidR="009E2201" w:rsidRDefault="009E2201">
                    <w:pPr>
                      <w:pStyle w:val="BodyText2"/>
                    </w:pPr>
                  </w:p>
                  <w:p w14:paraId="54A7EB5C" w14:textId="77777777" w:rsidR="009E2201" w:rsidRDefault="009E2201">
                    <w:pPr>
                      <w:pStyle w:val="BodyText2"/>
                    </w:pPr>
                  </w:p>
                </w:txbxContent>
              </v:textbox>
            </v:shape>
          </w:pict>
        </mc:Fallback>
      </mc:AlternateContent>
    </w:r>
    <w:r w:rsidR="009E2201">
      <w:rPr>
        <w:sz w:val="14"/>
      </w:rPr>
      <w:t>Department of Philosophy</w:t>
    </w:r>
  </w:p>
  <w:p w14:paraId="5AC3E5F3" w14:textId="77777777" w:rsidR="009E2201" w:rsidRDefault="009E2201">
    <w:pPr>
      <w:pStyle w:val="Footer"/>
      <w:spacing w:before="120" w:after="120"/>
      <w:ind w:right="-1800"/>
      <w:rPr>
        <w:color w:val="00754F"/>
        <w:spacing w:val="15"/>
        <w:sz w:val="14"/>
      </w:rPr>
    </w:pPr>
    <w:r>
      <w:rPr>
        <w:color w:val="00754F"/>
        <w:spacing w:val="15"/>
        <w:sz w:val="14"/>
      </w:rPr>
      <w:t xml:space="preserve">1295 University of Oregon, Eugene OR 97403-1295 </w:t>
    </w:r>
  </w:p>
  <w:p w14:paraId="285988F9" w14:textId="77777777" w:rsidR="009E2201" w:rsidRDefault="009E2201">
    <w:pPr>
      <w:pStyle w:val="Footer"/>
      <w:spacing w:after="40"/>
      <w:ind w:right="-1800"/>
      <w:rPr>
        <w:rFonts w:ascii="75 Helvetica Bold" w:hAnsi="75 Helvetica Bold"/>
        <w:color w:val="00754F"/>
        <w:spacing w:val="15"/>
        <w:sz w:val="14"/>
      </w:rPr>
    </w:pPr>
    <w:r>
      <w:rPr>
        <w:rFonts w:ascii="Arial" w:hAnsi="Arial"/>
        <w:b/>
        <w:caps/>
        <w:color w:val="00754F"/>
        <w:spacing w:val="15"/>
        <w:sz w:val="13"/>
      </w:rPr>
      <w:t>t</w:t>
    </w:r>
    <w:r>
      <w:rPr>
        <w:color w:val="00754F"/>
        <w:spacing w:val="15"/>
        <w:sz w:val="14"/>
      </w:rPr>
      <w:t xml:space="preserve"> (541) 346-5547 </w:t>
    </w:r>
    <w:r>
      <w:rPr>
        <w:rFonts w:ascii="Arial" w:hAnsi="Arial"/>
        <w:b/>
        <w:caps/>
        <w:color w:val="00754F"/>
        <w:spacing w:val="15"/>
        <w:sz w:val="13"/>
      </w:rPr>
      <w:t>F</w:t>
    </w:r>
    <w:r>
      <w:rPr>
        <w:color w:val="00754F"/>
        <w:spacing w:val="15"/>
        <w:sz w:val="14"/>
      </w:rPr>
      <w:t xml:space="preserve"> (541) 346-5544 </w:t>
    </w:r>
    <w:r>
      <w:rPr>
        <w:rFonts w:ascii="Arial" w:hAnsi="Arial"/>
        <w:b/>
        <w:color w:val="00754F"/>
        <w:spacing w:val="15"/>
        <w:sz w:val="13"/>
      </w:rPr>
      <w:t>http://www.uoregon.edu/~uophil/</w:t>
    </w:r>
  </w:p>
  <w:p w14:paraId="0DE88F4D" w14:textId="77777777" w:rsidR="009E2201" w:rsidRDefault="009E2201">
    <w:pPr>
      <w:pStyle w:val="Footer"/>
      <w:spacing w:before="160"/>
      <w:ind w:left="720" w:right="-1800" w:hanging="720"/>
    </w:pPr>
    <w:r>
      <w:rPr>
        <w:i/>
        <w:sz w:val="12"/>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D6962" w14:textId="77777777" w:rsidR="0027166D" w:rsidRDefault="0027166D">
      <w:r>
        <w:separator/>
      </w:r>
    </w:p>
  </w:footnote>
  <w:footnote w:type="continuationSeparator" w:id="0">
    <w:p w14:paraId="48C81B0C" w14:textId="77777777" w:rsidR="0027166D" w:rsidRDefault="0027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D15A" w14:textId="1A0A0D49" w:rsidR="009E2201" w:rsidRDefault="00326236">
    <w:pPr>
      <w:rPr>
        <w:sz w:val="20"/>
      </w:rPr>
    </w:pPr>
    <w:r>
      <w:rPr>
        <w:noProof/>
        <w:sz w:val="20"/>
      </w:rPr>
      <w:drawing>
        <wp:anchor distT="0" distB="0" distL="114300" distR="114300" simplePos="0" relativeHeight="251658240" behindDoc="1" locked="1" layoutInCell="1" allowOverlap="1" wp14:anchorId="6EBAEEF9" wp14:editId="175103C3">
          <wp:simplePos x="0" y="0"/>
          <wp:positionH relativeFrom="column">
            <wp:posOffset>-932815</wp:posOffset>
          </wp:positionH>
          <wp:positionV relativeFrom="page">
            <wp:posOffset>685800</wp:posOffset>
          </wp:positionV>
          <wp:extent cx="2715895" cy="483235"/>
          <wp:effectExtent l="0" t="0" r="0" b="0"/>
          <wp:wrapSquare wrapText="bothSides"/>
          <wp:docPr id="2" name="Picture 2" descr="uo_signatur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_signature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89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73BBD" w14:textId="77777777" w:rsidR="009E2201" w:rsidRDefault="009E2201">
    <w:pPr>
      <w:rPr>
        <w:sz w:val="20"/>
      </w:rPr>
    </w:pPr>
  </w:p>
  <w:p w14:paraId="1A0BBDE5" w14:textId="77777777" w:rsidR="009E2201" w:rsidRDefault="009E2201">
    <w:pPr>
      <w:pStyle w:val="OfficeorDepttitle"/>
      <w:rPr>
        <w:caps w:val="0"/>
      </w:rPr>
    </w:pPr>
    <w:r>
      <w:rPr>
        <w:caps w:val="0"/>
      </w:rPr>
      <w:t>Department of Philosophy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328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46EA5D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F0409"/>
    <w:lvl w:ilvl="0">
      <w:start w:val="1"/>
      <w:numFmt w:val="decimal"/>
      <w:lvlText w:val="%1."/>
      <w:lvlJc w:val="left"/>
      <w:pPr>
        <w:tabs>
          <w:tab w:val="num" w:pos="360"/>
        </w:tabs>
        <w:ind w:left="36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76"/>
    <w:rsid w:val="00044077"/>
    <w:rsid w:val="00107B06"/>
    <w:rsid w:val="00172A0E"/>
    <w:rsid w:val="001C197C"/>
    <w:rsid w:val="0027166D"/>
    <w:rsid w:val="002A43A0"/>
    <w:rsid w:val="002C0B8A"/>
    <w:rsid w:val="00326236"/>
    <w:rsid w:val="0033047D"/>
    <w:rsid w:val="0053628C"/>
    <w:rsid w:val="00691E80"/>
    <w:rsid w:val="006E1A76"/>
    <w:rsid w:val="007B2350"/>
    <w:rsid w:val="007F0902"/>
    <w:rsid w:val="00806FA4"/>
    <w:rsid w:val="009B66E2"/>
    <w:rsid w:val="009E2201"/>
    <w:rsid w:val="00AE13B4"/>
    <w:rsid w:val="00C96E71"/>
    <w:rsid w:val="00D81BB1"/>
    <w:rsid w:val="00E55B06"/>
    <w:rsid w:val="00F07F81"/>
    <w:rsid w:val="00FF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FE6B13"/>
  <w15:chartTrackingRefBased/>
  <w15:docId w15:val="{1BF8FDB0-9CE1-42BB-A7A0-26C4811A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rFonts w:ascii="Melior" w:eastAsia="Times New Roman" w:hAnsi="Melior"/>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pPr>
      <w:suppressAutoHyphens/>
      <w:spacing w:line="290" w:lineRule="exact"/>
    </w:pPr>
    <w:rPr>
      <w:kern w:val="20"/>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orDepttitle">
    <w:name w:val="Office or Dept title"/>
    <w:pPr>
      <w:spacing w:after="40" w:line="264" w:lineRule="atLeast"/>
    </w:pPr>
    <w:rPr>
      <w:rFonts w:ascii="Arial Black" w:eastAsia="Times New Roman" w:hAnsi="Arial Black"/>
      <w:caps/>
      <w:color w:val="00754F"/>
      <w:spacing w:val="15"/>
      <w:sz w:val="13"/>
    </w:rPr>
  </w:style>
  <w:style w:type="character" w:styleId="Hyperlink">
    <w:name w:val="Hyperlink"/>
    <w:rPr>
      <w:color w:val="0000FF"/>
      <w:u w:val="single"/>
    </w:rPr>
  </w:style>
  <w:style w:type="paragraph" w:styleId="MessageHeader">
    <w:name w:val="Message Header"/>
    <w:basedOn w:val="BodyText"/>
    <w:link w:val="MessageHeaderChar"/>
    <w:pPr>
      <w:keepLines/>
      <w:suppressAutoHyphens w:val="0"/>
      <w:spacing w:after="120" w:line="180" w:lineRule="atLeast"/>
      <w:ind w:left="720" w:hanging="720"/>
    </w:pPr>
    <w:rPr>
      <w:rFonts w:ascii="Times New Roman" w:hAnsi="Times New Roman"/>
      <w:spacing w:val="-5"/>
      <w:kern w:val="0"/>
      <w:sz w:val="24"/>
      <w:szCs w:val="20"/>
    </w:rPr>
  </w:style>
  <w:style w:type="paragraph" w:styleId="BodyText2">
    <w:name w:val="Body Text 2"/>
    <w:basedOn w:val="Normal"/>
    <w:pPr>
      <w:jc w:val="right"/>
    </w:pPr>
    <w:rPr>
      <w:rFonts w:ascii="Arial" w:hAnsi="Arial"/>
      <w:color w:val="00754F"/>
      <w:sz w:val="13"/>
    </w:rPr>
  </w:style>
  <w:style w:type="character" w:customStyle="1" w:styleId="MessageHeaderChar">
    <w:name w:val="Message Header Char"/>
    <w:link w:val="MessageHeader"/>
    <w:rPr>
      <w:rFonts w:ascii="Times New Roman" w:eastAsia="Times New Roman" w:hAnsi="Times New Roman"/>
      <w:spacing w:val="-5"/>
      <w:sz w:val="24"/>
    </w:r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Franklin Gothic Demi" w:hAnsi="Franklin Gothic Demi"/>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UnresolvedMention">
    <w:name w:val="Unresolved Mention"/>
    <w:basedOn w:val="DefaultParagraphFont"/>
    <w:uiPriority w:val="47"/>
    <w:rsid w:val="0032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opman@uoregon.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rences@uorego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20Pratt\Local%20Settings\Temporary%20Internet%20Files\OLKD4\letterhead_sig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087A5-93F7-4976-92F1-79D3353D0FF9}"/>
</file>

<file path=customXml/itemProps2.xml><?xml version="1.0" encoding="utf-8"?>
<ds:datastoreItem xmlns:ds="http://schemas.openxmlformats.org/officeDocument/2006/customXml" ds:itemID="{E9751CF3-FA4E-492D-9AEE-C444584F71D9}">
  <ds:schemaRefs>
    <ds:schemaRef ds:uri="http://schemas.microsoft.com/sharepoint/v3/contenttype/forms"/>
  </ds:schemaRefs>
</ds:datastoreItem>
</file>

<file path=customXml/itemProps3.xml><?xml version="1.0" encoding="utf-8"?>
<ds:datastoreItem xmlns:ds="http://schemas.openxmlformats.org/officeDocument/2006/customXml" ds:itemID="{7A7FEDB6-CE82-4131-87A0-A3C6E5AE5599}">
  <ds:schemaRefs>
    <ds:schemaRef ds:uri="http://www.w3.org/XML/1998/namespace"/>
    <ds:schemaRef ds:uri="http://purl.org/dc/dcmitype/"/>
    <ds:schemaRef ds:uri="http://purl.org/dc/elements/1.1/"/>
    <ds:schemaRef ds:uri="http://schemas.microsoft.com/office/infopath/2007/PartnerControls"/>
    <ds:schemaRef ds:uri="a52af074-e4fb-4972-982f-c3d427c45093"/>
    <ds:schemaRef ds:uri="7e4f526f-e4d1-4c23-8bae-3e22ecc32007"/>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letterhead_sig_template</Template>
  <TotalTime>1</TotalTime>
  <Pages>1</Pages>
  <Words>174</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3 April 2002</vt:lpstr>
    </vt:vector>
  </TitlesOfParts>
  <Company>CAS</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2002</dc:title>
  <dc:subject/>
  <dc:creator>T K Landazuri</dc:creator>
  <cp:keywords/>
  <cp:lastModifiedBy>Colin Koopman</cp:lastModifiedBy>
  <cp:revision>2</cp:revision>
  <cp:lastPrinted>2015-12-03T01:35:00Z</cp:lastPrinted>
  <dcterms:created xsi:type="dcterms:W3CDTF">2021-05-22T00:29:00Z</dcterms:created>
  <dcterms:modified xsi:type="dcterms:W3CDTF">2021-05-22T00:29:00Z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