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B0573" w14:textId="77777777" w:rsidR="009914B6" w:rsidRDefault="009914B6" w:rsidP="008F505E">
      <w:pPr>
        <w:jc w:val="center"/>
        <w:rPr>
          <w:b/>
        </w:rPr>
      </w:pPr>
      <w:bookmarkStart w:id="0" w:name="_GoBack"/>
      <w:bookmarkEnd w:id="0"/>
      <w:r w:rsidRPr="008F505E">
        <w:rPr>
          <w:b/>
        </w:rPr>
        <w:t>Department of Sociology</w:t>
      </w:r>
    </w:p>
    <w:p w14:paraId="441DD280" w14:textId="47215B1B" w:rsidR="008F505E" w:rsidRPr="008F505E" w:rsidRDefault="008F505E" w:rsidP="008F505E">
      <w:pPr>
        <w:jc w:val="center"/>
        <w:rPr>
          <w:b/>
        </w:rPr>
      </w:pPr>
      <w:r>
        <w:rPr>
          <w:b/>
        </w:rPr>
        <w:t>University of Oregon</w:t>
      </w:r>
    </w:p>
    <w:p w14:paraId="630CDA7A" w14:textId="65B0F625" w:rsidR="009914B6" w:rsidRPr="008F505E" w:rsidRDefault="008F505E" w:rsidP="008F505E">
      <w:pPr>
        <w:jc w:val="center"/>
        <w:rPr>
          <w:b/>
        </w:rPr>
      </w:pPr>
      <w:r>
        <w:rPr>
          <w:b/>
        </w:rPr>
        <w:t xml:space="preserve">2017 </w:t>
      </w:r>
      <w:r w:rsidRPr="008F505E">
        <w:rPr>
          <w:b/>
        </w:rPr>
        <w:t>Assessment of Learning Outcomes</w:t>
      </w:r>
    </w:p>
    <w:p w14:paraId="7F266204" w14:textId="408BF6E6" w:rsidR="009914B6" w:rsidRDefault="009914B6" w:rsidP="008F505E">
      <w:pPr>
        <w:jc w:val="center"/>
      </w:pPr>
    </w:p>
    <w:p w14:paraId="7E8B42A3" w14:textId="132CFB7D" w:rsidR="009914B6" w:rsidRDefault="009914B6" w:rsidP="009914B6">
      <w:r>
        <w:t xml:space="preserve">In 2017, </w:t>
      </w:r>
      <w:r w:rsidR="008F505E">
        <w:t>the Sociology Department</w:t>
      </w:r>
      <w:r>
        <w:t xml:space="preserve"> assessed departmental Learning Ou</w:t>
      </w:r>
      <w:r w:rsidR="008F505E">
        <w:t xml:space="preserve">tcome #3. </w:t>
      </w:r>
      <w:proofErr w:type="gramStart"/>
      <w:r w:rsidR="008F505E">
        <w:t>This objective states</w:t>
      </w:r>
      <w:proofErr w:type="gramEnd"/>
      <w:r w:rsidR="008F505E">
        <w:t xml:space="preserve"> </w:t>
      </w:r>
      <w:r>
        <w:t xml:space="preserve">that “Students will be proficient in basic research methods including interviews, direct observation, content analysis, and surveys. They will know how to collect and analyze data, and how to identify appropriate methods for answering different sociological questions.” </w:t>
      </w:r>
    </w:p>
    <w:p w14:paraId="3F886BEA" w14:textId="77777777" w:rsidR="009914B6" w:rsidRDefault="009914B6" w:rsidP="009914B6"/>
    <w:p w14:paraId="6FA0BDDB" w14:textId="45A77BB0" w:rsidR="009914B6" w:rsidRDefault="009914B6" w:rsidP="009914B6">
      <w:r>
        <w:t xml:space="preserve">The assessment plan comprised two strategies. First, the assessment committee evaluated department syllabi to assess which of </w:t>
      </w:r>
      <w:r w:rsidR="00B82996">
        <w:t>sociology</w:t>
      </w:r>
      <w:r>
        <w:t xml:space="preserve"> courses contribute to this learning outcome. Second the assessment committee administered a survey to </w:t>
      </w:r>
      <w:r w:rsidR="002E1A83">
        <w:t xml:space="preserve">students in three sociology classes to evaluate their understanding of basic research methods. </w:t>
      </w:r>
    </w:p>
    <w:p w14:paraId="4540EFF8" w14:textId="77777777" w:rsidR="00B82996" w:rsidRDefault="00B82996" w:rsidP="009914B6"/>
    <w:p w14:paraId="6742DF8C" w14:textId="150C585E" w:rsidR="00B82996" w:rsidRDefault="00B82996" w:rsidP="009914B6">
      <w:r>
        <w:t xml:space="preserve">In general we found that sociological research methods are addressed throughout the curriculum and that students with more exposure to sociology curriculum, especially curriculum focused on research methods, proved more proficient in basic research methods. </w:t>
      </w:r>
    </w:p>
    <w:p w14:paraId="04A07033" w14:textId="77777777" w:rsidR="009914B6" w:rsidRDefault="009914B6" w:rsidP="009914B6"/>
    <w:p w14:paraId="19FD0EE6" w14:textId="77777777" w:rsidR="009914B6" w:rsidRDefault="002E1A83" w:rsidP="009914B6">
      <w:pPr>
        <w:rPr>
          <w:b/>
        </w:rPr>
      </w:pPr>
      <w:r>
        <w:rPr>
          <w:b/>
        </w:rPr>
        <w:t>Departmental Syllabi</w:t>
      </w:r>
    </w:p>
    <w:p w14:paraId="571B4427" w14:textId="4852F620" w:rsidR="00B82996" w:rsidRDefault="00CE0173" w:rsidP="002E1A83">
      <w:r>
        <w:t>Instruction about</w:t>
      </w:r>
      <w:r w:rsidR="002E1A83">
        <w:t xml:space="preserve"> research methods and desi</w:t>
      </w:r>
      <w:r w:rsidR="00C34F3A">
        <w:t xml:space="preserve">gn </w:t>
      </w:r>
      <w:r>
        <w:t>is</w:t>
      </w:r>
      <w:r w:rsidR="00C34F3A">
        <w:t xml:space="preserve"> concentrated in </w:t>
      </w:r>
      <w:proofErr w:type="spellStart"/>
      <w:r w:rsidR="00C34F3A">
        <w:t>Soc</w:t>
      </w:r>
      <w:proofErr w:type="spellEnd"/>
      <w:r w:rsidR="00C34F3A">
        <w:t xml:space="preserve"> 311, Research Methods, and </w:t>
      </w:r>
      <w:proofErr w:type="spellStart"/>
      <w:r w:rsidR="00C34F3A">
        <w:t>Soc</w:t>
      </w:r>
      <w:proofErr w:type="spellEnd"/>
      <w:r w:rsidR="00C34F3A">
        <w:t xml:space="preserve"> 312, </w:t>
      </w:r>
      <w:r w:rsidR="00B82996">
        <w:t>Quantitative</w:t>
      </w:r>
      <w:r w:rsidR="00C34F3A">
        <w:t xml:space="preserve"> Methods in Sociology</w:t>
      </w:r>
      <w:r w:rsidR="001E4181">
        <w:t xml:space="preserve">  (both required courses for Sociology Majors)</w:t>
      </w:r>
      <w:r w:rsidR="00B82996">
        <w:t>. Sociology c</w:t>
      </w:r>
      <w:r w:rsidR="002E1A83">
        <w:t>ourses across the curriculum include various types of instruction about research methods</w:t>
      </w:r>
      <w:r w:rsidR="00B82996">
        <w:t>, from a basic introduction, to requiring students to engage in</w:t>
      </w:r>
      <w:r>
        <w:t xml:space="preserve"> specific</w:t>
      </w:r>
      <w:r w:rsidR="00B82996">
        <w:t xml:space="preserve"> </w:t>
      </w:r>
      <w:r>
        <w:t>research methods/</w:t>
      </w:r>
      <w:r w:rsidR="00B82996">
        <w:t>research design to evaluating sociological research</w:t>
      </w:r>
      <w:r w:rsidR="002E1A83">
        <w:t xml:space="preserve">.  </w:t>
      </w:r>
    </w:p>
    <w:p w14:paraId="7C6F6366" w14:textId="77777777" w:rsidR="00B82996" w:rsidRDefault="00B82996" w:rsidP="002E1A83"/>
    <w:p w14:paraId="2B75A09A" w14:textId="1D88F9A1" w:rsidR="00C34F3A" w:rsidRDefault="00B82996" w:rsidP="002E1A83">
      <w:proofErr w:type="gramStart"/>
      <w:r>
        <w:t xml:space="preserve">In </w:t>
      </w:r>
      <w:r w:rsidR="001E4181">
        <w:t xml:space="preserve"> </w:t>
      </w:r>
      <w:proofErr w:type="spellStart"/>
      <w:r w:rsidR="001E4181">
        <w:t>Soc</w:t>
      </w:r>
      <w:proofErr w:type="spellEnd"/>
      <w:proofErr w:type="gramEnd"/>
      <w:r w:rsidR="001E4181">
        <w:t xml:space="preserve"> 311, Research Methods, </w:t>
      </w:r>
      <w:r>
        <w:t xml:space="preserve">students learn the basic components of research design and </w:t>
      </w:r>
      <w:r w:rsidR="00CE0173">
        <w:t>methods used in sociological research</w:t>
      </w:r>
      <w:r w:rsidR="001E4181">
        <w:t xml:space="preserve"> as well as how to evaluate the appropriateness of a given method for a particular research question</w:t>
      </w:r>
      <w:r w:rsidR="00C34F3A">
        <w:t xml:space="preserve">.  </w:t>
      </w:r>
      <w:proofErr w:type="spellStart"/>
      <w:r>
        <w:t>Soc</w:t>
      </w:r>
      <w:proofErr w:type="spellEnd"/>
      <w:r>
        <w:t xml:space="preserve"> 312, </w:t>
      </w:r>
      <w:r w:rsidR="00CE0173">
        <w:t>Quantitative</w:t>
      </w:r>
      <w:r>
        <w:t xml:space="preserve"> Methods</w:t>
      </w:r>
      <w:r w:rsidR="00C34F3A">
        <w:t xml:space="preserve"> </w:t>
      </w:r>
      <w:r w:rsidR="00CE0173">
        <w:t xml:space="preserve">in Sociology teaches students a range of </w:t>
      </w:r>
      <w:r w:rsidR="001E4181">
        <w:t>components</w:t>
      </w:r>
      <w:r w:rsidR="00CE0173">
        <w:t xml:space="preserve"> central to sociological research – basic statistics, writing and fielding surveys, analyzing </w:t>
      </w:r>
      <w:r w:rsidR="001E4181">
        <w:t>existing and original datasets with different statistical software packages.</w:t>
      </w:r>
      <w:r w:rsidR="00C34F3A">
        <w:t xml:space="preserve"> </w:t>
      </w:r>
    </w:p>
    <w:p w14:paraId="5A9EFE46" w14:textId="77777777" w:rsidR="00C34F3A" w:rsidRDefault="00C34F3A" w:rsidP="002E1A83"/>
    <w:p w14:paraId="208DA477" w14:textId="062AC9BF" w:rsidR="002E1A83" w:rsidRDefault="002E1A83" w:rsidP="002E1A83">
      <w:proofErr w:type="spellStart"/>
      <w:r>
        <w:t>Soc</w:t>
      </w:r>
      <w:proofErr w:type="spellEnd"/>
      <w:r>
        <w:t xml:space="preserve"> 204, Introduction to Sociology, and </w:t>
      </w:r>
      <w:proofErr w:type="spellStart"/>
      <w:r>
        <w:t>Soc</w:t>
      </w:r>
      <w:proofErr w:type="spellEnd"/>
      <w:r>
        <w:t xml:space="preserve"> 207, </w:t>
      </w:r>
      <w:r w:rsidR="00C34F3A">
        <w:t>Social Inequality</w:t>
      </w:r>
      <w:r>
        <w:t xml:space="preserve"> discuss methods. </w:t>
      </w:r>
      <w:r w:rsidR="001E4181">
        <w:t xml:space="preserve">One of these courses is required for all Sociology Majors. </w:t>
      </w:r>
      <w:r>
        <w:t xml:space="preserve">Introduction to Sociology courses address </w:t>
      </w:r>
      <w:r w:rsidR="001E4181">
        <w:t>a</w:t>
      </w:r>
      <w:r>
        <w:t xml:space="preserve"> range of traditional sociological research methods. Both courses </w:t>
      </w:r>
      <w:r w:rsidR="00C34F3A">
        <w:t xml:space="preserve">often </w:t>
      </w:r>
      <w:r>
        <w:t>require that students engage in basic forms of data collection such as looking up data about themselves or the attributes of a city in the American Community Survey (part of the Census) or engaging in content analysis, for instance.</w:t>
      </w:r>
      <w:r w:rsidR="00C34F3A">
        <w:t xml:space="preserve"> </w:t>
      </w:r>
      <w:proofErr w:type="spellStart"/>
      <w:r w:rsidR="001E4181">
        <w:t>Soc</w:t>
      </w:r>
      <w:proofErr w:type="spellEnd"/>
      <w:r w:rsidR="001E4181">
        <w:t xml:space="preserve"> 204, Introduction to Sociology, tends to emphasize research methods more so than </w:t>
      </w:r>
      <w:proofErr w:type="spellStart"/>
      <w:r w:rsidR="001E4181">
        <w:t>Soc</w:t>
      </w:r>
      <w:proofErr w:type="spellEnd"/>
      <w:r w:rsidR="001E4181">
        <w:t xml:space="preserve"> 207, Social Inequality. </w:t>
      </w:r>
    </w:p>
    <w:p w14:paraId="74EB2552" w14:textId="77777777" w:rsidR="00C34F3A" w:rsidRDefault="00C34F3A" w:rsidP="002E1A83"/>
    <w:p w14:paraId="6DAC1A66" w14:textId="58BD335F" w:rsidR="00884632" w:rsidRDefault="001E4181" w:rsidP="00C34F3A">
      <w:r>
        <w:t xml:space="preserve">Upper division courses focus less on introducing basic research methods and more on requiring students to gather original research or to evaluate existing research. Some 300 level classes, such as </w:t>
      </w:r>
      <w:proofErr w:type="spellStart"/>
      <w:r>
        <w:t>Soc</w:t>
      </w:r>
      <w:proofErr w:type="spellEnd"/>
      <w:r>
        <w:t xml:space="preserve"> 300, Family Sociology or </w:t>
      </w:r>
      <w:proofErr w:type="spellStart"/>
      <w:r>
        <w:t>Soc</w:t>
      </w:r>
      <w:proofErr w:type="spellEnd"/>
      <w:r>
        <w:t xml:space="preserve"> 328, Self and Society, require students to gather original qualitative research using interview or ethnography techniques.  </w:t>
      </w:r>
      <w:r w:rsidR="00C34F3A">
        <w:t xml:space="preserve">Most 400-level courses use a lecture and discussion model where students write reactions to readings. </w:t>
      </w:r>
      <w:r w:rsidR="00884632">
        <w:t>In these classes s</w:t>
      </w:r>
      <w:r w:rsidR="00C34F3A">
        <w:t>tudents read many data-rich, empirical s</w:t>
      </w:r>
      <w:r w:rsidR="00884632">
        <w:t>tudies. Some 400-level courses,</w:t>
      </w:r>
      <w:r w:rsidR="00C34F3A">
        <w:t xml:space="preserve"> ask student to collect and/or analyze data. Examples include, collecting network data and analyzing it with </w:t>
      </w:r>
      <w:proofErr w:type="spellStart"/>
      <w:r w:rsidR="00C34F3A">
        <w:t>UCInet</w:t>
      </w:r>
      <w:proofErr w:type="spellEnd"/>
      <w:r w:rsidR="00C34F3A">
        <w:t xml:space="preserve">; collecting data on the urban environment and analyzing it </w:t>
      </w:r>
      <w:r w:rsidR="00C34F3A">
        <w:lastRenderedPageBreak/>
        <w:t xml:space="preserve">with simple graphs; calculating simple demographic rates or indices. </w:t>
      </w:r>
      <w:proofErr w:type="spellStart"/>
      <w:r w:rsidR="00884632">
        <w:t>Soc</w:t>
      </w:r>
      <w:proofErr w:type="spellEnd"/>
      <w:r w:rsidR="00884632">
        <w:t xml:space="preserve"> 407, Honors Thesis, covers research design and the most common research methods, at an advanced level. </w:t>
      </w:r>
    </w:p>
    <w:p w14:paraId="33A33CE8" w14:textId="77777777" w:rsidR="00C34F3A" w:rsidRDefault="00C34F3A" w:rsidP="00C34F3A"/>
    <w:p w14:paraId="6246AD68" w14:textId="77777777" w:rsidR="001E4181" w:rsidRDefault="001E4181" w:rsidP="00C34F3A"/>
    <w:p w14:paraId="18645F55" w14:textId="77777777" w:rsidR="002E1A83" w:rsidRDefault="00884632" w:rsidP="002E1A83">
      <w:pPr>
        <w:rPr>
          <w:b/>
        </w:rPr>
      </w:pPr>
      <w:r>
        <w:rPr>
          <w:b/>
        </w:rPr>
        <w:t>Student Assessment</w:t>
      </w:r>
    </w:p>
    <w:p w14:paraId="5F8A31F5" w14:textId="6F073E8C" w:rsidR="000B526E" w:rsidRDefault="00884632" w:rsidP="009914B6">
      <w:r>
        <w:t xml:space="preserve">We asked students in three classes to complete the attached assessment. Students were </w:t>
      </w:r>
      <w:r w:rsidR="001E4181">
        <w:t>tasked with designing a</w:t>
      </w:r>
      <w:r>
        <w:t xml:space="preserve"> research que</w:t>
      </w:r>
      <w:r w:rsidR="000B526E">
        <w:t xml:space="preserve">stion, </w:t>
      </w:r>
      <w:r w:rsidR="001E4181">
        <w:t xml:space="preserve">choosing a </w:t>
      </w:r>
      <w:r w:rsidR="000B526E">
        <w:t>research method/</w:t>
      </w:r>
      <w:r w:rsidR="001E4181">
        <w:t>briefly describing</w:t>
      </w:r>
      <w:r>
        <w:t xml:space="preserve"> the research instrument and evaluat</w:t>
      </w:r>
      <w:r w:rsidR="001E4181">
        <w:t xml:space="preserve">ing </w:t>
      </w:r>
      <w:r>
        <w:t xml:space="preserve">the </w:t>
      </w:r>
      <w:r w:rsidR="000B526E">
        <w:t>strengths</w:t>
      </w:r>
      <w:r>
        <w:t xml:space="preserve"> and weakness of their approach. </w:t>
      </w:r>
    </w:p>
    <w:p w14:paraId="53AB6902" w14:textId="77777777" w:rsidR="000B526E" w:rsidRDefault="000B526E" w:rsidP="009914B6"/>
    <w:p w14:paraId="71E845DE" w14:textId="0DEC01B7" w:rsidR="002E1A83" w:rsidRPr="002E1A83" w:rsidRDefault="00884632" w:rsidP="009914B6">
      <w:pPr>
        <w:rPr>
          <w:b/>
        </w:rPr>
      </w:pPr>
      <w:r>
        <w:t xml:space="preserve">We received 151 </w:t>
      </w:r>
      <w:r w:rsidR="000B526E">
        <w:t xml:space="preserve">responses out of </w:t>
      </w:r>
      <w:r w:rsidR="001E4181">
        <w:t>which 143 were complete. The results were computed based on the 143 complete responses</w:t>
      </w:r>
      <w:r w:rsidR="000B526E">
        <w:t xml:space="preserve">.  Each </w:t>
      </w:r>
      <w:r w:rsidR="001E4181">
        <w:t xml:space="preserve">individual </w:t>
      </w:r>
      <w:r w:rsidR="000B526E">
        <w:t xml:space="preserve">answer was </w:t>
      </w:r>
      <w:r w:rsidR="001E4181">
        <w:t xml:space="preserve">evaluated on a scale of 0-2. 0 designated an insufficient answer; 1 designated an adequate, but not complete answer; 2 designated a strong answer.  The total number of points </w:t>
      </w:r>
      <w:r w:rsidR="00E41145">
        <w:t xml:space="preserve">available was 6 (3 and 4 were treated as 1 answer). </w:t>
      </w:r>
    </w:p>
    <w:p w14:paraId="740178F3" w14:textId="77777777" w:rsidR="00E41145" w:rsidRDefault="00E41145"/>
    <w:p w14:paraId="0101A34D" w14:textId="4490881C" w:rsidR="00E41145" w:rsidRDefault="00E41145">
      <w:r>
        <w:t xml:space="preserve">Here are the mean assessment scores by student group: </w:t>
      </w:r>
    </w:p>
    <w:p w14:paraId="16E8BF13" w14:textId="77777777" w:rsidR="00E41145" w:rsidRDefault="00E41145"/>
    <w:p w14:paraId="3DBDBBE9" w14:textId="77777777" w:rsidR="00E41145" w:rsidRDefault="00E41145" w:rsidP="00E41145">
      <w:pPr>
        <w:pStyle w:val="ListParagraph"/>
        <w:numPr>
          <w:ilvl w:val="0"/>
          <w:numId w:val="1"/>
        </w:numPr>
      </w:pPr>
      <w:r>
        <w:t>Mean assessment score:</w:t>
      </w:r>
      <w:r w:rsidR="008F505E">
        <w:t xml:space="preserve"> 5.4. </w:t>
      </w:r>
    </w:p>
    <w:p w14:paraId="388BEE4B" w14:textId="77777777" w:rsidR="00E41145" w:rsidRDefault="00E41145" w:rsidP="00E41145"/>
    <w:p w14:paraId="6B4175B5" w14:textId="77777777" w:rsidR="00E41145" w:rsidRDefault="00E41145" w:rsidP="00E41145">
      <w:pPr>
        <w:pStyle w:val="ListParagraph"/>
        <w:numPr>
          <w:ilvl w:val="0"/>
          <w:numId w:val="1"/>
        </w:numPr>
      </w:pPr>
      <w:r>
        <w:t>Students how have taken 2 or fewer sociology classes: 5.2</w:t>
      </w:r>
    </w:p>
    <w:p w14:paraId="494D7F03" w14:textId="77777777" w:rsidR="00E41145" w:rsidRDefault="00E41145" w:rsidP="00E41145">
      <w:pPr>
        <w:pStyle w:val="ListParagraph"/>
        <w:numPr>
          <w:ilvl w:val="0"/>
          <w:numId w:val="1"/>
        </w:numPr>
      </w:pPr>
      <w:r>
        <w:t>Students who have taken 3 or more sociology classes: 5.5</w:t>
      </w:r>
    </w:p>
    <w:p w14:paraId="25EB9E76" w14:textId="77777777" w:rsidR="00E41145" w:rsidRDefault="00E41145"/>
    <w:p w14:paraId="6B7A3130" w14:textId="6A34DC44" w:rsidR="00E41145" w:rsidRDefault="00E41145" w:rsidP="00E41145">
      <w:pPr>
        <w:pStyle w:val="ListParagraph"/>
        <w:numPr>
          <w:ilvl w:val="0"/>
          <w:numId w:val="1"/>
        </w:numPr>
      </w:pPr>
      <w:r>
        <w:t xml:space="preserve">Students who have taken </w:t>
      </w:r>
      <w:proofErr w:type="spellStart"/>
      <w:r>
        <w:t>Soc</w:t>
      </w:r>
      <w:proofErr w:type="spellEnd"/>
      <w:r>
        <w:t xml:space="preserve"> 311, Research Methods: 5.5</w:t>
      </w:r>
    </w:p>
    <w:p w14:paraId="3611D866" w14:textId="6E3369C8" w:rsidR="00E41145" w:rsidRDefault="00E41145" w:rsidP="00E41145">
      <w:pPr>
        <w:pStyle w:val="ListParagraph"/>
        <w:numPr>
          <w:ilvl w:val="0"/>
          <w:numId w:val="1"/>
        </w:numPr>
      </w:pPr>
      <w:r>
        <w:t xml:space="preserve">Students who have not had not taken </w:t>
      </w:r>
      <w:proofErr w:type="spellStart"/>
      <w:r>
        <w:t>Soc</w:t>
      </w:r>
      <w:proofErr w:type="spellEnd"/>
      <w:r>
        <w:t xml:space="preserve"> 311, Research Methods: 5.3</w:t>
      </w:r>
    </w:p>
    <w:p w14:paraId="76AC3652" w14:textId="77777777" w:rsidR="00E41145" w:rsidRDefault="00E41145" w:rsidP="00E41145"/>
    <w:p w14:paraId="456E20B5" w14:textId="77777777" w:rsidR="00E41145" w:rsidRDefault="00E41145" w:rsidP="00E41145">
      <w:pPr>
        <w:pStyle w:val="ListParagraph"/>
        <w:numPr>
          <w:ilvl w:val="0"/>
          <w:numId w:val="1"/>
        </w:numPr>
      </w:pPr>
      <w:r>
        <w:t>Sociology Majors: 5.6</w:t>
      </w:r>
    </w:p>
    <w:p w14:paraId="16F00254" w14:textId="77777777" w:rsidR="00E41145" w:rsidRDefault="00E41145" w:rsidP="00E41145">
      <w:pPr>
        <w:pStyle w:val="ListParagraph"/>
        <w:numPr>
          <w:ilvl w:val="0"/>
          <w:numId w:val="1"/>
        </w:numPr>
      </w:pPr>
      <w:r>
        <w:t>Non-Sociology Majors: 5.2</w:t>
      </w:r>
    </w:p>
    <w:p w14:paraId="3599920B" w14:textId="77777777" w:rsidR="00E41145" w:rsidRDefault="00E41145"/>
    <w:p w14:paraId="3605FA7A" w14:textId="7CE18D95" w:rsidR="008F505E" w:rsidRDefault="00E41145">
      <w:r>
        <w:t xml:space="preserve">In general students improved their score the more sociology classes they took. Those students who had taken </w:t>
      </w:r>
      <w:proofErr w:type="spellStart"/>
      <w:r>
        <w:t>Soc</w:t>
      </w:r>
      <w:proofErr w:type="spellEnd"/>
      <w:r>
        <w:t xml:space="preserve"> 311, Research Methods, performed better than those who had not. </w:t>
      </w:r>
      <w:proofErr w:type="gramStart"/>
      <w:r>
        <w:t>Finally</w:t>
      </w:r>
      <w:proofErr w:type="gramEnd"/>
      <w:r>
        <w:t xml:space="preserve"> Sociology majors performed better than non sociology majors/minors.  </w:t>
      </w:r>
    </w:p>
    <w:p w14:paraId="671AAA33" w14:textId="77777777" w:rsidR="008A2D4C" w:rsidRDefault="008A2D4C"/>
    <w:p w14:paraId="05005B1F" w14:textId="77777777" w:rsidR="008A2D4C" w:rsidRDefault="008A2D4C">
      <w:pPr>
        <w:rPr>
          <w:b/>
        </w:rPr>
      </w:pPr>
      <w:r>
        <w:rPr>
          <w:b/>
        </w:rPr>
        <w:t>Conclusion</w:t>
      </w:r>
    </w:p>
    <w:p w14:paraId="6CF40E9C" w14:textId="305DC5FA" w:rsidR="008F505E" w:rsidRDefault="00E41145">
      <w:r>
        <w:t>This assessment indicates that</w:t>
      </w:r>
      <w:r w:rsidR="008F505E">
        <w:t xml:space="preserve"> </w:t>
      </w:r>
      <w:proofErr w:type="spellStart"/>
      <w:r w:rsidR="008F505E">
        <w:t>Soc</w:t>
      </w:r>
      <w:proofErr w:type="spellEnd"/>
      <w:r w:rsidR="008F505E">
        <w:t xml:space="preserve"> 311 is accomplishing the goal of teaching </w:t>
      </w:r>
      <w:r>
        <w:t>research</w:t>
      </w:r>
      <w:r w:rsidR="008F505E">
        <w:t xml:space="preserve"> methods and design</w:t>
      </w:r>
      <w:r>
        <w:t xml:space="preserve">. These lessons </w:t>
      </w:r>
      <w:r w:rsidR="008F505E">
        <w:t xml:space="preserve">are reinforced throughout the curriculum either through teaching students </w:t>
      </w:r>
      <w:r>
        <w:t xml:space="preserve">to gather their own data, to evaluate original or existing </w:t>
      </w:r>
      <w:proofErr w:type="gramStart"/>
      <w:r>
        <w:t>data  and</w:t>
      </w:r>
      <w:proofErr w:type="gramEnd"/>
      <w:r>
        <w:t xml:space="preserve">/or to evaluate and understand existing sociological research. </w:t>
      </w:r>
    </w:p>
    <w:p w14:paraId="5F2A827B" w14:textId="77777777" w:rsidR="008F505E" w:rsidRDefault="008F505E"/>
    <w:p w14:paraId="707DFBCF" w14:textId="1420AEDC" w:rsidR="00F63193" w:rsidRDefault="00F63193">
      <w:r>
        <w:br w:type="page"/>
      </w:r>
    </w:p>
    <w:p w14:paraId="51FDFA97" w14:textId="77777777" w:rsidR="00F63193" w:rsidRPr="001504E0" w:rsidRDefault="00F63193" w:rsidP="00F63193">
      <w:pPr>
        <w:jc w:val="center"/>
        <w:rPr>
          <w:rFonts w:ascii="Century Gothic" w:hAnsi="Century Gothic"/>
          <w:b/>
          <w:sz w:val="32"/>
          <w:szCs w:val="32"/>
        </w:rPr>
      </w:pPr>
      <w:r w:rsidRPr="001504E0">
        <w:rPr>
          <w:rFonts w:ascii="Century Gothic" w:hAnsi="Century Gothic"/>
          <w:b/>
          <w:sz w:val="32"/>
          <w:szCs w:val="32"/>
        </w:rPr>
        <w:lastRenderedPageBreak/>
        <w:t>Assessment</w:t>
      </w:r>
    </w:p>
    <w:p w14:paraId="17834C79" w14:textId="77777777" w:rsidR="00F63193" w:rsidRPr="001504E0" w:rsidRDefault="00F63193" w:rsidP="00F63193">
      <w:pPr>
        <w:rPr>
          <w:rFonts w:ascii="Century Gothic" w:hAnsi="Century Gothic"/>
          <w:sz w:val="28"/>
          <w:szCs w:val="28"/>
        </w:rPr>
      </w:pPr>
    </w:p>
    <w:p w14:paraId="23197ABA" w14:textId="77777777" w:rsidR="00F63193" w:rsidRPr="001504E0" w:rsidRDefault="00F63193" w:rsidP="00F63193">
      <w:pPr>
        <w:rPr>
          <w:rFonts w:ascii="Century Gothic" w:hAnsi="Century Gothic"/>
          <w:sz w:val="28"/>
          <w:szCs w:val="28"/>
        </w:rPr>
      </w:pPr>
      <w:r w:rsidRPr="001504E0">
        <w:rPr>
          <w:rFonts w:ascii="Century Gothic" w:hAnsi="Century Gothic"/>
          <w:b/>
          <w:sz w:val="28"/>
          <w:szCs w:val="28"/>
        </w:rPr>
        <w:t>Year</w:t>
      </w:r>
      <w:r w:rsidRPr="001504E0">
        <w:rPr>
          <w:rFonts w:ascii="Century Gothic" w:hAnsi="Century Gothic"/>
          <w:sz w:val="28"/>
          <w:szCs w:val="28"/>
        </w:rPr>
        <w:t>:</w:t>
      </w:r>
      <w:r w:rsidRPr="001504E0">
        <w:rPr>
          <w:rFonts w:ascii="Century Gothic" w:hAnsi="Century Gothic"/>
          <w:sz w:val="28"/>
          <w:szCs w:val="28"/>
        </w:rPr>
        <w:tab/>
        <w:t>1    2    3    4    5</w:t>
      </w:r>
    </w:p>
    <w:p w14:paraId="2385F0F6" w14:textId="77777777" w:rsidR="00F63193" w:rsidRPr="001504E0" w:rsidRDefault="00F63193" w:rsidP="00F63193">
      <w:pPr>
        <w:rPr>
          <w:rFonts w:ascii="Century Gothic" w:hAnsi="Century Gothic"/>
          <w:sz w:val="28"/>
          <w:szCs w:val="28"/>
        </w:rPr>
      </w:pPr>
    </w:p>
    <w:p w14:paraId="6479DA77" w14:textId="77777777" w:rsidR="00F63193" w:rsidRPr="001504E0" w:rsidRDefault="00F63193" w:rsidP="00F63193">
      <w:pPr>
        <w:rPr>
          <w:rFonts w:ascii="Century Gothic" w:hAnsi="Century Gothic"/>
          <w:sz w:val="28"/>
          <w:szCs w:val="28"/>
        </w:rPr>
      </w:pPr>
      <w:r w:rsidRPr="001504E0">
        <w:rPr>
          <w:rFonts w:ascii="Century Gothic" w:hAnsi="Century Gothic"/>
          <w:b/>
          <w:sz w:val="28"/>
          <w:szCs w:val="28"/>
        </w:rPr>
        <w:t>Major</w:t>
      </w:r>
      <w:r w:rsidRPr="001504E0">
        <w:rPr>
          <w:rFonts w:ascii="Century Gothic" w:hAnsi="Century Gothic"/>
          <w:sz w:val="28"/>
          <w:szCs w:val="28"/>
        </w:rPr>
        <w:t>: _________________</w:t>
      </w:r>
      <w:r w:rsidRPr="001504E0">
        <w:rPr>
          <w:rFonts w:ascii="Century Gothic" w:hAnsi="Century Gothic"/>
          <w:sz w:val="28"/>
          <w:szCs w:val="28"/>
        </w:rPr>
        <w:softHyphen/>
        <w:t>___</w:t>
      </w:r>
      <w:r w:rsidRPr="001504E0">
        <w:rPr>
          <w:rFonts w:ascii="Century Gothic" w:hAnsi="Century Gothic"/>
          <w:sz w:val="28"/>
          <w:szCs w:val="28"/>
        </w:rPr>
        <w:tab/>
      </w:r>
      <w:r w:rsidRPr="001504E0">
        <w:rPr>
          <w:rFonts w:ascii="Century Gothic" w:hAnsi="Century Gothic"/>
          <w:b/>
          <w:sz w:val="28"/>
          <w:szCs w:val="28"/>
        </w:rPr>
        <w:t>Minor</w:t>
      </w:r>
      <w:r w:rsidRPr="001504E0">
        <w:rPr>
          <w:rFonts w:ascii="Century Gothic" w:hAnsi="Century Gothic"/>
          <w:sz w:val="28"/>
          <w:szCs w:val="28"/>
        </w:rPr>
        <w:t>: _________________</w:t>
      </w:r>
      <w:r w:rsidRPr="001504E0">
        <w:rPr>
          <w:rFonts w:ascii="Century Gothic" w:hAnsi="Century Gothic"/>
          <w:sz w:val="28"/>
          <w:szCs w:val="28"/>
        </w:rPr>
        <w:softHyphen/>
        <w:t>__</w:t>
      </w:r>
    </w:p>
    <w:p w14:paraId="31BF03EA" w14:textId="77777777" w:rsidR="00F63193" w:rsidRPr="001504E0" w:rsidRDefault="00F63193" w:rsidP="00F63193">
      <w:pPr>
        <w:rPr>
          <w:rFonts w:ascii="Century Gothic" w:hAnsi="Century Gothic"/>
          <w:sz w:val="28"/>
          <w:szCs w:val="28"/>
        </w:rPr>
      </w:pPr>
    </w:p>
    <w:p w14:paraId="0805E514" w14:textId="77777777" w:rsidR="00F63193" w:rsidRPr="001504E0" w:rsidRDefault="00F63193" w:rsidP="00F63193">
      <w:pPr>
        <w:rPr>
          <w:rFonts w:ascii="Century Gothic" w:hAnsi="Century Gothic"/>
          <w:b/>
          <w:sz w:val="28"/>
          <w:szCs w:val="28"/>
        </w:rPr>
      </w:pPr>
      <w:r w:rsidRPr="001504E0">
        <w:rPr>
          <w:rFonts w:ascii="Century Gothic" w:hAnsi="Century Gothic"/>
          <w:b/>
          <w:sz w:val="28"/>
          <w:szCs w:val="28"/>
        </w:rPr>
        <w:t>What sociology classes have you taken?</w:t>
      </w:r>
    </w:p>
    <w:p w14:paraId="6531E52A" w14:textId="77777777" w:rsidR="00F63193" w:rsidRPr="001504E0" w:rsidRDefault="00F63193" w:rsidP="00F63193">
      <w:pPr>
        <w:rPr>
          <w:rFonts w:ascii="Century Gothic" w:hAnsi="Century Gothic"/>
        </w:rPr>
      </w:pPr>
    </w:p>
    <w:p w14:paraId="46315F3D" w14:textId="77777777" w:rsidR="00F63193" w:rsidRPr="001504E0" w:rsidRDefault="00F63193" w:rsidP="00F63193">
      <w:pPr>
        <w:rPr>
          <w:rFonts w:ascii="Century Gothic" w:hAnsi="Century Gothic"/>
        </w:rPr>
        <w:sectPr w:rsidR="00F63193" w:rsidRPr="001504E0" w:rsidSect="0061054E">
          <w:pgSz w:w="12240" w:h="15840"/>
          <w:pgMar w:top="1440" w:right="720" w:bottom="1440" w:left="720" w:header="720" w:footer="720" w:gutter="0"/>
          <w:cols w:space="720"/>
          <w:docGrid w:linePitch="360"/>
        </w:sectPr>
      </w:pPr>
    </w:p>
    <w:p w14:paraId="6F1F7EF9" w14:textId="77777777" w:rsidR="00F63193" w:rsidRPr="001504E0" w:rsidRDefault="00F63193" w:rsidP="00F63193">
      <w:pPr>
        <w:rPr>
          <w:rFonts w:ascii="Century Gothic" w:hAnsi="Century Gothic"/>
        </w:rPr>
      </w:pPr>
      <w:r w:rsidRPr="001504E0">
        <w:rPr>
          <w:rFonts w:ascii="Century Gothic" w:hAnsi="Century Gothic"/>
        </w:rPr>
        <w:t>_____ 204 Introduction to Sociology</w:t>
      </w:r>
    </w:p>
    <w:p w14:paraId="2657122A" w14:textId="77777777" w:rsidR="00F63193" w:rsidRPr="001504E0" w:rsidRDefault="00F63193" w:rsidP="00F63193">
      <w:pPr>
        <w:rPr>
          <w:rFonts w:ascii="Century Gothic" w:hAnsi="Century Gothic"/>
        </w:rPr>
      </w:pPr>
      <w:r w:rsidRPr="001504E0">
        <w:rPr>
          <w:rFonts w:ascii="Century Gothic" w:hAnsi="Century Gothic"/>
        </w:rPr>
        <w:t xml:space="preserve">_____ 207 Social Inequality </w:t>
      </w:r>
    </w:p>
    <w:p w14:paraId="7560AAE6" w14:textId="77777777" w:rsidR="00F63193" w:rsidRPr="001504E0" w:rsidRDefault="00F63193" w:rsidP="00F63193">
      <w:pPr>
        <w:rPr>
          <w:rFonts w:ascii="Century Gothic" w:hAnsi="Century Gothic"/>
        </w:rPr>
      </w:pPr>
      <w:r w:rsidRPr="001504E0">
        <w:rPr>
          <w:rFonts w:ascii="Century Gothic" w:hAnsi="Century Gothic"/>
        </w:rPr>
        <w:t xml:space="preserve">_____ 301 American Society </w:t>
      </w:r>
    </w:p>
    <w:p w14:paraId="18892B00" w14:textId="77777777" w:rsidR="00F63193" w:rsidRPr="001504E0" w:rsidRDefault="00F63193" w:rsidP="00F63193">
      <w:pPr>
        <w:rPr>
          <w:rFonts w:ascii="Century Gothic" w:hAnsi="Century Gothic"/>
        </w:rPr>
      </w:pPr>
      <w:r w:rsidRPr="001504E0">
        <w:rPr>
          <w:rFonts w:ascii="Century Gothic" w:hAnsi="Century Gothic"/>
        </w:rPr>
        <w:t xml:space="preserve">_____ 303 World Population </w:t>
      </w:r>
    </w:p>
    <w:p w14:paraId="614352C6" w14:textId="77777777" w:rsidR="00F63193" w:rsidRPr="001504E0" w:rsidRDefault="00F63193" w:rsidP="00F63193">
      <w:pPr>
        <w:rPr>
          <w:rFonts w:ascii="Century Gothic" w:hAnsi="Century Gothic"/>
        </w:rPr>
      </w:pPr>
      <w:r w:rsidRPr="001504E0">
        <w:rPr>
          <w:rFonts w:ascii="Century Gothic" w:hAnsi="Century Gothic"/>
        </w:rPr>
        <w:t xml:space="preserve">_____ 304 Community, Environment &amp; Society </w:t>
      </w:r>
    </w:p>
    <w:p w14:paraId="6ECB6379" w14:textId="77777777" w:rsidR="00F63193" w:rsidRPr="001504E0" w:rsidRDefault="00F63193" w:rsidP="00F63193">
      <w:pPr>
        <w:rPr>
          <w:rFonts w:ascii="Century Gothic" w:hAnsi="Century Gothic"/>
        </w:rPr>
      </w:pPr>
      <w:r w:rsidRPr="001504E0">
        <w:rPr>
          <w:rFonts w:ascii="Century Gothic" w:hAnsi="Century Gothic"/>
        </w:rPr>
        <w:t xml:space="preserve">_____ 310 Development of Sociology/Social </w:t>
      </w:r>
    </w:p>
    <w:p w14:paraId="0BB4083B" w14:textId="77777777" w:rsidR="00F63193" w:rsidRPr="001504E0" w:rsidRDefault="00F63193" w:rsidP="00F63193">
      <w:pPr>
        <w:ind w:firstLine="720"/>
        <w:rPr>
          <w:rFonts w:ascii="Century Gothic" w:hAnsi="Century Gothic"/>
        </w:rPr>
      </w:pPr>
      <w:r w:rsidRPr="001504E0">
        <w:rPr>
          <w:rFonts w:ascii="Century Gothic" w:hAnsi="Century Gothic"/>
        </w:rPr>
        <w:t>Theory</w:t>
      </w:r>
    </w:p>
    <w:p w14:paraId="14AC68DF" w14:textId="77777777" w:rsidR="00F63193" w:rsidRPr="001504E0" w:rsidRDefault="00F63193" w:rsidP="00F63193">
      <w:pPr>
        <w:rPr>
          <w:rFonts w:ascii="Century Gothic" w:eastAsia="Times New Roman" w:hAnsi="Century Gothic" w:cs="Times New Roman"/>
        </w:rPr>
      </w:pPr>
      <w:r w:rsidRPr="001504E0">
        <w:rPr>
          <w:rFonts w:ascii="Century Gothic" w:hAnsi="Century Gothic"/>
        </w:rPr>
        <w:t xml:space="preserve">_____ </w:t>
      </w:r>
      <w:r w:rsidRPr="001504E0">
        <w:rPr>
          <w:rFonts w:ascii="Century Gothic" w:eastAsia="Times New Roman" w:hAnsi="Century Gothic" w:cs="Times New Roman"/>
        </w:rPr>
        <w:t xml:space="preserve">311 Intro to Social Research/Research </w:t>
      </w:r>
    </w:p>
    <w:p w14:paraId="353FF7A6" w14:textId="77777777" w:rsidR="00F63193" w:rsidRPr="001504E0" w:rsidRDefault="00F63193" w:rsidP="00F63193">
      <w:pPr>
        <w:ind w:firstLine="720"/>
        <w:rPr>
          <w:rFonts w:ascii="Century Gothic" w:eastAsia="Times New Roman" w:hAnsi="Century Gothic" w:cs="Times New Roman"/>
        </w:rPr>
      </w:pPr>
      <w:r w:rsidRPr="001504E0">
        <w:rPr>
          <w:rFonts w:ascii="Century Gothic" w:eastAsia="Times New Roman" w:hAnsi="Century Gothic" w:cs="Times New Roman"/>
        </w:rPr>
        <w:t xml:space="preserve">Methods </w:t>
      </w:r>
    </w:p>
    <w:p w14:paraId="720C5D77" w14:textId="77777777" w:rsidR="00F63193" w:rsidRPr="001504E0" w:rsidRDefault="00F63193" w:rsidP="00F63193">
      <w:pPr>
        <w:rPr>
          <w:rFonts w:ascii="Century Gothic" w:eastAsia="Times New Roman" w:hAnsi="Century Gothic" w:cs="Times New Roman"/>
        </w:rPr>
      </w:pPr>
      <w:r w:rsidRPr="001504E0">
        <w:rPr>
          <w:rFonts w:ascii="Century Gothic" w:hAnsi="Century Gothic"/>
        </w:rPr>
        <w:t xml:space="preserve">_____ </w:t>
      </w:r>
      <w:r w:rsidRPr="001504E0">
        <w:rPr>
          <w:rFonts w:ascii="Century Gothic" w:eastAsia="Times New Roman" w:hAnsi="Century Gothic" w:cs="Times New Roman"/>
        </w:rPr>
        <w:t xml:space="preserve">312 Quantitative Methods in </w:t>
      </w:r>
    </w:p>
    <w:p w14:paraId="5F6A86FB" w14:textId="77777777" w:rsidR="00F63193" w:rsidRPr="001504E0" w:rsidRDefault="00F63193" w:rsidP="00F63193">
      <w:pPr>
        <w:ind w:firstLine="720"/>
        <w:rPr>
          <w:rFonts w:ascii="Century Gothic" w:eastAsia="Times New Roman" w:hAnsi="Century Gothic" w:cs="Times New Roman"/>
        </w:rPr>
      </w:pPr>
      <w:r w:rsidRPr="001504E0">
        <w:rPr>
          <w:rFonts w:ascii="Century Gothic" w:eastAsia="Times New Roman" w:hAnsi="Century Gothic" w:cs="Times New Roman"/>
        </w:rPr>
        <w:t xml:space="preserve">Sociology/Statistical Analysis </w:t>
      </w:r>
    </w:p>
    <w:p w14:paraId="14C922A1" w14:textId="77777777" w:rsidR="00F63193" w:rsidRPr="001504E0" w:rsidRDefault="00F63193" w:rsidP="00F63193">
      <w:pPr>
        <w:rPr>
          <w:rFonts w:ascii="Century Gothic" w:eastAsia="Times New Roman" w:hAnsi="Century Gothic" w:cs="Times New Roman"/>
        </w:rPr>
      </w:pPr>
      <w:r w:rsidRPr="001504E0">
        <w:rPr>
          <w:rFonts w:ascii="Century Gothic" w:hAnsi="Century Gothic"/>
        </w:rPr>
        <w:t xml:space="preserve">_____ </w:t>
      </w:r>
      <w:r w:rsidRPr="001504E0">
        <w:rPr>
          <w:rFonts w:ascii="Century Gothic" w:eastAsia="Times New Roman" w:hAnsi="Century Gothic" w:cs="Times New Roman"/>
        </w:rPr>
        <w:t xml:space="preserve">313 Social Issues and Movements </w:t>
      </w:r>
    </w:p>
    <w:p w14:paraId="03422CFE" w14:textId="77777777" w:rsidR="00F63193" w:rsidRPr="001504E0" w:rsidRDefault="00F63193" w:rsidP="00F63193">
      <w:pPr>
        <w:rPr>
          <w:rFonts w:ascii="Century Gothic" w:eastAsia="Times New Roman" w:hAnsi="Century Gothic" w:cs="Times New Roman"/>
        </w:rPr>
      </w:pPr>
      <w:r w:rsidRPr="001504E0">
        <w:rPr>
          <w:rFonts w:ascii="Century Gothic" w:hAnsi="Century Gothic"/>
        </w:rPr>
        <w:t xml:space="preserve">_____ </w:t>
      </w:r>
      <w:r w:rsidRPr="001504E0">
        <w:rPr>
          <w:rFonts w:ascii="Century Gothic" w:eastAsia="Times New Roman" w:hAnsi="Century Gothic" w:cs="Times New Roman"/>
        </w:rPr>
        <w:t xml:space="preserve">328 Introduction to Social </w:t>
      </w:r>
    </w:p>
    <w:p w14:paraId="1CC4D016" w14:textId="77777777" w:rsidR="00F63193" w:rsidRPr="001504E0" w:rsidRDefault="00F63193" w:rsidP="00F63193">
      <w:pPr>
        <w:ind w:firstLine="720"/>
        <w:rPr>
          <w:rFonts w:ascii="Century Gothic" w:eastAsia="Times New Roman" w:hAnsi="Century Gothic" w:cs="Times New Roman"/>
        </w:rPr>
      </w:pPr>
      <w:r w:rsidRPr="001504E0">
        <w:rPr>
          <w:rFonts w:ascii="Century Gothic" w:eastAsia="Times New Roman" w:hAnsi="Century Gothic" w:cs="Times New Roman"/>
        </w:rPr>
        <w:t xml:space="preserve">Psychology/Self &amp; Society </w:t>
      </w:r>
    </w:p>
    <w:p w14:paraId="456F9E3B" w14:textId="77777777" w:rsidR="00F63193" w:rsidRPr="001504E0" w:rsidRDefault="00F63193" w:rsidP="00F63193">
      <w:pPr>
        <w:rPr>
          <w:rFonts w:ascii="Century Gothic" w:eastAsia="Times New Roman" w:hAnsi="Century Gothic" w:cs="Times New Roman"/>
        </w:rPr>
      </w:pPr>
      <w:r w:rsidRPr="001504E0">
        <w:rPr>
          <w:rFonts w:ascii="Century Gothic" w:hAnsi="Century Gothic"/>
        </w:rPr>
        <w:t xml:space="preserve">_____ </w:t>
      </w:r>
      <w:r w:rsidRPr="001504E0">
        <w:rPr>
          <w:rFonts w:ascii="Century Gothic" w:eastAsia="Times New Roman" w:hAnsi="Century Gothic" w:cs="Times New Roman"/>
        </w:rPr>
        <w:t xml:space="preserve">345 Race, Class &amp; Ethnic Groups/Race </w:t>
      </w:r>
    </w:p>
    <w:p w14:paraId="66161DCA" w14:textId="77777777" w:rsidR="00F63193" w:rsidRPr="001504E0" w:rsidRDefault="00F63193" w:rsidP="00F63193">
      <w:pPr>
        <w:ind w:firstLine="720"/>
        <w:rPr>
          <w:rFonts w:ascii="Century Gothic" w:eastAsia="Times New Roman" w:hAnsi="Century Gothic" w:cs="Times New Roman"/>
        </w:rPr>
      </w:pPr>
      <w:r w:rsidRPr="001504E0">
        <w:rPr>
          <w:rFonts w:ascii="Century Gothic" w:eastAsia="Times New Roman" w:hAnsi="Century Gothic" w:cs="Times New Roman"/>
        </w:rPr>
        <w:t>&amp; Ethnicity</w:t>
      </w:r>
    </w:p>
    <w:p w14:paraId="7981BED9" w14:textId="77777777" w:rsidR="00F63193" w:rsidRPr="001504E0" w:rsidRDefault="00F63193" w:rsidP="00F63193">
      <w:pPr>
        <w:rPr>
          <w:rFonts w:ascii="Century Gothic" w:eastAsia="Times New Roman" w:hAnsi="Century Gothic" w:cs="Times New Roman"/>
        </w:rPr>
      </w:pPr>
      <w:r w:rsidRPr="001504E0">
        <w:rPr>
          <w:rFonts w:ascii="Century Gothic" w:hAnsi="Century Gothic"/>
        </w:rPr>
        <w:t xml:space="preserve">_____ </w:t>
      </w:r>
      <w:r w:rsidRPr="001504E0">
        <w:rPr>
          <w:rFonts w:ascii="Century Gothic" w:eastAsia="Times New Roman" w:hAnsi="Century Gothic" w:cs="Times New Roman"/>
        </w:rPr>
        <w:t xml:space="preserve">346 Work and Occupations </w:t>
      </w:r>
    </w:p>
    <w:p w14:paraId="01837D54" w14:textId="77777777" w:rsidR="00F63193" w:rsidRPr="001504E0" w:rsidRDefault="00F63193" w:rsidP="00F63193">
      <w:pPr>
        <w:rPr>
          <w:rFonts w:ascii="Century Gothic" w:eastAsia="Times New Roman" w:hAnsi="Century Gothic" w:cs="Times New Roman"/>
        </w:rPr>
      </w:pPr>
      <w:r w:rsidRPr="001504E0">
        <w:rPr>
          <w:rFonts w:ascii="Century Gothic" w:hAnsi="Century Gothic"/>
        </w:rPr>
        <w:t xml:space="preserve">_____ </w:t>
      </w:r>
      <w:r w:rsidRPr="001504E0">
        <w:rPr>
          <w:rFonts w:ascii="Century Gothic" w:eastAsia="Times New Roman" w:hAnsi="Century Gothic" w:cs="Times New Roman"/>
        </w:rPr>
        <w:t xml:space="preserve">347 Complex Organizations </w:t>
      </w:r>
    </w:p>
    <w:p w14:paraId="2C6BA19C" w14:textId="77777777" w:rsidR="00F63193" w:rsidRPr="001504E0" w:rsidRDefault="00F63193" w:rsidP="00F63193">
      <w:pPr>
        <w:rPr>
          <w:rFonts w:ascii="Century Gothic" w:eastAsia="Times New Roman" w:hAnsi="Century Gothic" w:cs="Times New Roman"/>
        </w:rPr>
      </w:pPr>
      <w:r w:rsidRPr="001504E0">
        <w:rPr>
          <w:rFonts w:ascii="Century Gothic" w:hAnsi="Century Gothic"/>
        </w:rPr>
        <w:t xml:space="preserve">_____ </w:t>
      </w:r>
      <w:r w:rsidRPr="001504E0">
        <w:rPr>
          <w:rFonts w:ascii="Century Gothic" w:eastAsia="Times New Roman" w:hAnsi="Century Gothic" w:cs="Times New Roman"/>
        </w:rPr>
        <w:t xml:space="preserve">355 Sociology of Gender </w:t>
      </w:r>
    </w:p>
    <w:p w14:paraId="3823A9F3" w14:textId="77777777" w:rsidR="00F63193" w:rsidRPr="001504E0" w:rsidRDefault="00F63193" w:rsidP="00F63193">
      <w:pPr>
        <w:rPr>
          <w:rFonts w:ascii="Century Gothic" w:eastAsia="Times New Roman" w:hAnsi="Century Gothic" w:cs="Times New Roman"/>
        </w:rPr>
      </w:pPr>
      <w:r w:rsidRPr="001504E0">
        <w:rPr>
          <w:rFonts w:ascii="Century Gothic" w:hAnsi="Century Gothic"/>
        </w:rPr>
        <w:t xml:space="preserve">_____ </w:t>
      </w:r>
      <w:r w:rsidRPr="001504E0">
        <w:rPr>
          <w:rFonts w:ascii="Century Gothic" w:eastAsia="Times New Roman" w:hAnsi="Century Gothic" w:cs="Times New Roman"/>
        </w:rPr>
        <w:t xml:space="preserve">370 Urban Sociology </w:t>
      </w:r>
    </w:p>
    <w:p w14:paraId="4B3BB12C" w14:textId="77777777" w:rsidR="00F63193" w:rsidRPr="001504E0" w:rsidRDefault="00F63193" w:rsidP="00F63193">
      <w:pPr>
        <w:rPr>
          <w:rFonts w:ascii="Century Gothic" w:eastAsia="Times New Roman" w:hAnsi="Century Gothic" w:cs="Times New Roman"/>
        </w:rPr>
      </w:pPr>
      <w:r w:rsidRPr="001504E0">
        <w:rPr>
          <w:rFonts w:ascii="Century Gothic" w:hAnsi="Century Gothic"/>
        </w:rPr>
        <w:t xml:space="preserve">_____ </w:t>
      </w:r>
      <w:r w:rsidRPr="001504E0">
        <w:rPr>
          <w:rFonts w:ascii="Century Gothic" w:eastAsia="Times New Roman" w:hAnsi="Century Gothic" w:cs="Times New Roman"/>
        </w:rPr>
        <w:t xml:space="preserve">380 Intro: Deviance, Control, and </w:t>
      </w:r>
    </w:p>
    <w:p w14:paraId="4C08B7B4" w14:textId="77777777" w:rsidR="00F63193" w:rsidRPr="001504E0" w:rsidRDefault="00F63193" w:rsidP="00F63193">
      <w:pPr>
        <w:ind w:firstLine="720"/>
        <w:rPr>
          <w:rFonts w:ascii="Century Gothic" w:eastAsia="Times New Roman" w:hAnsi="Century Gothic" w:cs="Times New Roman"/>
        </w:rPr>
      </w:pPr>
      <w:r w:rsidRPr="001504E0">
        <w:rPr>
          <w:rFonts w:ascii="Century Gothic" w:eastAsia="Times New Roman" w:hAnsi="Century Gothic" w:cs="Times New Roman"/>
        </w:rPr>
        <w:t xml:space="preserve">Crime </w:t>
      </w:r>
    </w:p>
    <w:p w14:paraId="057C629D" w14:textId="77777777" w:rsidR="00F63193" w:rsidRPr="001504E0" w:rsidRDefault="00F63193" w:rsidP="00F63193">
      <w:pPr>
        <w:rPr>
          <w:rFonts w:ascii="Century Gothic" w:eastAsia="Times New Roman" w:hAnsi="Century Gothic" w:cs="Times New Roman"/>
        </w:rPr>
      </w:pPr>
      <w:r w:rsidRPr="001504E0">
        <w:rPr>
          <w:rFonts w:ascii="Century Gothic" w:hAnsi="Century Gothic"/>
        </w:rPr>
        <w:t xml:space="preserve">_____ </w:t>
      </w:r>
      <w:r w:rsidRPr="001504E0">
        <w:rPr>
          <w:rFonts w:ascii="Century Gothic" w:eastAsia="Times New Roman" w:hAnsi="Century Gothic" w:cs="Times New Roman"/>
        </w:rPr>
        <w:t xml:space="preserve">399 Special Studies </w:t>
      </w:r>
    </w:p>
    <w:p w14:paraId="0FDFDBEF" w14:textId="77777777" w:rsidR="00F63193" w:rsidRPr="001504E0" w:rsidRDefault="00F63193" w:rsidP="00F63193">
      <w:pPr>
        <w:rPr>
          <w:rFonts w:ascii="Century Gothic" w:eastAsia="Times New Roman" w:hAnsi="Century Gothic" w:cs="Times New Roman"/>
        </w:rPr>
      </w:pPr>
      <w:r w:rsidRPr="001504E0">
        <w:rPr>
          <w:rFonts w:ascii="Century Gothic" w:hAnsi="Century Gothic"/>
        </w:rPr>
        <w:t xml:space="preserve">_____ </w:t>
      </w:r>
      <w:r w:rsidRPr="001504E0">
        <w:rPr>
          <w:rFonts w:ascii="Century Gothic" w:eastAsia="Times New Roman" w:hAnsi="Century Gothic" w:cs="Times New Roman"/>
        </w:rPr>
        <w:t xml:space="preserve">408 Careers in Sociology </w:t>
      </w:r>
    </w:p>
    <w:p w14:paraId="1A050A76" w14:textId="77777777" w:rsidR="00F63193" w:rsidRPr="001504E0" w:rsidRDefault="00F63193" w:rsidP="00F63193">
      <w:pPr>
        <w:rPr>
          <w:rFonts w:ascii="Century Gothic" w:eastAsia="Times New Roman" w:hAnsi="Century Gothic" w:cs="Times New Roman"/>
        </w:rPr>
      </w:pPr>
      <w:r w:rsidRPr="001504E0">
        <w:rPr>
          <w:rFonts w:ascii="Century Gothic" w:hAnsi="Century Gothic"/>
        </w:rPr>
        <w:t xml:space="preserve">_____ </w:t>
      </w:r>
      <w:r w:rsidRPr="001504E0">
        <w:rPr>
          <w:rFonts w:ascii="Century Gothic" w:eastAsia="Times New Roman" w:hAnsi="Century Gothic" w:cs="Times New Roman"/>
        </w:rPr>
        <w:t xml:space="preserve">412/512: Sociological Research </w:t>
      </w:r>
    </w:p>
    <w:p w14:paraId="4E6F11E8" w14:textId="77777777" w:rsidR="00F63193" w:rsidRPr="001504E0" w:rsidRDefault="00F63193" w:rsidP="00F63193">
      <w:pPr>
        <w:ind w:firstLine="720"/>
        <w:rPr>
          <w:rFonts w:ascii="Century Gothic" w:eastAsia="Times New Roman" w:hAnsi="Century Gothic" w:cs="Times New Roman"/>
        </w:rPr>
      </w:pPr>
      <w:r w:rsidRPr="001504E0">
        <w:rPr>
          <w:rFonts w:ascii="Century Gothic" w:eastAsia="Times New Roman" w:hAnsi="Century Gothic" w:cs="Times New Roman"/>
        </w:rPr>
        <w:t xml:space="preserve">Methods </w:t>
      </w:r>
    </w:p>
    <w:p w14:paraId="160EBE3C" w14:textId="77777777" w:rsidR="00F63193" w:rsidRPr="001504E0" w:rsidRDefault="00F63193" w:rsidP="00F63193">
      <w:pPr>
        <w:rPr>
          <w:rFonts w:ascii="Century Gothic" w:eastAsia="Times New Roman" w:hAnsi="Century Gothic" w:cs="Times New Roman"/>
        </w:rPr>
      </w:pPr>
      <w:r w:rsidRPr="001504E0">
        <w:rPr>
          <w:rFonts w:ascii="Century Gothic" w:hAnsi="Century Gothic"/>
        </w:rPr>
        <w:t xml:space="preserve">_____ </w:t>
      </w:r>
      <w:r w:rsidRPr="001504E0">
        <w:rPr>
          <w:rFonts w:ascii="Century Gothic" w:eastAsia="Times New Roman" w:hAnsi="Century Gothic" w:cs="Times New Roman"/>
        </w:rPr>
        <w:t xml:space="preserve">413/513: Sociological Research </w:t>
      </w:r>
    </w:p>
    <w:p w14:paraId="4EA4CC2D" w14:textId="77777777" w:rsidR="00F63193" w:rsidRPr="001504E0" w:rsidRDefault="00F63193" w:rsidP="00F63193">
      <w:pPr>
        <w:ind w:firstLine="720"/>
        <w:rPr>
          <w:rFonts w:ascii="Century Gothic" w:eastAsia="Times New Roman" w:hAnsi="Century Gothic" w:cs="Times New Roman"/>
        </w:rPr>
      </w:pPr>
      <w:r w:rsidRPr="001504E0">
        <w:rPr>
          <w:rFonts w:ascii="Century Gothic" w:eastAsia="Times New Roman" w:hAnsi="Century Gothic" w:cs="Times New Roman"/>
        </w:rPr>
        <w:t xml:space="preserve">Methods </w:t>
      </w:r>
    </w:p>
    <w:p w14:paraId="2339C606" w14:textId="77777777" w:rsidR="00F63193" w:rsidRPr="001504E0" w:rsidRDefault="00F63193" w:rsidP="00F63193">
      <w:pPr>
        <w:rPr>
          <w:rFonts w:ascii="Century Gothic" w:eastAsia="Times New Roman" w:hAnsi="Century Gothic" w:cs="Times New Roman"/>
        </w:rPr>
      </w:pPr>
      <w:r w:rsidRPr="001504E0">
        <w:rPr>
          <w:rFonts w:ascii="Century Gothic" w:hAnsi="Century Gothic"/>
        </w:rPr>
        <w:t xml:space="preserve">_____ </w:t>
      </w:r>
      <w:r w:rsidRPr="001504E0">
        <w:rPr>
          <w:rFonts w:ascii="Century Gothic" w:eastAsia="Times New Roman" w:hAnsi="Century Gothic" w:cs="Times New Roman"/>
        </w:rPr>
        <w:t>415/515 Social Demography (</w:t>
      </w:r>
    </w:p>
    <w:p w14:paraId="7A6E8854" w14:textId="77777777" w:rsidR="00F63193" w:rsidRPr="001504E0" w:rsidRDefault="00F63193" w:rsidP="00F63193">
      <w:pPr>
        <w:rPr>
          <w:rFonts w:ascii="Century Gothic" w:eastAsia="Times New Roman" w:hAnsi="Century Gothic" w:cs="Times New Roman"/>
        </w:rPr>
      </w:pPr>
      <w:r w:rsidRPr="001504E0">
        <w:rPr>
          <w:rFonts w:ascii="Century Gothic" w:hAnsi="Century Gothic"/>
        </w:rPr>
        <w:t xml:space="preserve">_____ </w:t>
      </w:r>
      <w:r w:rsidRPr="001504E0">
        <w:rPr>
          <w:rFonts w:ascii="Century Gothic" w:eastAsia="Times New Roman" w:hAnsi="Century Gothic" w:cs="Times New Roman"/>
        </w:rPr>
        <w:t xml:space="preserve">416/516 Issues in Environmental </w:t>
      </w:r>
    </w:p>
    <w:p w14:paraId="7D70E889" w14:textId="77777777" w:rsidR="00F63193" w:rsidRPr="001504E0" w:rsidRDefault="00F63193" w:rsidP="00F63193">
      <w:pPr>
        <w:ind w:firstLine="720"/>
        <w:rPr>
          <w:rFonts w:ascii="Century Gothic" w:eastAsia="Times New Roman" w:hAnsi="Century Gothic" w:cs="Times New Roman"/>
        </w:rPr>
      </w:pPr>
      <w:r w:rsidRPr="001504E0">
        <w:rPr>
          <w:rFonts w:ascii="Century Gothic" w:eastAsia="Times New Roman" w:hAnsi="Century Gothic" w:cs="Times New Roman"/>
        </w:rPr>
        <w:t>Sociology</w:t>
      </w:r>
    </w:p>
    <w:p w14:paraId="6F95D0DE" w14:textId="77777777" w:rsidR="00F63193" w:rsidRPr="001504E0" w:rsidRDefault="00F63193" w:rsidP="00F63193">
      <w:pPr>
        <w:rPr>
          <w:rFonts w:ascii="Century Gothic" w:eastAsia="Times New Roman" w:hAnsi="Century Gothic" w:cs="Times New Roman"/>
        </w:rPr>
      </w:pPr>
      <w:r w:rsidRPr="001504E0">
        <w:rPr>
          <w:rFonts w:ascii="Century Gothic" w:hAnsi="Century Gothic"/>
        </w:rPr>
        <w:t xml:space="preserve">_____ </w:t>
      </w:r>
      <w:r w:rsidRPr="001504E0">
        <w:rPr>
          <w:rFonts w:ascii="Century Gothic" w:eastAsia="Times New Roman" w:hAnsi="Century Gothic" w:cs="Times New Roman"/>
        </w:rPr>
        <w:t xml:space="preserve">420/520 Political Economy </w:t>
      </w:r>
    </w:p>
    <w:p w14:paraId="617AD3A6" w14:textId="77777777" w:rsidR="00F63193" w:rsidRPr="001504E0" w:rsidRDefault="00F63193" w:rsidP="00F63193">
      <w:pPr>
        <w:rPr>
          <w:rFonts w:ascii="Century Gothic" w:eastAsia="Times New Roman" w:hAnsi="Century Gothic" w:cs="Times New Roman"/>
        </w:rPr>
      </w:pPr>
      <w:r w:rsidRPr="001504E0">
        <w:rPr>
          <w:rFonts w:ascii="Century Gothic" w:hAnsi="Century Gothic"/>
        </w:rPr>
        <w:t xml:space="preserve">_____ </w:t>
      </w:r>
      <w:r w:rsidRPr="001504E0">
        <w:rPr>
          <w:rFonts w:ascii="Century Gothic" w:eastAsia="Times New Roman" w:hAnsi="Century Gothic" w:cs="Times New Roman"/>
        </w:rPr>
        <w:t xml:space="preserve">425/525 Issues in Family Sociology </w:t>
      </w:r>
    </w:p>
    <w:p w14:paraId="40168303" w14:textId="77777777" w:rsidR="00F63193" w:rsidRPr="001504E0" w:rsidRDefault="00F63193" w:rsidP="00F63193">
      <w:pPr>
        <w:rPr>
          <w:rFonts w:ascii="Century Gothic" w:eastAsia="Times New Roman" w:hAnsi="Century Gothic" w:cs="Times New Roman"/>
        </w:rPr>
      </w:pPr>
      <w:r w:rsidRPr="001504E0">
        <w:rPr>
          <w:rFonts w:ascii="Century Gothic" w:hAnsi="Century Gothic"/>
        </w:rPr>
        <w:t xml:space="preserve">_____ </w:t>
      </w:r>
      <w:r w:rsidRPr="001504E0">
        <w:rPr>
          <w:rFonts w:ascii="Century Gothic" w:eastAsia="Times New Roman" w:hAnsi="Century Gothic" w:cs="Times New Roman"/>
        </w:rPr>
        <w:t>442/542 Issues in Urban Sociology</w:t>
      </w:r>
    </w:p>
    <w:p w14:paraId="3AACDFA9" w14:textId="77777777" w:rsidR="00F63193" w:rsidRPr="001504E0" w:rsidRDefault="00F63193" w:rsidP="00F63193">
      <w:pPr>
        <w:rPr>
          <w:rFonts w:ascii="Century Gothic" w:eastAsia="Times New Roman" w:hAnsi="Century Gothic" w:cs="Times New Roman"/>
        </w:rPr>
      </w:pPr>
      <w:r w:rsidRPr="001504E0">
        <w:rPr>
          <w:rFonts w:ascii="Century Gothic" w:hAnsi="Century Gothic"/>
        </w:rPr>
        <w:t xml:space="preserve">_____ </w:t>
      </w:r>
      <w:r w:rsidRPr="001504E0">
        <w:rPr>
          <w:rFonts w:ascii="Century Gothic" w:eastAsia="Times New Roman" w:hAnsi="Century Gothic" w:cs="Times New Roman"/>
        </w:rPr>
        <w:t xml:space="preserve">445/545 Sociology of Race Relations </w:t>
      </w:r>
    </w:p>
    <w:p w14:paraId="150D1A82" w14:textId="77777777" w:rsidR="00F63193" w:rsidRPr="001504E0" w:rsidRDefault="00F63193" w:rsidP="00F63193">
      <w:pPr>
        <w:rPr>
          <w:rFonts w:ascii="Century Gothic" w:eastAsia="Times New Roman" w:hAnsi="Century Gothic" w:cs="Times New Roman"/>
        </w:rPr>
      </w:pPr>
      <w:r w:rsidRPr="001504E0">
        <w:rPr>
          <w:rFonts w:ascii="Century Gothic" w:hAnsi="Century Gothic"/>
        </w:rPr>
        <w:t xml:space="preserve">_____ </w:t>
      </w:r>
      <w:r w:rsidRPr="001504E0">
        <w:rPr>
          <w:rFonts w:ascii="Century Gothic" w:eastAsia="Times New Roman" w:hAnsi="Century Gothic" w:cs="Times New Roman"/>
        </w:rPr>
        <w:t>446/546 Issues in Sociology of Work [</w:t>
      </w:r>
    </w:p>
    <w:p w14:paraId="32BEA4F9" w14:textId="77777777" w:rsidR="00F63193" w:rsidRPr="001504E0" w:rsidRDefault="00F63193" w:rsidP="00F63193">
      <w:pPr>
        <w:rPr>
          <w:rFonts w:ascii="Century Gothic" w:eastAsia="Times New Roman" w:hAnsi="Century Gothic" w:cs="Times New Roman"/>
        </w:rPr>
      </w:pPr>
      <w:r w:rsidRPr="001504E0">
        <w:rPr>
          <w:rFonts w:ascii="Century Gothic" w:hAnsi="Century Gothic"/>
        </w:rPr>
        <w:t xml:space="preserve">_____ </w:t>
      </w:r>
      <w:r w:rsidRPr="001504E0">
        <w:rPr>
          <w:rFonts w:ascii="Century Gothic" w:eastAsia="Times New Roman" w:hAnsi="Century Gothic" w:cs="Times New Roman"/>
        </w:rPr>
        <w:t xml:space="preserve">447/547 Issues in Sociology of </w:t>
      </w:r>
    </w:p>
    <w:p w14:paraId="56CBC3B1" w14:textId="77777777" w:rsidR="00F63193" w:rsidRPr="001504E0" w:rsidRDefault="00F63193" w:rsidP="00F63193">
      <w:pPr>
        <w:ind w:firstLine="720"/>
        <w:rPr>
          <w:rFonts w:ascii="Century Gothic" w:eastAsia="Times New Roman" w:hAnsi="Century Gothic" w:cs="Times New Roman"/>
        </w:rPr>
      </w:pPr>
      <w:r w:rsidRPr="001504E0">
        <w:rPr>
          <w:rFonts w:ascii="Century Gothic" w:eastAsia="Times New Roman" w:hAnsi="Century Gothic" w:cs="Times New Roman"/>
        </w:rPr>
        <w:t xml:space="preserve">Organizations </w:t>
      </w:r>
    </w:p>
    <w:p w14:paraId="621F31F8" w14:textId="77777777" w:rsidR="00F63193" w:rsidRPr="001504E0" w:rsidRDefault="00F63193" w:rsidP="00F63193">
      <w:pPr>
        <w:rPr>
          <w:rFonts w:ascii="Century Gothic" w:eastAsia="Times New Roman" w:hAnsi="Century Gothic" w:cs="Times New Roman"/>
        </w:rPr>
      </w:pPr>
      <w:r w:rsidRPr="001504E0">
        <w:rPr>
          <w:rFonts w:ascii="Century Gothic" w:hAnsi="Century Gothic"/>
        </w:rPr>
        <w:t xml:space="preserve">_____ </w:t>
      </w:r>
      <w:r w:rsidRPr="001504E0">
        <w:rPr>
          <w:rFonts w:ascii="Century Gothic" w:eastAsia="Times New Roman" w:hAnsi="Century Gothic" w:cs="Times New Roman"/>
        </w:rPr>
        <w:t xml:space="preserve">450/550 Sociology of Developing Areas </w:t>
      </w:r>
    </w:p>
    <w:p w14:paraId="61CCDAAC" w14:textId="77777777" w:rsidR="00F63193" w:rsidRPr="001504E0" w:rsidRDefault="00F63193" w:rsidP="00F63193">
      <w:pPr>
        <w:rPr>
          <w:rFonts w:ascii="Century Gothic" w:eastAsia="Times New Roman" w:hAnsi="Century Gothic" w:cs="Times New Roman"/>
        </w:rPr>
      </w:pPr>
      <w:r w:rsidRPr="001504E0">
        <w:rPr>
          <w:rFonts w:ascii="Century Gothic" w:hAnsi="Century Gothic"/>
        </w:rPr>
        <w:t xml:space="preserve">_____ </w:t>
      </w:r>
      <w:r w:rsidRPr="001504E0">
        <w:rPr>
          <w:rFonts w:ascii="Century Gothic" w:eastAsia="Times New Roman" w:hAnsi="Century Gothic" w:cs="Times New Roman"/>
        </w:rPr>
        <w:t xml:space="preserve">451/551 Social Stratification </w:t>
      </w:r>
    </w:p>
    <w:p w14:paraId="0AEDE1B0" w14:textId="77777777" w:rsidR="00F63193" w:rsidRPr="001504E0" w:rsidRDefault="00F63193" w:rsidP="00F63193">
      <w:pPr>
        <w:rPr>
          <w:rFonts w:ascii="Century Gothic" w:eastAsia="Times New Roman" w:hAnsi="Century Gothic" w:cs="Times New Roman"/>
        </w:rPr>
      </w:pPr>
      <w:r w:rsidRPr="001504E0">
        <w:rPr>
          <w:rFonts w:ascii="Century Gothic" w:hAnsi="Century Gothic"/>
        </w:rPr>
        <w:t xml:space="preserve">_____ </w:t>
      </w:r>
      <w:r w:rsidRPr="001504E0">
        <w:rPr>
          <w:rFonts w:ascii="Century Gothic" w:eastAsia="Times New Roman" w:hAnsi="Century Gothic" w:cs="Times New Roman"/>
        </w:rPr>
        <w:t>452/552 Issues of Migration</w:t>
      </w:r>
    </w:p>
    <w:p w14:paraId="62F7D150" w14:textId="77777777" w:rsidR="00F63193" w:rsidRPr="001504E0" w:rsidRDefault="00F63193" w:rsidP="00F63193">
      <w:pPr>
        <w:rPr>
          <w:rFonts w:ascii="Century Gothic" w:eastAsia="Times New Roman" w:hAnsi="Century Gothic" w:cs="Times New Roman"/>
        </w:rPr>
      </w:pPr>
      <w:r w:rsidRPr="001504E0">
        <w:rPr>
          <w:rFonts w:ascii="Century Gothic" w:hAnsi="Century Gothic"/>
        </w:rPr>
        <w:t xml:space="preserve">_____ </w:t>
      </w:r>
      <w:r w:rsidRPr="001504E0">
        <w:rPr>
          <w:rFonts w:ascii="Century Gothic" w:eastAsia="Times New Roman" w:hAnsi="Century Gothic" w:cs="Times New Roman"/>
        </w:rPr>
        <w:t xml:space="preserve">455/555 Issues in Sociology of Gender </w:t>
      </w:r>
    </w:p>
    <w:p w14:paraId="5825C2A0" w14:textId="77777777" w:rsidR="00F63193" w:rsidRPr="001504E0" w:rsidRDefault="00F63193" w:rsidP="00F63193">
      <w:pPr>
        <w:rPr>
          <w:rFonts w:ascii="Century Gothic" w:eastAsia="Times New Roman" w:hAnsi="Century Gothic" w:cs="Times New Roman"/>
        </w:rPr>
      </w:pPr>
      <w:r w:rsidRPr="001504E0">
        <w:rPr>
          <w:rFonts w:ascii="Century Gothic" w:hAnsi="Century Gothic"/>
        </w:rPr>
        <w:t xml:space="preserve">_____ </w:t>
      </w:r>
      <w:r w:rsidRPr="001504E0">
        <w:rPr>
          <w:rFonts w:ascii="Century Gothic" w:eastAsia="Times New Roman" w:hAnsi="Century Gothic" w:cs="Times New Roman"/>
        </w:rPr>
        <w:t>456/556 Feminist Theory (</w:t>
      </w:r>
    </w:p>
    <w:p w14:paraId="3BA868CA" w14:textId="77777777" w:rsidR="00F63193" w:rsidRPr="001504E0" w:rsidRDefault="00F63193" w:rsidP="00F63193">
      <w:pPr>
        <w:rPr>
          <w:rFonts w:ascii="Century Gothic" w:eastAsia="Times New Roman" w:hAnsi="Century Gothic" w:cs="Times New Roman"/>
        </w:rPr>
      </w:pPr>
      <w:r w:rsidRPr="001504E0">
        <w:rPr>
          <w:rFonts w:ascii="Century Gothic" w:hAnsi="Century Gothic"/>
        </w:rPr>
        <w:t xml:space="preserve">_____ </w:t>
      </w:r>
      <w:r w:rsidRPr="001504E0">
        <w:rPr>
          <w:rFonts w:ascii="Century Gothic" w:eastAsia="Times New Roman" w:hAnsi="Century Gothic" w:cs="Times New Roman"/>
        </w:rPr>
        <w:t>457/557 Sex and Society</w:t>
      </w:r>
    </w:p>
    <w:p w14:paraId="46C8E01B" w14:textId="77777777" w:rsidR="00F63193" w:rsidRPr="001504E0" w:rsidRDefault="00F63193" w:rsidP="00F63193">
      <w:pPr>
        <w:rPr>
          <w:rFonts w:ascii="Century Gothic" w:hAnsi="Century Gothic"/>
        </w:rPr>
      </w:pPr>
      <w:r w:rsidRPr="001504E0">
        <w:rPr>
          <w:rFonts w:ascii="Century Gothic" w:hAnsi="Century Gothic"/>
        </w:rPr>
        <w:t xml:space="preserve">_____ 461/561 Sociology of Religion </w:t>
      </w:r>
    </w:p>
    <w:p w14:paraId="234A33AB" w14:textId="77777777" w:rsidR="00F63193" w:rsidRPr="001504E0" w:rsidRDefault="00F63193" w:rsidP="00F63193">
      <w:pPr>
        <w:rPr>
          <w:rFonts w:ascii="Century Gothic" w:hAnsi="Century Gothic"/>
        </w:rPr>
      </w:pPr>
      <w:r w:rsidRPr="001504E0">
        <w:rPr>
          <w:rFonts w:ascii="Century Gothic" w:hAnsi="Century Gothic"/>
        </w:rPr>
        <w:t xml:space="preserve">_____ 464/564 Systems of War and Peace </w:t>
      </w:r>
    </w:p>
    <w:p w14:paraId="70ACE203" w14:textId="77777777" w:rsidR="00F63193" w:rsidRPr="001504E0" w:rsidRDefault="00F63193" w:rsidP="00F63193">
      <w:pPr>
        <w:rPr>
          <w:rFonts w:ascii="Century Gothic" w:hAnsi="Century Gothic"/>
        </w:rPr>
      </w:pPr>
      <w:r w:rsidRPr="001504E0">
        <w:rPr>
          <w:rFonts w:ascii="Century Gothic" w:hAnsi="Century Gothic"/>
        </w:rPr>
        <w:t xml:space="preserve">_____ 465/565 Political Sociology </w:t>
      </w:r>
    </w:p>
    <w:p w14:paraId="33678474" w14:textId="77777777" w:rsidR="00F63193" w:rsidRPr="001504E0" w:rsidRDefault="00F63193" w:rsidP="00F63193">
      <w:pPr>
        <w:rPr>
          <w:rFonts w:ascii="Century Gothic" w:hAnsi="Century Gothic"/>
        </w:rPr>
      </w:pPr>
      <w:r w:rsidRPr="001504E0">
        <w:rPr>
          <w:rFonts w:ascii="Century Gothic" w:hAnsi="Century Gothic"/>
        </w:rPr>
        <w:t xml:space="preserve">_____ 467/567 Economic Sociology </w:t>
      </w:r>
    </w:p>
    <w:p w14:paraId="25511741" w14:textId="77777777" w:rsidR="00F63193" w:rsidRPr="001504E0" w:rsidRDefault="00F63193" w:rsidP="00F63193">
      <w:pPr>
        <w:rPr>
          <w:rFonts w:ascii="Century Gothic" w:hAnsi="Century Gothic"/>
        </w:rPr>
      </w:pPr>
      <w:r w:rsidRPr="001504E0">
        <w:rPr>
          <w:rFonts w:ascii="Century Gothic" w:hAnsi="Century Gothic"/>
        </w:rPr>
        <w:t xml:space="preserve">_____ 475/575 Marxist Sociological Theory </w:t>
      </w:r>
    </w:p>
    <w:p w14:paraId="32F5EC89" w14:textId="77777777" w:rsidR="00F63193" w:rsidRPr="001504E0" w:rsidRDefault="00F63193" w:rsidP="00F63193">
      <w:pPr>
        <w:rPr>
          <w:rFonts w:ascii="Century Gothic" w:hAnsi="Century Gothic"/>
        </w:rPr>
      </w:pPr>
      <w:r w:rsidRPr="001504E0">
        <w:rPr>
          <w:rFonts w:ascii="Century Gothic" w:hAnsi="Century Gothic"/>
        </w:rPr>
        <w:t xml:space="preserve">_____ 480/580 Crime and Social Control </w:t>
      </w:r>
    </w:p>
    <w:p w14:paraId="1F800808" w14:textId="77777777" w:rsidR="00F63193" w:rsidRPr="001504E0" w:rsidRDefault="00F63193" w:rsidP="00F63193">
      <w:pPr>
        <w:rPr>
          <w:rFonts w:ascii="Century Gothic" w:hAnsi="Century Gothic"/>
        </w:rPr>
      </w:pPr>
      <w:r w:rsidRPr="001504E0">
        <w:rPr>
          <w:rFonts w:ascii="Century Gothic" w:hAnsi="Century Gothic"/>
        </w:rPr>
        <w:t xml:space="preserve">_____ 484/584 Issues in Deviance, Control, </w:t>
      </w:r>
    </w:p>
    <w:p w14:paraId="0DC0E098" w14:textId="77777777" w:rsidR="00F63193" w:rsidRPr="001504E0" w:rsidRDefault="00F63193" w:rsidP="00F63193">
      <w:pPr>
        <w:ind w:firstLine="720"/>
        <w:rPr>
          <w:rFonts w:ascii="Century Gothic" w:hAnsi="Century Gothic"/>
        </w:rPr>
      </w:pPr>
      <w:r w:rsidRPr="001504E0">
        <w:rPr>
          <w:rFonts w:ascii="Century Gothic" w:hAnsi="Century Gothic"/>
        </w:rPr>
        <w:t xml:space="preserve">and Crime </w:t>
      </w:r>
    </w:p>
    <w:p w14:paraId="3B74D7D9" w14:textId="77777777" w:rsidR="00F63193" w:rsidRPr="001504E0" w:rsidRDefault="00F63193" w:rsidP="00F63193">
      <w:pPr>
        <w:rPr>
          <w:rFonts w:ascii="Century Gothic" w:hAnsi="Century Gothic"/>
        </w:rPr>
      </w:pPr>
      <w:r w:rsidRPr="001504E0">
        <w:rPr>
          <w:rFonts w:ascii="Century Gothic" w:hAnsi="Century Gothic"/>
        </w:rPr>
        <w:t xml:space="preserve">_____ 491/591 Sociology of Education </w:t>
      </w:r>
    </w:p>
    <w:p w14:paraId="0C897541" w14:textId="77777777" w:rsidR="00F63193" w:rsidRPr="001504E0" w:rsidRDefault="00F63193" w:rsidP="00F63193">
      <w:pPr>
        <w:rPr>
          <w:rFonts w:ascii="Century Gothic" w:hAnsi="Century Gothic"/>
        </w:rPr>
      </w:pPr>
      <w:r w:rsidRPr="001504E0">
        <w:rPr>
          <w:rFonts w:ascii="Century Gothic" w:hAnsi="Century Gothic"/>
        </w:rPr>
        <w:t>_____ 401 Research</w:t>
      </w:r>
    </w:p>
    <w:p w14:paraId="1063F4CA" w14:textId="77777777" w:rsidR="00F63193" w:rsidRPr="001504E0" w:rsidRDefault="00F63193" w:rsidP="00F63193">
      <w:pPr>
        <w:rPr>
          <w:rFonts w:ascii="Century Gothic" w:hAnsi="Century Gothic"/>
        </w:rPr>
      </w:pPr>
      <w:r w:rsidRPr="001504E0">
        <w:rPr>
          <w:rFonts w:ascii="Century Gothic" w:hAnsi="Century Gothic"/>
        </w:rPr>
        <w:t xml:space="preserve">_____ 404 Internship </w:t>
      </w:r>
    </w:p>
    <w:p w14:paraId="65B2A95F" w14:textId="77777777" w:rsidR="00F63193" w:rsidRPr="001504E0" w:rsidRDefault="00F63193" w:rsidP="00F63193">
      <w:pPr>
        <w:rPr>
          <w:rFonts w:ascii="Century Gothic" w:hAnsi="Century Gothic"/>
        </w:rPr>
      </w:pPr>
      <w:r w:rsidRPr="001504E0">
        <w:rPr>
          <w:rFonts w:ascii="Century Gothic" w:hAnsi="Century Gothic"/>
        </w:rPr>
        <w:t xml:space="preserve">_____ 405 Reading </w:t>
      </w:r>
    </w:p>
    <w:p w14:paraId="12188000" w14:textId="77777777" w:rsidR="00F63193" w:rsidRPr="001504E0" w:rsidRDefault="00F63193" w:rsidP="00F63193">
      <w:pPr>
        <w:rPr>
          <w:rFonts w:ascii="Century Gothic" w:hAnsi="Century Gothic"/>
        </w:rPr>
      </w:pPr>
      <w:r w:rsidRPr="001504E0">
        <w:rPr>
          <w:rFonts w:ascii="Century Gothic" w:hAnsi="Century Gothic"/>
        </w:rPr>
        <w:t>_____ 406 Supervised Field Study</w:t>
      </w:r>
    </w:p>
    <w:p w14:paraId="50F33559" w14:textId="77777777" w:rsidR="00F63193" w:rsidRPr="001504E0" w:rsidRDefault="00F63193" w:rsidP="00F63193">
      <w:pPr>
        <w:rPr>
          <w:rFonts w:ascii="Century Gothic" w:hAnsi="Century Gothic"/>
        </w:rPr>
      </w:pPr>
      <w:r w:rsidRPr="001504E0">
        <w:rPr>
          <w:rFonts w:ascii="Century Gothic" w:hAnsi="Century Gothic"/>
        </w:rPr>
        <w:t xml:space="preserve">_____ 407 Thesis for Honors Students </w:t>
      </w:r>
    </w:p>
    <w:p w14:paraId="1D527DC3" w14:textId="77777777" w:rsidR="00F63193" w:rsidRPr="001504E0" w:rsidRDefault="00F63193" w:rsidP="00F63193">
      <w:pPr>
        <w:rPr>
          <w:rFonts w:ascii="Century Gothic" w:hAnsi="Century Gothic"/>
        </w:rPr>
        <w:sectPr w:rsidR="00F63193" w:rsidRPr="001504E0" w:rsidSect="00F411BC">
          <w:type w:val="continuous"/>
          <w:pgSz w:w="12240" w:h="15840"/>
          <w:pgMar w:top="1440" w:right="720" w:bottom="1440" w:left="720" w:header="720" w:footer="720" w:gutter="0"/>
          <w:cols w:num="2" w:space="288"/>
          <w:docGrid w:linePitch="360"/>
        </w:sectPr>
      </w:pPr>
    </w:p>
    <w:p w14:paraId="00AF60EF" w14:textId="77777777" w:rsidR="00F63193" w:rsidRPr="001504E0" w:rsidRDefault="00F63193" w:rsidP="00F63193">
      <w:pPr>
        <w:rPr>
          <w:rFonts w:ascii="Century Gothic" w:hAnsi="Century Gothic"/>
        </w:rPr>
      </w:pPr>
      <w:r w:rsidRPr="001504E0">
        <w:rPr>
          <w:rFonts w:ascii="Century Gothic" w:hAnsi="Century Gothic"/>
        </w:rPr>
        <w:lastRenderedPageBreak/>
        <w:t xml:space="preserve">The University of Oregon has hired you, a talented sociology major, to conduct a study that will describe student drinking behavior, student feelings about drinking, and possible solutions to problematic college drinking. According to the Princeton Review, Niche and Newsweek, University of Oregon has been declining in its party school status. However, students, parents, and administrators alike are still concerned about excessive drinking among UO students. </w:t>
      </w:r>
    </w:p>
    <w:p w14:paraId="6326620D" w14:textId="77777777" w:rsidR="00F63193" w:rsidRPr="001504E0" w:rsidRDefault="00F63193" w:rsidP="00F63193">
      <w:pPr>
        <w:rPr>
          <w:rFonts w:ascii="Century Gothic" w:hAnsi="Century Gothic"/>
        </w:rPr>
      </w:pPr>
    </w:p>
    <w:p w14:paraId="528C7386" w14:textId="77777777" w:rsidR="00F63193" w:rsidRPr="001504E0" w:rsidRDefault="00F63193" w:rsidP="00F63193">
      <w:pPr>
        <w:rPr>
          <w:rFonts w:ascii="Century Gothic" w:eastAsia="Times New Roman" w:hAnsi="Century Gothic" w:cs="Times New Roman"/>
        </w:rPr>
      </w:pPr>
      <w:r w:rsidRPr="001504E0">
        <w:rPr>
          <w:rFonts w:ascii="Century Gothic" w:eastAsia="Times New Roman" w:hAnsi="Century Gothic" w:cs="Times New Roman"/>
        </w:rPr>
        <w:t>Drinking at college has become a ritual that students often see as an important part of their higher education experience. Many students come to college with established drinking habits, and the college environment can exacerbate the problem. According to a national survey, almost 60 percent of college students ages 18–22 drank alcohol in the past month, and almost 2 out of 3 of them engaged in binge drinking.</w:t>
      </w:r>
    </w:p>
    <w:p w14:paraId="7138C913" w14:textId="77777777" w:rsidR="00F63193" w:rsidRPr="001504E0" w:rsidRDefault="00F63193" w:rsidP="00F63193">
      <w:pPr>
        <w:rPr>
          <w:rFonts w:ascii="Century Gothic" w:eastAsia="Times New Roman" w:hAnsi="Century Gothic" w:cs="Times New Roman"/>
        </w:rPr>
      </w:pPr>
    </w:p>
    <w:p w14:paraId="2A86BF3C" w14:textId="77777777" w:rsidR="00F63193" w:rsidRPr="001504E0" w:rsidRDefault="00F63193" w:rsidP="00F63193">
      <w:pPr>
        <w:rPr>
          <w:rFonts w:ascii="Century Gothic" w:hAnsi="Century Gothic"/>
        </w:rPr>
      </w:pPr>
      <w:r w:rsidRPr="001504E0">
        <w:rPr>
          <w:rFonts w:ascii="Century Gothic" w:hAnsi="Century Gothic"/>
        </w:rPr>
        <w:t xml:space="preserve">About 1 in 4 college students report academic consequences from drinking, including missing class, falling behind in class, doing poorly on exams or papers, and receiving lower grades overall. In a national survey of college students, binge drinkers who consumed alcohol at least 3 times per week were roughly 6 times more likely than those who drank but never binged to perform poorly on a test or project as a result of drinking (40 percent vs. 7 percent) and 5 times more likely to have missed a class (64 percent vs. 12 percent). </w:t>
      </w:r>
    </w:p>
    <w:p w14:paraId="0E6338D7" w14:textId="77777777" w:rsidR="00F63193" w:rsidRPr="001504E0" w:rsidRDefault="00F63193" w:rsidP="00F63193">
      <w:pPr>
        <w:rPr>
          <w:rFonts w:ascii="Century Gothic" w:hAnsi="Century Gothic"/>
        </w:rPr>
      </w:pPr>
    </w:p>
    <w:p w14:paraId="0F8853FE" w14:textId="77777777" w:rsidR="00F63193" w:rsidRPr="001504E0" w:rsidRDefault="00F63193" w:rsidP="00F63193">
      <w:pPr>
        <w:spacing w:before="150" w:after="150"/>
        <w:outlineLvl w:val="2"/>
        <w:rPr>
          <w:rFonts w:ascii="Century Gothic" w:eastAsia="Times New Roman" w:hAnsi="Century Gothic" w:cs="Arial"/>
          <w:b/>
          <w:bCs/>
        </w:rPr>
      </w:pPr>
      <w:r w:rsidRPr="001504E0">
        <w:rPr>
          <w:rFonts w:ascii="Century Gothic" w:hAnsi="Century Gothic" w:cs="Arial"/>
        </w:rPr>
        <w:t>While some see college drinking as a harmless rite of passage, it often results in adverse consequences for students and their schools.</w:t>
      </w:r>
      <w:r w:rsidRPr="001504E0">
        <w:rPr>
          <w:rFonts w:ascii="Century Gothic" w:eastAsia="Times New Roman" w:hAnsi="Century Gothic" w:cs="Arial"/>
          <w:b/>
          <w:bCs/>
        </w:rPr>
        <w:t xml:space="preserve"> </w:t>
      </w:r>
      <w:r w:rsidRPr="001504E0">
        <w:rPr>
          <w:rFonts w:ascii="Century Gothic" w:hAnsi="Century Gothic" w:cs="Arial"/>
          <w:bCs/>
        </w:rPr>
        <w:t>Consequences for students include</w:t>
      </w:r>
      <w:r w:rsidRPr="001504E0">
        <w:rPr>
          <w:rFonts w:ascii="Century Gothic" w:hAnsi="Century Gothic" w:cs="Arial"/>
          <w:b/>
          <w:bCs/>
        </w:rPr>
        <w:t xml:space="preserve"> </w:t>
      </w:r>
      <w:r w:rsidRPr="001504E0">
        <w:rPr>
          <w:rFonts w:ascii="Century Gothic" w:eastAsia="Times New Roman" w:hAnsi="Century Gothic" w:cs="Arial"/>
        </w:rPr>
        <w:t>missed classes, poor school performance, withdrawal from courses, and dropping out</w:t>
      </w:r>
      <w:r w:rsidRPr="001504E0">
        <w:rPr>
          <w:rFonts w:ascii="Century Gothic" w:eastAsia="Times New Roman" w:hAnsi="Century Gothic" w:cs="Arial"/>
          <w:b/>
          <w:bCs/>
        </w:rPr>
        <w:t xml:space="preserve">. </w:t>
      </w:r>
      <w:r w:rsidRPr="001504E0">
        <w:rPr>
          <w:rFonts w:ascii="Century Gothic" w:eastAsia="Times New Roman" w:hAnsi="Century Gothic" w:cs="Arial"/>
          <w:bCs/>
        </w:rPr>
        <w:t>Health problems include</w:t>
      </w:r>
      <w:r w:rsidRPr="001504E0">
        <w:rPr>
          <w:rFonts w:ascii="Century Gothic" w:eastAsia="Times New Roman" w:hAnsi="Century Gothic" w:cs="Arial"/>
          <w:b/>
          <w:bCs/>
        </w:rPr>
        <w:t xml:space="preserve"> </w:t>
      </w:r>
      <w:r w:rsidRPr="001504E0">
        <w:rPr>
          <w:rFonts w:ascii="Century Gothic" w:eastAsia="Times New Roman" w:hAnsi="Century Gothic" w:cs="Arial"/>
        </w:rPr>
        <w:t>alcohol use disorder and other alcohol-related problems, such as sleep issues and depression</w:t>
      </w:r>
      <w:r w:rsidRPr="001504E0">
        <w:rPr>
          <w:rFonts w:ascii="Century Gothic" w:eastAsia="Times New Roman" w:hAnsi="Century Gothic" w:cs="Arial"/>
          <w:b/>
          <w:bCs/>
        </w:rPr>
        <w:t xml:space="preserve">. </w:t>
      </w:r>
      <w:r w:rsidRPr="001504E0">
        <w:rPr>
          <w:rFonts w:ascii="Century Gothic" w:eastAsia="Times New Roman" w:hAnsi="Century Gothic" w:cs="Arial"/>
          <w:bCs/>
        </w:rPr>
        <w:t>Acute risks include</w:t>
      </w:r>
      <w:r w:rsidRPr="001504E0">
        <w:rPr>
          <w:rFonts w:ascii="Century Gothic" w:eastAsia="Times New Roman" w:hAnsi="Century Gothic" w:cs="Arial"/>
        </w:rPr>
        <w:t xml:space="preserve"> impaired driving, unsafe sex, fights, sexual assaults, suicide attempts, unintentional injuries, overdoses, and death.</w:t>
      </w:r>
      <w:r w:rsidRPr="001504E0">
        <w:rPr>
          <w:rFonts w:ascii="Century Gothic" w:eastAsia="Times New Roman" w:hAnsi="Century Gothic" w:cs="Arial"/>
          <w:b/>
          <w:bCs/>
        </w:rPr>
        <w:t xml:space="preserve"> </w:t>
      </w:r>
      <w:r w:rsidRPr="001504E0">
        <w:rPr>
          <w:rFonts w:ascii="Century Gothic" w:hAnsi="Century Gothic" w:cs="Arial"/>
        </w:rPr>
        <w:t>Even students who don’t drink may experience secondhand effects, such as disrupted study and sleep, or being the victim of an alcohol-related assault.</w:t>
      </w:r>
      <w:r>
        <w:rPr>
          <w:rStyle w:val="FootnoteReference"/>
          <w:rFonts w:ascii="Century Gothic" w:hAnsi="Century Gothic" w:cs="Arial"/>
        </w:rPr>
        <w:footnoteReference w:id="1"/>
      </w:r>
    </w:p>
    <w:p w14:paraId="7C0B007A" w14:textId="77777777" w:rsidR="00F63193" w:rsidRPr="001504E0" w:rsidRDefault="00F63193" w:rsidP="00F63193">
      <w:pPr>
        <w:rPr>
          <w:rFonts w:ascii="Century Gothic" w:hAnsi="Century Gothic"/>
        </w:rPr>
      </w:pPr>
    </w:p>
    <w:p w14:paraId="4D1E33EB" w14:textId="77777777" w:rsidR="00F63193" w:rsidRPr="001504E0" w:rsidRDefault="00F63193" w:rsidP="00F63193">
      <w:pPr>
        <w:rPr>
          <w:rFonts w:ascii="Century Gothic" w:hAnsi="Century Gothic"/>
        </w:rPr>
      </w:pPr>
      <w:r w:rsidRPr="001504E0">
        <w:rPr>
          <w:rFonts w:ascii="Century Gothic" w:hAnsi="Century Gothic"/>
        </w:rPr>
        <w:t xml:space="preserve">In answering the following questions, draw upon your sociological expertise in research methods to briefly design a research study that would examine the problem of student drinking on your campus by addressing the following four prompts. </w:t>
      </w:r>
    </w:p>
    <w:p w14:paraId="1ABA91EB" w14:textId="77777777" w:rsidR="00F63193" w:rsidRPr="001504E0" w:rsidRDefault="00F63193" w:rsidP="00F63193">
      <w:pPr>
        <w:rPr>
          <w:rFonts w:ascii="Century Gothic" w:hAnsi="Century Gothic"/>
        </w:rPr>
      </w:pPr>
      <w:r w:rsidRPr="001504E0">
        <w:rPr>
          <w:rFonts w:ascii="Century Gothic" w:hAnsi="Century Gothic"/>
        </w:rPr>
        <w:br w:type="page"/>
      </w:r>
    </w:p>
    <w:p w14:paraId="027CAC28" w14:textId="77777777" w:rsidR="00F63193" w:rsidRDefault="00F63193" w:rsidP="00F63193">
      <w:pPr>
        <w:pStyle w:val="ListParagraph"/>
        <w:numPr>
          <w:ilvl w:val="0"/>
          <w:numId w:val="2"/>
        </w:numPr>
        <w:rPr>
          <w:rFonts w:ascii="Century Gothic" w:hAnsi="Century Gothic"/>
        </w:rPr>
        <w:sectPr w:rsidR="00F63193" w:rsidSect="00627093">
          <w:pgSz w:w="12240" w:h="15840"/>
          <w:pgMar w:top="1440" w:right="1440" w:bottom="1440" w:left="1440" w:header="720" w:footer="720" w:gutter="0"/>
          <w:cols w:space="720"/>
          <w:docGrid w:linePitch="360"/>
        </w:sectPr>
      </w:pPr>
    </w:p>
    <w:p w14:paraId="03E52E76" w14:textId="77777777" w:rsidR="00F63193" w:rsidRPr="001504E0" w:rsidRDefault="00F63193" w:rsidP="00F63193">
      <w:pPr>
        <w:pStyle w:val="ListParagraph"/>
        <w:numPr>
          <w:ilvl w:val="0"/>
          <w:numId w:val="2"/>
        </w:numPr>
        <w:rPr>
          <w:rFonts w:ascii="Century Gothic" w:hAnsi="Century Gothic"/>
        </w:rPr>
      </w:pPr>
      <w:r w:rsidRPr="001504E0">
        <w:rPr>
          <w:rFonts w:ascii="Century Gothic" w:hAnsi="Century Gothic"/>
        </w:rPr>
        <w:lastRenderedPageBreak/>
        <w:t xml:space="preserve">Write a research question that would enable you to address some of the problems related to harmful or excessive drinking. </w:t>
      </w:r>
    </w:p>
    <w:p w14:paraId="0A3413A1" w14:textId="77777777" w:rsidR="00F63193" w:rsidRPr="001504E0" w:rsidRDefault="00F63193" w:rsidP="00F63193">
      <w:pPr>
        <w:rPr>
          <w:rFonts w:ascii="Century Gothic" w:hAnsi="Century Gothic"/>
        </w:rPr>
      </w:pPr>
    </w:p>
    <w:p w14:paraId="0AE1B8C9" w14:textId="77777777" w:rsidR="00F63193" w:rsidRDefault="00F63193" w:rsidP="00F63193">
      <w:pPr>
        <w:rPr>
          <w:rFonts w:ascii="Century Gothic" w:hAnsi="Century Gothic"/>
        </w:rPr>
      </w:pPr>
    </w:p>
    <w:p w14:paraId="107AAF2C" w14:textId="77777777" w:rsidR="00F63193" w:rsidRDefault="00F63193" w:rsidP="00F63193">
      <w:pPr>
        <w:rPr>
          <w:rFonts w:ascii="Century Gothic" w:hAnsi="Century Gothic"/>
        </w:rPr>
      </w:pPr>
    </w:p>
    <w:p w14:paraId="4D9EE7BE" w14:textId="77777777" w:rsidR="00F63193" w:rsidRPr="001504E0" w:rsidRDefault="00F63193" w:rsidP="00F63193">
      <w:pPr>
        <w:rPr>
          <w:rFonts w:ascii="Century Gothic" w:hAnsi="Century Gothic"/>
        </w:rPr>
      </w:pPr>
    </w:p>
    <w:p w14:paraId="642D3A87" w14:textId="77777777" w:rsidR="00F63193" w:rsidRPr="001504E0" w:rsidRDefault="00F63193" w:rsidP="00F63193">
      <w:pPr>
        <w:rPr>
          <w:rFonts w:ascii="Century Gothic" w:hAnsi="Century Gothic"/>
        </w:rPr>
      </w:pPr>
    </w:p>
    <w:p w14:paraId="362B2EC0" w14:textId="77777777" w:rsidR="00F63193" w:rsidRPr="001504E0" w:rsidRDefault="00F63193" w:rsidP="00F63193">
      <w:pPr>
        <w:rPr>
          <w:rFonts w:ascii="Century Gothic" w:hAnsi="Century Gothic"/>
        </w:rPr>
      </w:pPr>
    </w:p>
    <w:p w14:paraId="31AD5032" w14:textId="77777777" w:rsidR="00F63193" w:rsidRPr="001504E0" w:rsidRDefault="00F63193" w:rsidP="00F63193">
      <w:pPr>
        <w:pStyle w:val="ListParagraph"/>
        <w:numPr>
          <w:ilvl w:val="0"/>
          <w:numId w:val="2"/>
        </w:numPr>
        <w:rPr>
          <w:rFonts w:ascii="Century Gothic" w:hAnsi="Century Gothic"/>
        </w:rPr>
      </w:pPr>
      <w:r w:rsidRPr="001504E0">
        <w:rPr>
          <w:rFonts w:ascii="Century Gothic" w:hAnsi="Century Gothic"/>
        </w:rPr>
        <w:t>What research method would you use to answer your question?</w:t>
      </w:r>
      <w:r>
        <w:rPr>
          <w:rFonts w:ascii="Century Gothic" w:hAnsi="Century Gothic"/>
        </w:rPr>
        <w:t xml:space="preserve"> (Circle one)</w:t>
      </w:r>
    </w:p>
    <w:p w14:paraId="60EA5CD6" w14:textId="77777777" w:rsidR="00F63193" w:rsidRDefault="00F63193" w:rsidP="00F63193">
      <w:pPr>
        <w:rPr>
          <w:rFonts w:ascii="Century Gothic" w:hAnsi="Century Gothic"/>
        </w:rPr>
      </w:pPr>
    </w:p>
    <w:p w14:paraId="19F8734F" w14:textId="77777777" w:rsidR="00F63193" w:rsidRDefault="00F63193" w:rsidP="00F63193">
      <w:pPr>
        <w:spacing w:line="360" w:lineRule="auto"/>
        <w:jc w:val="center"/>
        <w:rPr>
          <w:rFonts w:ascii="Century Gothic" w:hAnsi="Century Gothic"/>
        </w:rPr>
      </w:pPr>
      <w:r>
        <w:rPr>
          <w:rFonts w:ascii="Century Gothic" w:hAnsi="Century Gothic"/>
        </w:rPr>
        <w:t>Survey</w:t>
      </w:r>
    </w:p>
    <w:p w14:paraId="6B6C50F3" w14:textId="77777777" w:rsidR="00F63193" w:rsidRDefault="00F63193" w:rsidP="00F63193">
      <w:pPr>
        <w:spacing w:line="360" w:lineRule="auto"/>
        <w:jc w:val="center"/>
        <w:rPr>
          <w:rFonts w:ascii="Century Gothic" w:hAnsi="Century Gothic"/>
        </w:rPr>
      </w:pPr>
      <w:r>
        <w:rPr>
          <w:rFonts w:ascii="Century Gothic" w:hAnsi="Century Gothic"/>
        </w:rPr>
        <w:t>Experiment</w:t>
      </w:r>
    </w:p>
    <w:p w14:paraId="356A5D69" w14:textId="77777777" w:rsidR="00F63193" w:rsidRDefault="00F63193" w:rsidP="00F63193">
      <w:pPr>
        <w:spacing w:line="360" w:lineRule="auto"/>
        <w:jc w:val="center"/>
        <w:rPr>
          <w:rFonts w:ascii="Century Gothic" w:hAnsi="Century Gothic"/>
        </w:rPr>
      </w:pPr>
      <w:r>
        <w:rPr>
          <w:rFonts w:ascii="Century Gothic" w:hAnsi="Century Gothic"/>
        </w:rPr>
        <w:t>Interviews</w:t>
      </w:r>
    </w:p>
    <w:p w14:paraId="4C8E449C" w14:textId="77777777" w:rsidR="00F63193" w:rsidRDefault="00F63193" w:rsidP="00F63193">
      <w:pPr>
        <w:spacing w:line="360" w:lineRule="auto"/>
        <w:jc w:val="center"/>
        <w:rPr>
          <w:rFonts w:ascii="Century Gothic" w:hAnsi="Century Gothic"/>
        </w:rPr>
      </w:pPr>
      <w:r>
        <w:rPr>
          <w:rFonts w:ascii="Century Gothic" w:hAnsi="Century Gothic"/>
        </w:rPr>
        <w:t>Ethnography</w:t>
      </w:r>
    </w:p>
    <w:p w14:paraId="08EAE8BF" w14:textId="77777777" w:rsidR="00F63193" w:rsidRDefault="00F63193" w:rsidP="00F63193">
      <w:pPr>
        <w:spacing w:line="360" w:lineRule="auto"/>
        <w:jc w:val="center"/>
        <w:rPr>
          <w:rFonts w:ascii="Century Gothic" w:hAnsi="Century Gothic"/>
        </w:rPr>
      </w:pPr>
      <w:r>
        <w:rPr>
          <w:rFonts w:ascii="Century Gothic" w:hAnsi="Century Gothic"/>
        </w:rPr>
        <w:t>Content Analysis</w:t>
      </w:r>
    </w:p>
    <w:p w14:paraId="36EF9338" w14:textId="77777777" w:rsidR="00F63193" w:rsidRDefault="00F63193" w:rsidP="00F63193">
      <w:pPr>
        <w:spacing w:line="360" w:lineRule="auto"/>
        <w:jc w:val="center"/>
        <w:rPr>
          <w:rFonts w:ascii="Century Gothic" w:hAnsi="Century Gothic"/>
        </w:rPr>
      </w:pPr>
      <w:r>
        <w:rPr>
          <w:rFonts w:ascii="Century Gothic" w:hAnsi="Century Gothic"/>
        </w:rPr>
        <w:t>Network Analysis</w:t>
      </w:r>
    </w:p>
    <w:p w14:paraId="1FEFAF27" w14:textId="77777777" w:rsidR="00F63193" w:rsidRPr="001504E0" w:rsidRDefault="00F63193" w:rsidP="00F63193">
      <w:pPr>
        <w:rPr>
          <w:rFonts w:ascii="Century Gothic" w:hAnsi="Century Gothic"/>
        </w:rPr>
      </w:pPr>
    </w:p>
    <w:p w14:paraId="491F1C8C" w14:textId="77777777" w:rsidR="00F63193" w:rsidRPr="005B2A3A" w:rsidRDefault="00F63193" w:rsidP="00F63193">
      <w:pPr>
        <w:pStyle w:val="ListParagraph"/>
        <w:numPr>
          <w:ilvl w:val="0"/>
          <w:numId w:val="2"/>
        </w:numPr>
        <w:rPr>
          <w:rFonts w:ascii="Century Gothic" w:hAnsi="Century Gothic"/>
        </w:rPr>
      </w:pPr>
      <w:r w:rsidRPr="001504E0">
        <w:rPr>
          <w:rFonts w:ascii="Century Gothic" w:hAnsi="Century Gothic"/>
        </w:rPr>
        <w:t>How would you go about collecting the data to</w:t>
      </w:r>
      <w:r>
        <w:rPr>
          <w:rFonts w:ascii="Century Gothic" w:hAnsi="Century Gothic"/>
        </w:rPr>
        <w:t xml:space="preserve"> answer your research question? Include a discussion of the following aspects of research design, if appropriate: where you would gather the data, who would you gather the data from</w:t>
      </w:r>
      <w:r w:rsidRPr="005B2A3A">
        <w:rPr>
          <w:rFonts w:ascii="Century Gothic" w:hAnsi="Century Gothic"/>
        </w:rPr>
        <w:t xml:space="preserve">, </w:t>
      </w:r>
      <w:r>
        <w:rPr>
          <w:rFonts w:ascii="Century Gothic" w:hAnsi="Century Gothic"/>
        </w:rPr>
        <w:t xml:space="preserve">and </w:t>
      </w:r>
      <w:r w:rsidRPr="005B2A3A">
        <w:rPr>
          <w:rFonts w:ascii="Century Gothic" w:hAnsi="Century Gothic"/>
        </w:rPr>
        <w:t>what types of questions</w:t>
      </w:r>
      <w:r>
        <w:rPr>
          <w:rFonts w:ascii="Century Gothic" w:hAnsi="Century Gothic"/>
        </w:rPr>
        <w:t xml:space="preserve"> or observations</w:t>
      </w:r>
      <w:r w:rsidRPr="005B2A3A">
        <w:rPr>
          <w:rFonts w:ascii="Century Gothic" w:hAnsi="Century Gothic"/>
        </w:rPr>
        <w:t xml:space="preserve"> or other research instruments would be used?  </w:t>
      </w:r>
    </w:p>
    <w:p w14:paraId="4996F53C" w14:textId="77777777" w:rsidR="00F63193" w:rsidRDefault="00F63193" w:rsidP="00F63193">
      <w:pPr>
        <w:rPr>
          <w:rFonts w:ascii="Century Gothic" w:hAnsi="Century Gothic"/>
        </w:rPr>
      </w:pPr>
    </w:p>
    <w:p w14:paraId="3F4AD87D" w14:textId="77777777" w:rsidR="00F63193" w:rsidRDefault="00F63193" w:rsidP="00F63193">
      <w:pPr>
        <w:rPr>
          <w:rFonts w:ascii="Century Gothic" w:hAnsi="Century Gothic"/>
        </w:rPr>
      </w:pPr>
    </w:p>
    <w:p w14:paraId="355FF725" w14:textId="77777777" w:rsidR="00F63193" w:rsidRDefault="00F63193" w:rsidP="00F63193">
      <w:pPr>
        <w:rPr>
          <w:rFonts w:ascii="Century Gothic" w:hAnsi="Century Gothic"/>
        </w:rPr>
      </w:pPr>
    </w:p>
    <w:p w14:paraId="3D992813" w14:textId="77777777" w:rsidR="00F63193" w:rsidRDefault="00F63193" w:rsidP="00F63193">
      <w:pPr>
        <w:rPr>
          <w:rFonts w:ascii="Century Gothic" w:hAnsi="Century Gothic"/>
        </w:rPr>
      </w:pPr>
    </w:p>
    <w:p w14:paraId="37A32E61" w14:textId="77777777" w:rsidR="00F63193" w:rsidRDefault="00F63193" w:rsidP="00F63193">
      <w:pPr>
        <w:rPr>
          <w:rFonts w:ascii="Century Gothic" w:hAnsi="Century Gothic"/>
        </w:rPr>
      </w:pPr>
    </w:p>
    <w:p w14:paraId="0A37120A" w14:textId="77777777" w:rsidR="00F63193" w:rsidRPr="002F03AC" w:rsidRDefault="00F63193" w:rsidP="00F63193">
      <w:pPr>
        <w:rPr>
          <w:rFonts w:ascii="Century Gothic" w:hAnsi="Century Gothic"/>
        </w:rPr>
      </w:pPr>
    </w:p>
    <w:p w14:paraId="7DBBB217" w14:textId="77777777" w:rsidR="00F63193" w:rsidRPr="001504E0" w:rsidRDefault="00F63193" w:rsidP="00F63193">
      <w:pPr>
        <w:rPr>
          <w:rFonts w:ascii="Century Gothic" w:hAnsi="Century Gothic"/>
        </w:rPr>
      </w:pPr>
    </w:p>
    <w:p w14:paraId="24AC1FDB" w14:textId="77777777" w:rsidR="00F63193" w:rsidRPr="001504E0" w:rsidRDefault="00F63193" w:rsidP="00F63193">
      <w:pPr>
        <w:rPr>
          <w:rFonts w:ascii="Century Gothic" w:hAnsi="Century Gothic"/>
        </w:rPr>
      </w:pPr>
    </w:p>
    <w:p w14:paraId="7A4EE601" w14:textId="77777777" w:rsidR="00F63193" w:rsidRDefault="00F63193" w:rsidP="00F63193">
      <w:pPr>
        <w:rPr>
          <w:rFonts w:ascii="Century Gothic" w:hAnsi="Century Gothic"/>
        </w:rPr>
      </w:pPr>
    </w:p>
    <w:p w14:paraId="3FDA9F36" w14:textId="77777777" w:rsidR="00F63193" w:rsidRPr="001504E0" w:rsidRDefault="00F63193" w:rsidP="00F63193">
      <w:pPr>
        <w:rPr>
          <w:rFonts w:ascii="Century Gothic" w:hAnsi="Century Gothic"/>
        </w:rPr>
      </w:pPr>
    </w:p>
    <w:p w14:paraId="411AB55B" w14:textId="77777777" w:rsidR="00F63193" w:rsidRPr="001504E0" w:rsidRDefault="00F63193" w:rsidP="00F63193">
      <w:pPr>
        <w:rPr>
          <w:rFonts w:ascii="Century Gothic" w:hAnsi="Century Gothic"/>
        </w:rPr>
      </w:pPr>
    </w:p>
    <w:p w14:paraId="38AC3CA0" w14:textId="77777777" w:rsidR="00F63193" w:rsidRPr="001504E0" w:rsidRDefault="00F63193" w:rsidP="00F63193">
      <w:pPr>
        <w:pStyle w:val="ListParagraph"/>
        <w:numPr>
          <w:ilvl w:val="0"/>
          <w:numId w:val="2"/>
        </w:numPr>
        <w:rPr>
          <w:rFonts w:ascii="Century Gothic" w:hAnsi="Century Gothic"/>
        </w:rPr>
      </w:pPr>
      <w:r w:rsidRPr="001504E0">
        <w:rPr>
          <w:rFonts w:ascii="Century Gothic" w:hAnsi="Century Gothic"/>
        </w:rPr>
        <w:t>What are the strengths and weaknesses of this method</w:t>
      </w:r>
      <w:r>
        <w:rPr>
          <w:rFonts w:ascii="Century Gothic" w:hAnsi="Century Gothic"/>
        </w:rPr>
        <w:t xml:space="preserve"> </w:t>
      </w:r>
      <w:r w:rsidRPr="001504E0">
        <w:rPr>
          <w:rFonts w:ascii="Century Gothic" w:hAnsi="Century Gothic"/>
        </w:rPr>
        <w:t>versus another method used by sociologists?</w:t>
      </w:r>
    </w:p>
    <w:p w14:paraId="429E946D" w14:textId="77777777" w:rsidR="00F63193" w:rsidRPr="001504E0" w:rsidRDefault="00F63193" w:rsidP="00F63193">
      <w:pPr>
        <w:pStyle w:val="ListParagraph"/>
        <w:ind w:left="360"/>
        <w:rPr>
          <w:rFonts w:ascii="Century Gothic" w:hAnsi="Century Gothic"/>
        </w:rPr>
      </w:pPr>
    </w:p>
    <w:p w14:paraId="58B0EC51" w14:textId="77777777" w:rsidR="00F63193" w:rsidRPr="001504E0" w:rsidRDefault="00F63193" w:rsidP="00F63193">
      <w:pPr>
        <w:pStyle w:val="ListParagraph"/>
        <w:ind w:left="360"/>
        <w:rPr>
          <w:rFonts w:ascii="Century Gothic" w:hAnsi="Century Gothic"/>
        </w:rPr>
      </w:pPr>
    </w:p>
    <w:p w14:paraId="1666CDA6" w14:textId="77777777" w:rsidR="00F63193" w:rsidRPr="001504E0" w:rsidRDefault="00F63193" w:rsidP="00F63193">
      <w:pPr>
        <w:pStyle w:val="ListParagraph"/>
        <w:ind w:left="360"/>
        <w:rPr>
          <w:rFonts w:ascii="Century Gothic" w:hAnsi="Century Gothic"/>
        </w:rPr>
      </w:pPr>
    </w:p>
    <w:p w14:paraId="00EC1434" w14:textId="77777777" w:rsidR="00F63193" w:rsidRPr="001504E0" w:rsidRDefault="00F63193" w:rsidP="00F63193">
      <w:pPr>
        <w:pStyle w:val="ListParagraph"/>
        <w:ind w:left="360"/>
        <w:rPr>
          <w:rFonts w:ascii="Century Gothic" w:hAnsi="Century Gothic"/>
        </w:rPr>
      </w:pPr>
    </w:p>
    <w:p w14:paraId="44E0EA3D" w14:textId="77777777" w:rsidR="00A172A5" w:rsidRDefault="00A172A5"/>
    <w:sectPr w:rsidR="00A172A5" w:rsidSect="008B1EE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D389A" w14:textId="77777777" w:rsidR="000F3210" w:rsidRDefault="000F3210" w:rsidP="00F63193">
      <w:r>
        <w:separator/>
      </w:r>
    </w:p>
  </w:endnote>
  <w:endnote w:type="continuationSeparator" w:id="0">
    <w:p w14:paraId="5412EADF" w14:textId="77777777" w:rsidR="000F3210" w:rsidRDefault="000F3210" w:rsidP="00F6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5994A" w14:textId="77777777" w:rsidR="000F3210" w:rsidRDefault="000F3210" w:rsidP="00F63193">
      <w:r>
        <w:separator/>
      </w:r>
    </w:p>
  </w:footnote>
  <w:footnote w:type="continuationSeparator" w:id="0">
    <w:p w14:paraId="22670DB6" w14:textId="77777777" w:rsidR="000F3210" w:rsidRDefault="000F3210" w:rsidP="00F63193">
      <w:r>
        <w:continuationSeparator/>
      </w:r>
    </w:p>
  </w:footnote>
  <w:footnote w:id="1">
    <w:p w14:paraId="5F211D01" w14:textId="77777777" w:rsidR="00F63193" w:rsidRPr="002F03AC" w:rsidRDefault="00F63193" w:rsidP="00F63193">
      <w:pPr>
        <w:rPr>
          <w:rFonts w:ascii="Times" w:eastAsia="Times New Roman" w:hAnsi="Times" w:cs="Times New Roman"/>
          <w:sz w:val="20"/>
          <w:szCs w:val="20"/>
        </w:rPr>
      </w:pPr>
      <w:r>
        <w:rPr>
          <w:rStyle w:val="FootnoteReference"/>
        </w:rPr>
        <w:footnoteRef/>
      </w:r>
      <w:r>
        <w:t xml:space="preserve"> This was taken from </w:t>
      </w:r>
      <w:r w:rsidRPr="002F03AC">
        <w:rPr>
          <w:rFonts w:ascii="Times" w:eastAsia="Times New Roman" w:hAnsi="Times" w:cs="Times New Roman"/>
          <w:sz w:val="20"/>
          <w:szCs w:val="20"/>
        </w:rPr>
        <w:t>National Institute on Alcohol Abuse and Alcoholism</w:t>
      </w:r>
      <w:r>
        <w:rPr>
          <w:rFonts w:ascii="Times" w:eastAsia="Times New Roman" w:hAnsi="Times" w:cs="Times New Roman"/>
          <w:sz w:val="20"/>
          <w:szCs w:val="20"/>
        </w:rPr>
        <w:t xml:space="preserve"> ‘s “Alcohol Intervention Matrix”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61F6E"/>
    <w:multiLevelType w:val="hybridMultilevel"/>
    <w:tmpl w:val="BC5C93E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3F2DD0"/>
    <w:multiLevelType w:val="hybridMultilevel"/>
    <w:tmpl w:val="6682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2A5"/>
    <w:rsid w:val="000B526E"/>
    <w:rsid w:val="000F3210"/>
    <w:rsid w:val="001E4181"/>
    <w:rsid w:val="00204BDF"/>
    <w:rsid w:val="002E1A83"/>
    <w:rsid w:val="0044653D"/>
    <w:rsid w:val="005F1341"/>
    <w:rsid w:val="00884632"/>
    <w:rsid w:val="008A2D4C"/>
    <w:rsid w:val="008B1EED"/>
    <w:rsid w:val="008F505E"/>
    <w:rsid w:val="009914B6"/>
    <w:rsid w:val="00996B67"/>
    <w:rsid w:val="00A172A5"/>
    <w:rsid w:val="00B77EF4"/>
    <w:rsid w:val="00B82996"/>
    <w:rsid w:val="00C34F3A"/>
    <w:rsid w:val="00CE0173"/>
    <w:rsid w:val="00E41145"/>
    <w:rsid w:val="00F63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05A5AF"/>
  <w14:defaultImageDpi w14:val="300"/>
  <w15:docId w15:val="{D7B4F348-8D3E-3D47-A725-51D13C1A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2A5"/>
    <w:rPr>
      <w:color w:val="0000FF" w:themeColor="hyperlink"/>
      <w:u w:val="single"/>
    </w:rPr>
  </w:style>
  <w:style w:type="character" w:styleId="FollowedHyperlink">
    <w:name w:val="FollowedHyperlink"/>
    <w:basedOn w:val="DefaultParagraphFont"/>
    <w:uiPriority w:val="99"/>
    <w:semiHidden/>
    <w:unhideWhenUsed/>
    <w:rsid w:val="00884632"/>
    <w:rPr>
      <w:color w:val="800080" w:themeColor="followedHyperlink"/>
      <w:u w:val="single"/>
    </w:rPr>
  </w:style>
  <w:style w:type="paragraph" w:styleId="ListParagraph">
    <w:name w:val="List Paragraph"/>
    <w:basedOn w:val="Normal"/>
    <w:uiPriority w:val="34"/>
    <w:qFormat/>
    <w:rsid w:val="00E41145"/>
    <w:pPr>
      <w:ind w:left="720"/>
      <w:contextualSpacing/>
    </w:pPr>
  </w:style>
  <w:style w:type="character" w:styleId="FootnoteReference">
    <w:name w:val="footnote reference"/>
    <w:basedOn w:val="DefaultParagraphFont"/>
    <w:uiPriority w:val="99"/>
    <w:unhideWhenUsed/>
    <w:rsid w:val="00F631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1510</Words>
  <Characters>8612</Characters>
  <Application>Microsoft Office Word</Application>
  <DocSecurity>0</DocSecurity>
  <Lines>71</Lines>
  <Paragraphs>20</Paragraphs>
  <ScaleCrop>false</ScaleCrop>
  <Company>University of Oregon</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Pascoe</dc:creator>
  <cp:keywords/>
  <dc:description/>
  <cp:lastModifiedBy>Microsoft Office User</cp:lastModifiedBy>
  <cp:revision>2</cp:revision>
  <dcterms:created xsi:type="dcterms:W3CDTF">2018-12-06T19:42:00Z</dcterms:created>
  <dcterms:modified xsi:type="dcterms:W3CDTF">2018-12-06T19:42:00Z</dcterms:modified>
</cp:coreProperties>
</file>