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9042" w14:textId="612E9E93" w:rsidR="003713F8" w:rsidRDefault="003713F8" w:rsidP="003713F8">
      <w:pPr>
        <w:jc w:val="center"/>
      </w:pPr>
      <w:r>
        <w:t>C</w:t>
      </w:r>
      <w:r>
        <w:t>ollege of Arts and Sciences, University of Oregon (Fall, 2018)</w:t>
      </w:r>
      <w:bookmarkStart w:id="0" w:name="_GoBack"/>
      <w:bookmarkEnd w:id="0"/>
    </w:p>
    <w:p w14:paraId="62012232" w14:textId="77777777" w:rsidR="003713F8" w:rsidRDefault="003713F8" w:rsidP="003713F8">
      <w:pPr>
        <w:jc w:val="center"/>
      </w:pPr>
    </w:p>
    <w:p w14:paraId="6089B97F" w14:textId="2EE255D8" w:rsidR="003713F8" w:rsidRDefault="003713F8" w:rsidP="003713F8">
      <w:pPr>
        <w:jc w:val="center"/>
        <w:rPr>
          <w:b/>
        </w:rPr>
      </w:pPr>
      <w:r w:rsidRPr="00A076CD">
        <w:rPr>
          <w:b/>
        </w:rPr>
        <w:t xml:space="preserve">Graduate Degree </w:t>
      </w:r>
      <w:r>
        <w:rPr>
          <w:b/>
        </w:rPr>
        <w:t>Assessment Plan</w:t>
      </w:r>
    </w:p>
    <w:p w14:paraId="1E9E151B" w14:textId="77777777" w:rsidR="003713F8" w:rsidRDefault="003713F8" w:rsidP="003713F8">
      <w:pPr>
        <w:jc w:val="center"/>
        <w:rPr>
          <w:b/>
        </w:rPr>
      </w:pPr>
    </w:p>
    <w:p w14:paraId="319C69BA" w14:textId="77777777" w:rsidR="003713F8" w:rsidRDefault="003713F8" w:rsidP="003713F8">
      <w:pPr>
        <w:jc w:val="center"/>
      </w:pPr>
      <w:r>
        <w:t>Creative Writing Program</w:t>
      </w:r>
    </w:p>
    <w:p w14:paraId="779D7F9C" w14:textId="70358AD7" w:rsidR="00F87468" w:rsidRDefault="00F87468" w:rsidP="00F87468">
      <w:pPr>
        <w:rPr>
          <w:lang w:val="en-US"/>
        </w:rPr>
      </w:pPr>
    </w:p>
    <w:p w14:paraId="511C4E05" w14:textId="02EB9A66" w:rsidR="00F87468" w:rsidRDefault="00F87468" w:rsidP="00F87468">
      <w:pPr>
        <w:rPr>
          <w:lang w:val="en-US"/>
        </w:rPr>
      </w:pPr>
      <w:r>
        <w:rPr>
          <w:lang w:val="en-US"/>
        </w:rPr>
        <w:t>The MFA in Creative Writing at the University of Oregon consists in a rigorous curriculum of coursework, exam</w:t>
      </w:r>
      <w:r w:rsidR="00AE7421">
        <w:rPr>
          <w:lang w:val="en-US"/>
        </w:rPr>
        <w:t>s</w:t>
      </w:r>
      <w:r>
        <w:rPr>
          <w:lang w:val="en-US"/>
        </w:rPr>
        <w:t xml:space="preserve">, and </w:t>
      </w:r>
      <w:r w:rsidR="00282336">
        <w:rPr>
          <w:lang w:val="en-US"/>
        </w:rPr>
        <w:t xml:space="preserve">a </w:t>
      </w:r>
      <w:r>
        <w:rPr>
          <w:lang w:val="en-US"/>
        </w:rPr>
        <w:t>terminal creative project (</w:t>
      </w:r>
      <w:proofErr w:type="spellStart"/>
      <w:r>
        <w:rPr>
          <w:lang w:val="en-US"/>
        </w:rPr>
        <w:t>Masters</w:t>
      </w:r>
      <w:proofErr w:type="spellEnd"/>
      <w:r>
        <w:rPr>
          <w:lang w:val="en-US"/>
        </w:rPr>
        <w:t xml:space="preserve"> thesis)</w:t>
      </w:r>
      <w:r w:rsidR="00FB4227">
        <w:rPr>
          <w:lang w:val="en-US"/>
        </w:rPr>
        <w:t>, extending over two years</w:t>
      </w:r>
      <w:r>
        <w:rPr>
          <w:lang w:val="en-US"/>
        </w:rPr>
        <w:t xml:space="preserve">. </w:t>
      </w:r>
      <w:r w:rsidR="00AE7421">
        <w:rPr>
          <w:lang w:val="en-US"/>
        </w:rPr>
        <w:t>During the first year, t</w:t>
      </w:r>
      <w:r>
        <w:rPr>
          <w:lang w:val="en-US"/>
        </w:rPr>
        <w:t xml:space="preserve">he coursework comprises </w:t>
      </w:r>
      <w:r w:rsidR="00FB4227">
        <w:rPr>
          <w:lang w:val="en-US"/>
        </w:rPr>
        <w:t>literature seminars, writing workshops, and independent conferences</w:t>
      </w:r>
      <w:r w:rsidR="00AE7421">
        <w:rPr>
          <w:lang w:val="en-US"/>
        </w:rPr>
        <w:t xml:space="preserve"> with individual faculty. The second year also involves </w:t>
      </w:r>
      <w:r w:rsidR="00FB4227">
        <w:rPr>
          <w:lang w:val="en-US"/>
        </w:rPr>
        <w:t>seminars</w:t>
      </w:r>
      <w:r w:rsidR="00AE7421">
        <w:rPr>
          <w:lang w:val="en-US"/>
        </w:rPr>
        <w:t xml:space="preserve"> and </w:t>
      </w:r>
      <w:proofErr w:type="gramStart"/>
      <w:r w:rsidR="00AE7421">
        <w:rPr>
          <w:lang w:val="en-US"/>
        </w:rPr>
        <w:t>workshops, but</w:t>
      </w:r>
      <w:proofErr w:type="gramEnd"/>
      <w:r w:rsidR="00AE7421">
        <w:rPr>
          <w:lang w:val="en-US"/>
        </w:rPr>
        <w:t xml:space="preserve"> </w:t>
      </w:r>
      <w:r w:rsidR="00703FF6">
        <w:rPr>
          <w:lang w:val="en-US"/>
        </w:rPr>
        <w:t>culminates with a comprehensive exam in the early spring and a terminal creative project at the end of the quarter.</w:t>
      </w:r>
      <w:r w:rsidR="00BF22D3">
        <w:rPr>
          <w:lang w:val="en-US"/>
        </w:rPr>
        <w:t xml:space="preserve"> </w:t>
      </w:r>
      <w:r w:rsidR="00A61F24">
        <w:rPr>
          <w:lang w:val="en-US"/>
        </w:rPr>
        <w:t>Below is a more specific description of the various means of assessment for the learning outcomes envisioned for each component of the Master of Fine Arts degree.</w:t>
      </w:r>
    </w:p>
    <w:p w14:paraId="51DC5160" w14:textId="3E9FF9AC" w:rsidR="00703FF6" w:rsidRDefault="00703FF6" w:rsidP="00F87468">
      <w:pPr>
        <w:rPr>
          <w:lang w:val="en-US"/>
        </w:rPr>
      </w:pPr>
    </w:p>
    <w:p w14:paraId="1A3A05AB" w14:textId="5AEC9025" w:rsidR="00703FF6" w:rsidRDefault="00703FF6" w:rsidP="00F87468">
      <w:pPr>
        <w:rPr>
          <w:lang w:val="en-US"/>
        </w:rPr>
      </w:pPr>
      <w:r>
        <w:rPr>
          <w:lang w:val="en-US"/>
        </w:rPr>
        <w:t xml:space="preserve">Literature seminars in </w:t>
      </w:r>
      <w:r w:rsidR="00930218">
        <w:rPr>
          <w:lang w:val="en-US"/>
        </w:rPr>
        <w:t xml:space="preserve">the craft of </w:t>
      </w:r>
      <w:r>
        <w:rPr>
          <w:lang w:val="en-US"/>
        </w:rPr>
        <w:t xml:space="preserve">fiction and poetry, usually specific to one or the other genre, require students to become familiar with a range of authors, literary styles, </w:t>
      </w:r>
      <w:r w:rsidR="009936CD">
        <w:rPr>
          <w:lang w:val="en-US"/>
        </w:rPr>
        <w:t xml:space="preserve">historical periods, </w:t>
      </w:r>
      <w:r>
        <w:rPr>
          <w:lang w:val="en-US"/>
        </w:rPr>
        <w:t>and literary movements, and to demonstrate knowledge through oral presentations</w:t>
      </w:r>
      <w:r w:rsidR="007C0472">
        <w:rPr>
          <w:lang w:val="en-US"/>
        </w:rPr>
        <w:t xml:space="preserve"> and written work. Such work can be in the form of analytic papers or creative writing—poems or fiction—that serve to assess </w:t>
      </w:r>
      <w:r w:rsidR="002923BF">
        <w:rPr>
          <w:lang w:val="en-US"/>
        </w:rPr>
        <w:t>student</w:t>
      </w:r>
      <w:r w:rsidR="00930218">
        <w:rPr>
          <w:lang w:val="en-US"/>
        </w:rPr>
        <w:t>s’ understanding of the literary craft of their genre</w:t>
      </w:r>
      <w:r w:rsidR="00D86112">
        <w:rPr>
          <w:lang w:val="en-US"/>
        </w:rPr>
        <w:t>, their acquisition of a critical</w:t>
      </w:r>
      <w:r w:rsidR="001E6501">
        <w:rPr>
          <w:lang w:val="en-US"/>
        </w:rPr>
        <w:t xml:space="preserve"> lexicon</w:t>
      </w:r>
      <w:r w:rsidR="00D86112">
        <w:rPr>
          <w:lang w:val="en-US"/>
        </w:rPr>
        <w:t>, their proficiency as readers,</w:t>
      </w:r>
      <w:r w:rsidR="00930218">
        <w:rPr>
          <w:lang w:val="en-US"/>
        </w:rPr>
        <w:t xml:space="preserve"> and their development as writers.</w:t>
      </w:r>
      <w:r w:rsidR="00A61F24">
        <w:rPr>
          <w:lang w:val="en-US"/>
        </w:rPr>
        <w:t xml:space="preserve"> </w:t>
      </w:r>
    </w:p>
    <w:p w14:paraId="2A5D6370" w14:textId="5BBC952E" w:rsidR="00930218" w:rsidRDefault="00930218" w:rsidP="00F87468">
      <w:pPr>
        <w:rPr>
          <w:lang w:val="en-US"/>
        </w:rPr>
      </w:pPr>
    </w:p>
    <w:p w14:paraId="6CB3E937" w14:textId="237ED620" w:rsidR="00930218" w:rsidRDefault="00930218" w:rsidP="00F87468">
      <w:pPr>
        <w:rPr>
          <w:lang w:val="en-US"/>
        </w:rPr>
      </w:pPr>
      <w:r>
        <w:rPr>
          <w:lang w:val="en-US"/>
        </w:rPr>
        <w:t>Workshops in fiction or poetry focus more exclusively on student writing. Through the careful</w:t>
      </w:r>
      <w:r w:rsidR="00B638D2">
        <w:rPr>
          <w:lang w:val="en-US"/>
        </w:rPr>
        <w:t>, close, imaginative reading of and commentary on one another’s work, students</w:t>
      </w:r>
      <w:r w:rsidR="00CE67C0">
        <w:rPr>
          <w:lang w:val="en-US"/>
        </w:rPr>
        <w:t xml:space="preserve"> further evolve as creative writers. One-on-one meetings between students and faculty</w:t>
      </w:r>
      <w:r w:rsidR="00D546C7">
        <w:rPr>
          <w:lang w:val="en-US"/>
        </w:rPr>
        <w:t xml:space="preserve">, following the workshopping of student work in class, </w:t>
      </w:r>
      <w:r w:rsidR="000160AC">
        <w:rPr>
          <w:lang w:val="en-US"/>
        </w:rPr>
        <w:t xml:space="preserve">are one means of assessing </w:t>
      </w:r>
      <w:r w:rsidR="00D546C7">
        <w:rPr>
          <w:lang w:val="en-US"/>
        </w:rPr>
        <w:t xml:space="preserve">the </w:t>
      </w:r>
      <w:r w:rsidR="000160AC">
        <w:rPr>
          <w:lang w:val="en-US"/>
        </w:rPr>
        <w:t xml:space="preserve">development of </w:t>
      </w:r>
      <w:r w:rsidR="00D546C7">
        <w:rPr>
          <w:lang w:val="en-US"/>
        </w:rPr>
        <w:t>student writing skills</w:t>
      </w:r>
      <w:r w:rsidR="00AB2AA1">
        <w:rPr>
          <w:lang w:val="en-US"/>
        </w:rPr>
        <w:t>.</w:t>
      </w:r>
      <w:r w:rsidR="008A6494">
        <w:rPr>
          <w:lang w:val="en-US"/>
        </w:rPr>
        <w:t xml:space="preserve">  Final assessment in such courses </w:t>
      </w:r>
      <w:r w:rsidR="00840B4F">
        <w:rPr>
          <w:lang w:val="en-US"/>
        </w:rPr>
        <w:t>measure</w:t>
      </w:r>
      <w:r w:rsidR="00593BCF">
        <w:rPr>
          <w:lang w:val="en-US"/>
        </w:rPr>
        <w:t>s</w:t>
      </w:r>
      <w:r w:rsidR="00840B4F">
        <w:rPr>
          <w:lang w:val="en-US"/>
        </w:rPr>
        <w:t xml:space="preserve"> </w:t>
      </w:r>
      <w:r w:rsidR="008A6494">
        <w:rPr>
          <w:lang w:val="en-US"/>
        </w:rPr>
        <w:t>the quality and depth of the written critiques of fellow students’ work, the quality</w:t>
      </w:r>
      <w:r w:rsidR="00840B4F">
        <w:rPr>
          <w:lang w:val="en-US"/>
        </w:rPr>
        <w:t xml:space="preserve"> of </w:t>
      </w:r>
      <w:r w:rsidR="006664FD">
        <w:rPr>
          <w:lang w:val="en-US"/>
        </w:rPr>
        <w:t>submissions of student work itself, and the quality of revisions consequent on the one-on-one meetings.</w:t>
      </w:r>
      <w:r w:rsidR="00BA5FAF">
        <w:rPr>
          <w:lang w:val="en-US"/>
        </w:rPr>
        <w:t xml:space="preserve"> In particular, the end-of-quarter </w:t>
      </w:r>
      <w:r w:rsidR="003D5844">
        <w:rPr>
          <w:lang w:val="en-US"/>
        </w:rPr>
        <w:t xml:space="preserve">creative </w:t>
      </w:r>
      <w:r w:rsidR="00BA5FAF">
        <w:rPr>
          <w:lang w:val="en-US"/>
        </w:rPr>
        <w:t xml:space="preserve">submissions allow for assessment of </w:t>
      </w:r>
      <w:r w:rsidR="003D5844">
        <w:rPr>
          <w:lang w:val="en-US"/>
        </w:rPr>
        <w:t>students’ mastery of the formal elements of craft in either genre.</w:t>
      </w:r>
    </w:p>
    <w:p w14:paraId="729520B9" w14:textId="5E155417" w:rsidR="00000593" w:rsidRDefault="00000593" w:rsidP="00F87468">
      <w:pPr>
        <w:rPr>
          <w:lang w:val="en-US"/>
        </w:rPr>
      </w:pPr>
    </w:p>
    <w:p w14:paraId="7347CBFF" w14:textId="2FA5EB6A" w:rsidR="00000593" w:rsidRDefault="00344003" w:rsidP="00F87468">
      <w:pPr>
        <w:rPr>
          <w:lang w:val="en-US"/>
        </w:rPr>
      </w:pPr>
      <w:r>
        <w:rPr>
          <w:lang w:val="en-US"/>
        </w:rPr>
        <w:t xml:space="preserve">Assessment in </w:t>
      </w:r>
      <w:r w:rsidR="00000593">
        <w:rPr>
          <w:lang w:val="en-US"/>
        </w:rPr>
        <w:t>independent conferences</w:t>
      </w:r>
      <w:r>
        <w:rPr>
          <w:lang w:val="en-US"/>
        </w:rPr>
        <w:t xml:space="preserve"> (605s)</w:t>
      </w:r>
      <w:r w:rsidR="00122FEB">
        <w:rPr>
          <w:lang w:val="en-US"/>
        </w:rPr>
        <w:t xml:space="preserve">, one-on-one </w:t>
      </w:r>
      <w:r w:rsidR="00096887">
        <w:rPr>
          <w:lang w:val="en-US"/>
        </w:rPr>
        <w:t xml:space="preserve">tutorials </w:t>
      </w:r>
      <w:r>
        <w:rPr>
          <w:lang w:val="en-US"/>
        </w:rPr>
        <w:t>that MFA students take</w:t>
      </w:r>
      <w:r w:rsidR="00000593">
        <w:rPr>
          <w:lang w:val="en-US"/>
        </w:rPr>
        <w:t xml:space="preserve"> </w:t>
      </w:r>
      <w:r w:rsidR="00B306C7">
        <w:rPr>
          <w:lang w:val="en-US"/>
        </w:rPr>
        <w:t>with individual faculty</w:t>
      </w:r>
      <w:r w:rsidR="00096887">
        <w:rPr>
          <w:lang w:val="en-US"/>
        </w:rPr>
        <w:t xml:space="preserve"> during their first year,</w:t>
      </w:r>
      <w:r w:rsidR="00B306C7">
        <w:rPr>
          <w:lang w:val="en-US"/>
        </w:rPr>
        <w:t xml:space="preserve"> consist</w:t>
      </w:r>
      <w:r>
        <w:rPr>
          <w:lang w:val="en-US"/>
        </w:rPr>
        <w:t xml:space="preserve">s in accountable dialogue about a reading list </w:t>
      </w:r>
      <w:r w:rsidR="001C060B">
        <w:rPr>
          <w:lang w:val="en-US"/>
        </w:rPr>
        <w:t>accompanied by</w:t>
      </w:r>
      <w:r>
        <w:rPr>
          <w:lang w:val="en-US"/>
        </w:rPr>
        <w:t xml:space="preserve"> </w:t>
      </w:r>
      <w:r w:rsidR="001C060B">
        <w:rPr>
          <w:lang w:val="en-US"/>
        </w:rPr>
        <w:t xml:space="preserve">short </w:t>
      </w:r>
      <w:r w:rsidR="00FF6700">
        <w:rPr>
          <w:lang w:val="en-US"/>
        </w:rPr>
        <w:t xml:space="preserve">analytic </w:t>
      </w:r>
      <w:r w:rsidR="00DC799C">
        <w:rPr>
          <w:lang w:val="en-US"/>
        </w:rPr>
        <w:t xml:space="preserve">papers or creative </w:t>
      </w:r>
      <w:r w:rsidR="00FF6700">
        <w:rPr>
          <w:lang w:val="en-US"/>
        </w:rPr>
        <w:t>response</w:t>
      </w:r>
      <w:r w:rsidR="00DC799C">
        <w:rPr>
          <w:lang w:val="en-US"/>
        </w:rPr>
        <w:t>s.</w:t>
      </w:r>
    </w:p>
    <w:p w14:paraId="1216743E" w14:textId="02763AF4" w:rsidR="002204A7" w:rsidRDefault="002204A7" w:rsidP="00F87468">
      <w:pPr>
        <w:rPr>
          <w:lang w:val="en-US"/>
        </w:rPr>
      </w:pPr>
    </w:p>
    <w:p w14:paraId="0CC0609C" w14:textId="5C4E02DA" w:rsidR="002204A7" w:rsidRDefault="002204A7" w:rsidP="00F87468">
      <w:pPr>
        <w:rPr>
          <w:lang w:val="en-US"/>
        </w:rPr>
      </w:pPr>
      <w:r>
        <w:rPr>
          <w:lang w:val="en-US"/>
        </w:rPr>
        <w:t xml:space="preserve">The </w:t>
      </w:r>
      <w:r w:rsidR="00F204C4">
        <w:rPr>
          <w:lang w:val="en-US"/>
        </w:rPr>
        <w:t xml:space="preserve">MFA Exam at the beginning of the spring quarter of the second year provides the first </w:t>
      </w:r>
      <w:r w:rsidRPr="00F204C4">
        <w:rPr>
          <w:i/>
          <w:lang w:val="en-US"/>
        </w:rPr>
        <w:t>synthesizing</w:t>
      </w:r>
      <w:r>
        <w:rPr>
          <w:lang w:val="en-US"/>
        </w:rPr>
        <w:t xml:space="preserve"> assessment of a student’s development as a </w:t>
      </w:r>
      <w:r w:rsidR="00F204C4">
        <w:rPr>
          <w:lang w:val="en-US"/>
        </w:rPr>
        <w:t xml:space="preserve">reader and </w:t>
      </w:r>
      <w:r>
        <w:rPr>
          <w:lang w:val="en-US"/>
        </w:rPr>
        <w:t>writer of fiction or poetr</w:t>
      </w:r>
      <w:r w:rsidR="00F204C4">
        <w:rPr>
          <w:lang w:val="en-US"/>
        </w:rPr>
        <w:t xml:space="preserve">y. Based on an individualized reading list of 20-30 books compiled at the end of the first year, MFA students write essays in response to one to five questions </w:t>
      </w:r>
      <w:r w:rsidR="00593BCF">
        <w:rPr>
          <w:lang w:val="en-US"/>
        </w:rPr>
        <w:t xml:space="preserve">(with the number dependent on the genre of poetry or fiction) </w:t>
      </w:r>
      <w:r w:rsidR="00F204C4">
        <w:rPr>
          <w:lang w:val="en-US"/>
        </w:rPr>
        <w:t xml:space="preserve">over the course of four days. </w:t>
      </w:r>
      <w:r w:rsidR="00EC26CB">
        <w:rPr>
          <w:lang w:val="en-US"/>
        </w:rPr>
        <w:t xml:space="preserve">The exam gives two primary challenges to undertake within the context of the reading list: first, to discuss </w:t>
      </w:r>
      <w:r w:rsidR="00150E37">
        <w:rPr>
          <w:lang w:val="en-US"/>
        </w:rPr>
        <w:t xml:space="preserve">one’s </w:t>
      </w:r>
      <w:r w:rsidR="00EC26CB">
        <w:rPr>
          <w:lang w:val="en-US"/>
        </w:rPr>
        <w:t xml:space="preserve">development as a writer and the literary and historical context in which </w:t>
      </w:r>
      <w:r w:rsidR="00150E37">
        <w:rPr>
          <w:lang w:val="en-US"/>
        </w:rPr>
        <w:t xml:space="preserve">students view their work; and second, to discuss work that has been read critically, with a view to craft, tradition, </w:t>
      </w:r>
      <w:r w:rsidR="00593BCF">
        <w:rPr>
          <w:lang w:val="en-US"/>
        </w:rPr>
        <w:t xml:space="preserve">historical period, and </w:t>
      </w:r>
      <w:r w:rsidR="00150E37">
        <w:rPr>
          <w:lang w:val="en-US"/>
        </w:rPr>
        <w:lastRenderedPageBreak/>
        <w:t xml:space="preserve">literary movement, etc. </w:t>
      </w:r>
      <w:r w:rsidR="0052069A">
        <w:rPr>
          <w:lang w:val="en-US"/>
        </w:rPr>
        <w:t xml:space="preserve">This exam serves therefore to assess </w:t>
      </w:r>
      <w:r w:rsidR="008650D3">
        <w:rPr>
          <w:lang w:val="en-US"/>
        </w:rPr>
        <w:t>MFA student-candidates’</w:t>
      </w:r>
      <w:r w:rsidR="0052069A">
        <w:rPr>
          <w:lang w:val="en-US"/>
        </w:rPr>
        <w:t xml:space="preserve"> degree of command</w:t>
      </w:r>
      <w:r w:rsidR="008650D3">
        <w:rPr>
          <w:lang w:val="en-US"/>
        </w:rPr>
        <w:t xml:space="preserve"> over the texts that they have encountered over the course of their two years of study, along with the multitude of aesthetic concepts, compositional possibili</w:t>
      </w:r>
      <w:r w:rsidR="00BD7A80">
        <w:rPr>
          <w:lang w:val="en-US"/>
        </w:rPr>
        <w:t>ties</w:t>
      </w:r>
      <w:r w:rsidR="008650D3">
        <w:rPr>
          <w:lang w:val="en-US"/>
        </w:rPr>
        <w:t xml:space="preserve">, and artistic concerns </w:t>
      </w:r>
      <w:r w:rsidR="00B73879">
        <w:rPr>
          <w:lang w:val="en-US"/>
        </w:rPr>
        <w:t>to which they have been exposed.</w:t>
      </w:r>
    </w:p>
    <w:p w14:paraId="0DE9BBE5" w14:textId="5ADA01E7" w:rsidR="006749EB" w:rsidRDefault="006749EB" w:rsidP="00F87468">
      <w:pPr>
        <w:rPr>
          <w:lang w:val="en-US"/>
        </w:rPr>
      </w:pPr>
    </w:p>
    <w:p w14:paraId="7887E038" w14:textId="0CF63DF4" w:rsidR="006749EB" w:rsidRDefault="006749EB" w:rsidP="00F87468">
      <w:pPr>
        <w:rPr>
          <w:lang w:val="en-US"/>
        </w:rPr>
      </w:pPr>
      <w:r>
        <w:rPr>
          <w:lang w:val="en-US"/>
        </w:rPr>
        <w:t xml:space="preserve">The culminating assessment of a student’s literary evolution as a poet or writer of fiction is the Terminal Creative Project. This consists of a portfolio of poems or works of fiction that students produce over the course of the winter and spring quarters of their second year. In consultation with their TCP advisors, students </w:t>
      </w:r>
      <w:r w:rsidR="0069429D">
        <w:rPr>
          <w:lang w:val="en-US"/>
        </w:rPr>
        <w:t>execute many drafts or revisions of their creative work until the project has met the standards of the program.</w:t>
      </w:r>
    </w:p>
    <w:p w14:paraId="5DB36E04" w14:textId="47906805" w:rsidR="00D63754" w:rsidRDefault="00D63754" w:rsidP="00F87468">
      <w:pPr>
        <w:rPr>
          <w:lang w:val="en-US"/>
        </w:rPr>
      </w:pPr>
    </w:p>
    <w:p w14:paraId="5B1B3A7F" w14:textId="75E00E34" w:rsidR="00703FF6" w:rsidRPr="00032066" w:rsidRDefault="00947DF0" w:rsidP="00F87468">
      <w:pPr>
        <w:rPr>
          <w:lang w:val="en-US"/>
        </w:rPr>
      </w:pPr>
      <w:r>
        <w:rPr>
          <w:lang w:val="en-US"/>
        </w:rPr>
        <w:t xml:space="preserve">The numerous publications, awards, fellowships, and literary prizes </w:t>
      </w:r>
      <w:r w:rsidR="00A75840">
        <w:rPr>
          <w:lang w:val="en-US"/>
        </w:rPr>
        <w:t xml:space="preserve">garnered by </w:t>
      </w:r>
      <w:r w:rsidR="000545F0">
        <w:rPr>
          <w:lang w:val="en-US"/>
        </w:rPr>
        <w:t xml:space="preserve">MFA </w:t>
      </w:r>
      <w:r w:rsidR="001C4780">
        <w:rPr>
          <w:lang w:val="en-US"/>
        </w:rPr>
        <w:t xml:space="preserve">graduates </w:t>
      </w:r>
      <w:r w:rsidR="000545F0">
        <w:rPr>
          <w:lang w:val="en-US"/>
        </w:rPr>
        <w:t xml:space="preserve">in </w:t>
      </w:r>
      <w:r w:rsidR="00A75840">
        <w:rPr>
          <w:lang w:val="en-US"/>
        </w:rPr>
        <w:t xml:space="preserve">Creative Writing </w:t>
      </w:r>
      <w:r w:rsidR="000545F0">
        <w:rPr>
          <w:lang w:val="en-US"/>
        </w:rPr>
        <w:t xml:space="preserve">from the University of Oregon </w:t>
      </w:r>
      <w:r w:rsidR="00A75840">
        <w:rPr>
          <w:lang w:val="en-US"/>
        </w:rPr>
        <w:t xml:space="preserve">serve as the most reliable </w:t>
      </w:r>
      <w:r>
        <w:rPr>
          <w:lang w:val="en-US"/>
        </w:rPr>
        <w:t xml:space="preserve">post-graduate assessment </w:t>
      </w:r>
      <w:r w:rsidR="00C058AC">
        <w:rPr>
          <w:lang w:val="en-US"/>
        </w:rPr>
        <w:t xml:space="preserve">of the </w:t>
      </w:r>
      <w:r w:rsidR="001C4780">
        <w:rPr>
          <w:lang w:val="en-US"/>
        </w:rPr>
        <w:t>program’s success.</w:t>
      </w:r>
    </w:p>
    <w:sectPr w:rsidR="00703FF6" w:rsidRPr="00032066" w:rsidSect="00E22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66"/>
    <w:rsid w:val="00000593"/>
    <w:rsid w:val="000160AC"/>
    <w:rsid w:val="00032066"/>
    <w:rsid w:val="000545F0"/>
    <w:rsid w:val="00096887"/>
    <w:rsid w:val="00122FEB"/>
    <w:rsid w:val="00150E37"/>
    <w:rsid w:val="0017580E"/>
    <w:rsid w:val="001C060B"/>
    <w:rsid w:val="001C4780"/>
    <w:rsid w:val="001E6501"/>
    <w:rsid w:val="002204A7"/>
    <w:rsid w:val="00282336"/>
    <w:rsid w:val="002923BF"/>
    <w:rsid w:val="00344003"/>
    <w:rsid w:val="003713F8"/>
    <w:rsid w:val="003D5844"/>
    <w:rsid w:val="00433F44"/>
    <w:rsid w:val="0052069A"/>
    <w:rsid w:val="00593BCF"/>
    <w:rsid w:val="006136E1"/>
    <w:rsid w:val="00644D5E"/>
    <w:rsid w:val="006664FD"/>
    <w:rsid w:val="006749EB"/>
    <w:rsid w:val="0069429D"/>
    <w:rsid w:val="00703FF6"/>
    <w:rsid w:val="007C0472"/>
    <w:rsid w:val="00840B4F"/>
    <w:rsid w:val="008650D3"/>
    <w:rsid w:val="008A6494"/>
    <w:rsid w:val="00930218"/>
    <w:rsid w:val="00947DF0"/>
    <w:rsid w:val="009936CD"/>
    <w:rsid w:val="00A61F24"/>
    <w:rsid w:val="00A75840"/>
    <w:rsid w:val="00AB2AA1"/>
    <w:rsid w:val="00AE7421"/>
    <w:rsid w:val="00B14C23"/>
    <w:rsid w:val="00B16292"/>
    <w:rsid w:val="00B306C7"/>
    <w:rsid w:val="00B430C2"/>
    <w:rsid w:val="00B46ED3"/>
    <w:rsid w:val="00B638D2"/>
    <w:rsid w:val="00B73879"/>
    <w:rsid w:val="00BA5FAF"/>
    <w:rsid w:val="00BD7A80"/>
    <w:rsid w:val="00BF22D3"/>
    <w:rsid w:val="00C058AC"/>
    <w:rsid w:val="00CB3A37"/>
    <w:rsid w:val="00CE67C0"/>
    <w:rsid w:val="00CE7C78"/>
    <w:rsid w:val="00D546C7"/>
    <w:rsid w:val="00D63754"/>
    <w:rsid w:val="00D86112"/>
    <w:rsid w:val="00DC799C"/>
    <w:rsid w:val="00E22751"/>
    <w:rsid w:val="00E77CFB"/>
    <w:rsid w:val="00EC26CB"/>
    <w:rsid w:val="00F204C4"/>
    <w:rsid w:val="00F43E07"/>
    <w:rsid w:val="00F5650F"/>
    <w:rsid w:val="00F87468"/>
    <w:rsid w:val="00FB4227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AB2E57"/>
  <w14:defaultImageDpi w14:val="32767"/>
  <w15:chartTrackingRefBased/>
  <w15:docId w15:val="{EDE835C9-F6D6-1543-B376-32702EB8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2018-11-25T21:35:00Z</dcterms:created>
  <dcterms:modified xsi:type="dcterms:W3CDTF">2018-12-03T01:55:00Z</dcterms:modified>
</cp:coreProperties>
</file>