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4C53C152" w14:textId="41F584A5" w:rsidR="002662C4" w:rsidRDefault="00656CEA" w:rsidP="002662C4">
      <w:pPr>
        <w:jc w:val="center"/>
        <w:rPr>
          <w:b/>
          <w:sz w:val="28"/>
          <w:szCs w:val="28"/>
        </w:rPr>
      </w:pPr>
      <w:r w:rsidRPr="00C1398B">
        <w:rPr>
          <w:b/>
          <w:sz w:val="28"/>
          <w:szCs w:val="28"/>
        </w:rPr>
        <w:t>College of Arts and Sciences</w:t>
      </w:r>
    </w:p>
    <w:p w14:paraId="02EE8CBB" w14:textId="7266260E" w:rsidR="002662C4" w:rsidRPr="00C1398B" w:rsidRDefault="002662C4" w:rsidP="002662C4">
      <w:pPr>
        <w:jc w:val="center"/>
        <w:rPr>
          <w:b/>
          <w:sz w:val="28"/>
          <w:szCs w:val="28"/>
        </w:rPr>
      </w:pPr>
      <w:r>
        <w:rPr>
          <w:b/>
          <w:sz w:val="28"/>
          <w:szCs w:val="28"/>
        </w:rPr>
        <w:t>Department of Biology</w:t>
      </w:r>
    </w:p>
    <w:p w14:paraId="332314DD" w14:textId="77777777" w:rsidR="00656CEA" w:rsidRPr="00C1398B" w:rsidRDefault="00656CEA" w:rsidP="00BC54DC">
      <w:pPr>
        <w:rPr>
          <w:b/>
          <w:sz w:val="24"/>
          <w:szCs w:val="24"/>
        </w:rPr>
      </w:pPr>
    </w:p>
    <w:p w14:paraId="44C1165C" w14:textId="6B486C14" w:rsidR="00656CEA" w:rsidRPr="00C1398B" w:rsidRDefault="00656CEA" w:rsidP="00DE0D6C">
      <w:pPr>
        <w:jc w:val="center"/>
        <w:rPr>
          <w:b/>
          <w:sz w:val="24"/>
          <w:szCs w:val="24"/>
        </w:rPr>
      </w:pPr>
      <w:r w:rsidRPr="00C1398B">
        <w:rPr>
          <w:b/>
          <w:sz w:val="24"/>
          <w:szCs w:val="24"/>
        </w:rPr>
        <w:t>541-346-</w:t>
      </w:r>
      <w:r w:rsidR="002662C4">
        <w:rPr>
          <w:b/>
          <w:sz w:val="24"/>
          <w:szCs w:val="24"/>
        </w:rPr>
        <w:t>4502</w:t>
      </w:r>
    </w:p>
    <w:p w14:paraId="3E839B0B" w14:textId="77777777" w:rsidR="00656CEA" w:rsidRPr="00C1398B" w:rsidRDefault="00656CEA" w:rsidP="00DE0D6C">
      <w:pPr>
        <w:jc w:val="center"/>
        <w:rPr>
          <w:b/>
          <w:sz w:val="24"/>
          <w:szCs w:val="24"/>
        </w:rPr>
      </w:pPr>
    </w:p>
    <w:p w14:paraId="59DFC3BF" w14:textId="77777777" w:rsidR="000E05BC" w:rsidRPr="00C1398B" w:rsidRDefault="00FC1509" w:rsidP="006B64C6">
      <w:pPr>
        <w:jc w:val="center"/>
        <w:rPr>
          <w:b/>
          <w:sz w:val="24"/>
          <w:szCs w:val="24"/>
        </w:rPr>
      </w:pPr>
    </w:p>
    <w:p w14:paraId="78654C8D" w14:textId="73ED1BAD"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w:t>
      </w:r>
      <w:r w:rsidR="002662C4">
        <w:rPr>
          <w:sz w:val="24"/>
          <w:szCs w:val="24"/>
        </w:rPr>
        <w:t xml:space="preserve">Department of Biology </w:t>
      </w:r>
      <w:r w:rsidR="00E335DB" w:rsidRPr="00C1398B">
        <w:rPr>
          <w:sz w:val="24"/>
          <w:szCs w:val="24"/>
        </w:rPr>
        <w:t xml:space="preserve">department-controlled </w:t>
      </w:r>
      <w:r w:rsidR="002662C4">
        <w:rPr>
          <w:sz w:val="24"/>
          <w:szCs w:val="24"/>
        </w:rPr>
        <w:t xml:space="preserve">non-instructional </w:t>
      </w:r>
      <w:r w:rsidR="00E335DB" w:rsidRPr="00C1398B">
        <w:rPr>
          <w:sz w:val="24"/>
          <w:szCs w:val="24"/>
        </w:rPr>
        <w:t>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w:t>
      </w:r>
      <w:proofErr w:type="gramStart"/>
      <w:r w:rsidRPr="00C1398B">
        <w:rPr>
          <w:sz w:val="24"/>
          <w:szCs w:val="24"/>
        </w:rPr>
        <w:t>of</w:t>
      </w:r>
      <w:proofErr w:type="gramEnd"/>
      <w:r w:rsidRPr="00C1398B">
        <w:rPr>
          <w:sz w:val="24"/>
          <w:szCs w:val="24"/>
        </w:rPr>
        <w:t xml:space="preserve">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 xml:space="preserve">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1F0E0782"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w:t>
      </w:r>
      <w:r w:rsidR="002662C4">
        <w:rPr>
          <w:sz w:val="24"/>
          <w:szCs w:val="24"/>
        </w:rPr>
        <w:t xml:space="preserve">Department of Biology </w:t>
      </w:r>
      <w:r w:rsidR="00E64C6A" w:rsidRPr="00C1398B">
        <w:rPr>
          <w:sz w:val="24"/>
          <w:szCs w:val="24"/>
        </w:rPr>
        <w:t xml:space="preserve">controlled </w:t>
      </w:r>
      <w:r w:rsidR="002662C4">
        <w:rPr>
          <w:sz w:val="24"/>
          <w:szCs w:val="24"/>
        </w:rPr>
        <w:t xml:space="preserve">non-instructional </w:t>
      </w:r>
      <w:r w:rsidR="00E64C6A" w:rsidRPr="00C1398B">
        <w:rPr>
          <w:sz w:val="24"/>
          <w:szCs w:val="24"/>
        </w:rPr>
        <w:t>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w:t>
      </w:r>
      <w:r w:rsidR="002662C4">
        <w:rPr>
          <w:sz w:val="24"/>
          <w:szCs w:val="24"/>
        </w:rPr>
        <w:t>Department of Biology</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FC1509"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FC1509"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7777777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reserved the right to deny such requests.</w:t>
      </w:r>
      <w:r w:rsidR="00304B10" w:rsidRPr="00C1398B">
        <w:rPr>
          <w:sz w:val="24"/>
          <w:szCs w:val="24"/>
        </w:rPr>
        <w:t xml:space="preserve"> Departments do not provide support moving furniture, so approved requests require the Client work with Campus Planning and Facilities </w:t>
      </w:r>
      <w:r w:rsidR="00304B10" w:rsidRPr="00C1398B">
        <w:rPr>
          <w:sz w:val="24"/>
          <w:szCs w:val="24"/>
        </w:rPr>
        <w:lastRenderedPageBreak/>
        <w:t xml:space="preserve">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FC1509" w:rsidP="00E25496">
      <w:pPr>
        <w:rPr>
          <w:sz w:val="24"/>
          <w:szCs w:val="24"/>
        </w:rPr>
      </w:pPr>
    </w:p>
    <w:p w14:paraId="761C9D4A" w14:textId="2E1DFF36" w:rsidR="00732D17" w:rsidRPr="00C1398B" w:rsidRDefault="0083096C" w:rsidP="001F33A8">
      <w:pPr>
        <w:pStyle w:val="ListParagraph"/>
        <w:numPr>
          <w:ilvl w:val="0"/>
          <w:numId w:val="6"/>
        </w:numPr>
        <w:rPr>
          <w:sz w:val="24"/>
          <w:szCs w:val="24"/>
        </w:rPr>
      </w:pPr>
      <w:r w:rsidRPr="00C1398B">
        <w:rPr>
          <w:sz w:val="24"/>
          <w:szCs w:val="24"/>
        </w:rPr>
        <w:t xml:space="preserve">Candles (or open flames or any flame producing devices) for events in any UO building, </w:t>
      </w:r>
      <w:r w:rsidR="00FC1509" w:rsidRPr="00C1398B">
        <w:rPr>
          <w:sz w:val="24"/>
          <w:szCs w:val="24"/>
        </w:rPr>
        <w:t>excepting</w:t>
      </w:r>
      <w:bookmarkStart w:id="0" w:name="_GoBack"/>
      <w:bookmarkEnd w:id="0"/>
      <w:r w:rsidR="00FC1509">
        <w:rPr>
          <w:sz w:val="24"/>
          <w:szCs w:val="24"/>
        </w:rPr>
        <w:t xml:space="preserve"> </w:t>
      </w:r>
      <w:r w:rsidRPr="00C1398B">
        <w:rPr>
          <w:sz w:val="24"/>
          <w:szCs w:val="24"/>
        </w:rPr>
        <w:t xml:space="preserve">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FC1509"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FC1509"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campus administrative partners; or unique events that require additional risk assessment and action to protect the health and safety of the campus community. Security and safety meetings </w:t>
      </w:r>
      <w:r w:rsidRPr="00C1398B">
        <w:rPr>
          <w:sz w:val="24"/>
          <w:szCs w:val="24"/>
        </w:rPr>
        <w:lastRenderedPageBreak/>
        <w:t xml:space="preserve">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FC1509" w:rsidP="00E25496">
      <w:pPr>
        <w:rPr>
          <w:sz w:val="24"/>
          <w:szCs w:val="24"/>
        </w:rPr>
      </w:pPr>
    </w:p>
    <w:p w14:paraId="2CCC124C" w14:textId="77777777" w:rsidR="00297E46" w:rsidRPr="0047723D" w:rsidRDefault="0083096C" w:rsidP="00E25496">
      <w:pPr>
        <w:rPr>
          <w:sz w:val="24"/>
          <w:szCs w:val="24"/>
        </w:rPr>
      </w:pPr>
      <w:r w:rsidRPr="0047723D">
        <w:rPr>
          <w:sz w:val="24"/>
          <w:szCs w:val="24"/>
        </w:rPr>
        <w:t>UO Safety and Risk Services, safety@uoregon.edu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 xml:space="preserve">In the event of the unforeseen closure of the University for </w:t>
      </w:r>
      <w:proofErr w:type="gramStart"/>
      <w:r w:rsidRPr="0047723D">
        <w:rPr>
          <w:sz w:val="24"/>
          <w:szCs w:val="24"/>
        </w:rPr>
        <w:t>inclement weather</w:t>
      </w:r>
      <w:proofErr w:type="gramEnd"/>
      <w:r w:rsidRPr="0047723D">
        <w:rPr>
          <w:sz w:val="24"/>
          <w:szCs w:val="24"/>
        </w:rPr>
        <w:t xml:space="preserve">,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w:t>
      </w:r>
      <w:proofErr w:type="gramStart"/>
      <w:r w:rsidRPr="0047723D">
        <w:rPr>
          <w:sz w:val="24"/>
          <w:szCs w:val="24"/>
        </w:rPr>
        <w:t>Catering</w:t>
      </w:r>
      <w:proofErr w:type="gramEnd"/>
      <w:r w:rsidRPr="0047723D">
        <w:rPr>
          <w:sz w:val="24"/>
          <w:szCs w:val="24"/>
        </w:rPr>
        <w:t>, etc.) and third-party external vendor rentals are the sole responsibility of the Client.</w:t>
      </w:r>
    </w:p>
    <w:p w14:paraId="4640A215" w14:textId="77777777" w:rsidR="00732D17" w:rsidRPr="0047723D" w:rsidRDefault="00FC1509"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FC1509"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77777777" w:rsidR="00732D17" w:rsidRPr="0047723D" w:rsidRDefault="006D18AA" w:rsidP="006D18AA">
      <w:pPr>
        <w:numPr>
          <w:ilvl w:val="0"/>
          <w:numId w:val="7"/>
        </w:numPr>
        <w:rPr>
          <w:sz w:val="24"/>
          <w:szCs w:val="24"/>
        </w:rPr>
      </w:pPr>
      <w:r w:rsidRPr="0047723D">
        <w:rPr>
          <w:sz w:val="24"/>
          <w:szCs w:val="24"/>
        </w:rPr>
        <w:t xml:space="preserve">Extra personnel, security, equipment or resources are necessary to accommodate your event at your request. </w:t>
      </w:r>
    </w:p>
    <w:p w14:paraId="0C2E34A0" w14:textId="77777777" w:rsidR="00732D17" w:rsidRPr="0047723D" w:rsidRDefault="00FC1509"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Generally: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Jen </w:t>
      </w:r>
      <w:proofErr w:type="spellStart"/>
      <w:r w:rsidRPr="0047723D">
        <w:rPr>
          <w:b w:val="0"/>
          <w:sz w:val="24"/>
          <w:szCs w:val="24"/>
          <w:u w:val="none"/>
        </w:rPr>
        <w:t>Mirabile</w:t>
      </w:r>
      <w:proofErr w:type="spellEnd"/>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FC1509" w:rsidP="00E25496">
      <w:pPr>
        <w:rPr>
          <w:sz w:val="24"/>
          <w:szCs w:val="24"/>
        </w:rPr>
      </w:pPr>
    </w:p>
    <w:p w14:paraId="029A9083" w14:textId="77777777" w:rsidR="00BA778F" w:rsidRDefault="0083096C" w:rsidP="009B14D6">
      <w:pPr>
        <w:pStyle w:val="Heading1"/>
        <w:numPr>
          <w:ilvl w:val="0"/>
          <w:numId w:val="0"/>
        </w:numPr>
        <w:rPr>
          <w:sz w:val="24"/>
          <w:szCs w:val="24"/>
        </w:rPr>
      </w:pPr>
      <w:r w:rsidRPr="00C1398B">
        <w:rPr>
          <w:sz w:val="24"/>
          <w:szCs w:val="24"/>
        </w:rPr>
        <w:t xml:space="preserve"> </w:t>
      </w:r>
      <w:r w:rsidR="009B14D6"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77777777" w:rsidR="002B18F8" w:rsidRPr="00C1398B" w:rsidRDefault="0083096C" w:rsidP="00F2387C">
      <w:pPr>
        <w:widowControl/>
        <w:rPr>
          <w:sz w:val="24"/>
          <w:szCs w:val="24"/>
        </w:rPr>
      </w:pPr>
      <w:r w:rsidRPr="00C1398B">
        <w:rPr>
          <w:sz w:val="24"/>
          <w:szCs w:val="24"/>
        </w:rPr>
        <w:t>Any Client that 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Pr="00C1398B">
        <w:rPr>
          <w:sz w:val="24"/>
          <w:szCs w:val="24"/>
        </w:rPr>
        <w:t xml:space="preserve">.  The appeal should specify the Procedure or Practice challenged, and the requested resolution. </w:t>
      </w:r>
    </w:p>
    <w:p w14:paraId="1DC6B656" w14:textId="77777777" w:rsidR="00BA778F" w:rsidRPr="00C1398B" w:rsidRDefault="00FC1509"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3B552" w14:textId="77777777" w:rsidR="00A5006C" w:rsidRDefault="00A5006C">
      <w:r>
        <w:separator/>
      </w:r>
    </w:p>
  </w:endnote>
  <w:endnote w:type="continuationSeparator" w:id="0">
    <w:p w14:paraId="70E30CA0" w14:textId="77777777" w:rsidR="00A5006C" w:rsidRDefault="00A5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7E86C642" w:rsidR="003274B7" w:rsidRDefault="003274B7">
                          <w:pPr>
                            <w:pStyle w:val="BodyText"/>
                            <w:spacing w:line="244" w:lineRule="exact"/>
                            <w:ind w:left="40"/>
                          </w:pPr>
                          <w:r>
                            <w:fldChar w:fldCharType="begin"/>
                          </w:r>
                          <w:r>
                            <w:rPr>
                              <w:color w:val="231F20"/>
                            </w:rPr>
                            <w:instrText xml:space="preserve"> PAGE </w:instrText>
                          </w:r>
                          <w:r>
                            <w:fldChar w:fldCharType="separate"/>
                          </w:r>
                          <w:r w:rsidR="00FC1509">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7E86C642" w:rsidR="003274B7" w:rsidRDefault="003274B7">
                    <w:pPr>
                      <w:pStyle w:val="BodyText"/>
                      <w:spacing w:line="244" w:lineRule="exact"/>
                      <w:ind w:left="40"/>
                    </w:pPr>
                    <w:r>
                      <w:fldChar w:fldCharType="begin"/>
                    </w:r>
                    <w:r>
                      <w:rPr>
                        <w:color w:val="231F20"/>
                      </w:rPr>
                      <w:instrText xml:space="preserve"> PAGE </w:instrText>
                    </w:r>
                    <w:r>
                      <w:fldChar w:fldCharType="separate"/>
                    </w:r>
                    <w:r w:rsidR="00FC1509">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BC858F0" w:rsidR="00D20772" w:rsidRDefault="0083096C">
                          <w:pPr>
                            <w:pStyle w:val="BodyText"/>
                            <w:spacing w:line="244" w:lineRule="exact"/>
                            <w:ind w:left="40"/>
                          </w:pPr>
                          <w:r>
                            <w:fldChar w:fldCharType="begin"/>
                          </w:r>
                          <w:r>
                            <w:rPr>
                              <w:color w:val="231F20"/>
                            </w:rPr>
                            <w:instrText xml:space="preserve"> PAGE </w:instrText>
                          </w:r>
                          <w:r>
                            <w:fldChar w:fldCharType="separate"/>
                          </w:r>
                          <w:r w:rsidR="00FC1509">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BC858F0" w:rsidR="00D20772" w:rsidRDefault="0083096C">
                    <w:pPr>
                      <w:pStyle w:val="BodyText"/>
                      <w:spacing w:line="244" w:lineRule="exact"/>
                      <w:ind w:left="40"/>
                    </w:pPr>
                    <w:r>
                      <w:fldChar w:fldCharType="begin"/>
                    </w:r>
                    <w:r>
                      <w:rPr>
                        <w:color w:val="231F20"/>
                      </w:rPr>
                      <w:instrText xml:space="preserve"> PAGE </w:instrText>
                    </w:r>
                    <w:r>
                      <w:fldChar w:fldCharType="separate"/>
                    </w:r>
                    <w:r w:rsidR="00FC1509">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5483" w14:textId="77777777" w:rsidR="00A5006C" w:rsidRDefault="00A5006C">
      <w:r>
        <w:separator/>
      </w:r>
    </w:p>
  </w:footnote>
  <w:footnote w:type="continuationSeparator" w:id="0">
    <w:p w14:paraId="216C3B61" w14:textId="77777777" w:rsidR="00A5006C" w:rsidRDefault="00A5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B253B"/>
    <w:rsid w:val="001C2A7D"/>
    <w:rsid w:val="00207657"/>
    <w:rsid w:val="00221599"/>
    <w:rsid w:val="00235AC2"/>
    <w:rsid w:val="002466A6"/>
    <w:rsid w:val="002504F4"/>
    <w:rsid w:val="0025432D"/>
    <w:rsid w:val="002662C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A0071"/>
    <w:rsid w:val="004A0F0E"/>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8372D"/>
    <w:rsid w:val="007A2B08"/>
    <w:rsid w:val="007D2D39"/>
    <w:rsid w:val="007E4308"/>
    <w:rsid w:val="0080708C"/>
    <w:rsid w:val="0083096C"/>
    <w:rsid w:val="00864350"/>
    <w:rsid w:val="00886579"/>
    <w:rsid w:val="00895C86"/>
    <w:rsid w:val="008979C4"/>
    <w:rsid w:val="008A3B67"/>
    <w:rsid w:val="008D73A4"/>
    <w:rsid w:val="008F74B8"/>
    <w:rsid w:val="009028B7"/>
    <w:rsid w:val="00920F28"/>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C54DC"/>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A0531"/>
    <w:rsid w:val="00DD64EC"/>
    <w:rsid w:val="00E0081B"/>
    <w:rsid w:val="00E15506"/>
    <w:rsid w:val="00E21CD5"/>
    <w:rsid w:val="00E25B9C"/>
    <w:rsid w:val="00E335DB"/>
    <w:rsid w:val="00E4288F"/>
    <w:rsid w:val="00E55189"/>
    <w:rsid w:val="00E64C6A"/>
    <w:rsid w:val="00E67F6F"/>
    <w:rsid w:val="00E8118F"/>
    <w:rsid w:val="00E96E9D"/>
    <w:rsid w:val="00EA2D59"/>
    <w:rsid w:val="00EC0AAB"/>
    <w:rsid w:val="00ED732A"/>
    <w:rsid w:val="00EE461B"/>
    <w:rsid w:val="00EF6BAC"/>
    <w:rsid w:val="00F07FF4"/>
    <w:rsid w:val="00F94248"/>
    <w:rsid w:val="00FA21B6"/>
    <w:rsid w:val="00FC1509"/>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5728-4339-4533-88CA-7783CF58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Christiana Sewall</cp:lastModifiedBy>
  <cp:revision>5</cp:revision>
  <cp:lastPrinted>2018-09-26T19:50:00Z</cp:lastPrinted>
  <dcterms:created xsi:type="dcterms:W3CDTF">2018-11-01T21:50:00Z</dcterms:created>
  <dcterms:modified xsi:type="dcterms:W3CDTF">2019-02-01T22:26:00Z</dcterms:modified>
</cp:coreProperties>
</file>