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13D58" w14:textId="022F53D4" w:rsidR="002077EF" w:rsidRPr="003E7FF2" w:rsidRDefault="003E7FF2" w:rsidP="004C04B7">
      <w:pPr>
        <w:jc w:val="center"/>
        <w:rPr>
          <w:b/>
          <w:sz w:val="22"/>
        </w:rPr>
      </w:pPr>
      <w:bookmarkStart w:id="0" w:name="_GoBack"/>
      <w:bookmarkEnd w:id="0"/>
      <w:r w:rsidRPr="003E7FF2">
        <w:rPr>
          <w:b/>
          <w:sz w:val="22"/>
        </w:rPr>
        <w:t>A</w:t>
      </w:r>
      <w:r w:rsidR="004C04B7" w:rsidRPr="003E7FF2">
        <w:rPr>
          <w:b/>
          <w:sz w:val="22"/>
        </w:rPr>
        <w:t xml:space="preserve">nnual </w:t>
      </w:r>
      <w:r w:rsidRPr="003E7FF2">
        <w:rPr>
          <w:b/>
          <w:sz w:val="22"/>
        </w:rPr>
        <w:t>Department</w:t>
      </w:r>
      <w:r w:rsidR="00350369">
        <w:rPr>
          <w:b/>
          <w:sz w:val="22"/>
        </w:rPr>
        <w:t>al</w:t>
      </w:r>
      <w:r w:rsidRPr="003E7FF2">
        <w:rPr>
          <w:b/>
          <w:sz w:val="22"/>
        </w:rPr>
        <w:t xml:space="preserve"> </w:t>
      </w:r>
      <w:r w:rsidR="004C04B7" w:rsidRPr="003E7FF2">
        <w:rPr>
          <w:b/>
          <w:sz w:val="22"/>
        </w:rPr>
        <w:t>Assessment Report</w:t>
      </w:r>
    </w:p>
    <w:p w14:paraId="005B1A03" w14:textId="77777777" w:rsidR="004C04B7" w:rsidRPr="003E7FF2" w:rsidRDefault="004C04B7" w:rsidP="004C04B7">
      <w:pPr>
        <w:jc w:val="center"/>
        <w:rPr>
          <w:b/>
          <w:sz w:val="22"/>
        </w:rPr>
      </w:pPr>
    </w:p>
    <w:p w14:paraId="42018BAE" w14:textId="686C83BF" w:rsidR="004C04B7" w:rsidRPr="003E7FF2" w:rsidRDefault="00507B45" w:rsidP="00507B45">
      <w:pPr>
        <w:rPr>
          <w:b/>
          <w:sz w:val="22"/>
          <w:u w:val="single"/>
        </w:rPr>
      </w:pPr>
      <w:r w:rsidRPr="003E7FF2">
        <w:rPr>
          <w:b/>
          <w:sz w:val="22"/>
        </w:rPr>
        <w:t>Department</w:t>
      </w:r>
      <w:r w:rsidR="008A37DD">
        <w:rPr>
          <w:b/>
          <w:sz w:val="22"/>
        </w:rPr>
        <w:t xml:space="preserve"> or Program</w:t>
      </w:r>
      <w:r w:rsidRPr="003E7FF2">
        <w:rPr>
          <w:b/>
          <w:sz w:val="22"/>
        </w:rPr>
        <w:t>:</w:t>
      </w:r>
      <w:r w:rsidR="003E7FF2">
        <w:rPr>
          <w:b/>
          <w:sz w:val="22"/>
        </w:rPr>
        <w:t xml:space="preserve"> </w:t>
      </w:r>
      <w:r w:rsidR="00302349">
        <w:rPr>
          <w:b/>
          <w:sz w:val="22"/>
          <w:u w:val="single"/>
        </w:rPr>
        <w:tab/>
      </w:r>
      <w:r w:rsidR="00302349">
        <w:rPr>
          <w:b/>
          <w:sz w:val="22"/>
          <w:u w:val="single"/>
        </w:rPr>
        <w:tab/>
      </w:r>
      <w:r w:rsidR="00302349">
        <w:rPr>
          <w:b/>
          <w:sz w:val="22"/>
          <w:u w:val="single"/>
        </w:rPr>
        <w:tab/>
        <w:t>Asian Studies Program</w:t>
      </w:r>
    </w:p>
    <w:p w14:paraId="50585A98" w14:textId="26071579" w:rsidR="00507B45" w:rsidRDefault="00507B45" w:rsidP="00507B45">
      <w:pPr>
        <w:rPr>
          <w:b/>
          <w:sz w:val="22"/>
          <w:u w:val="single"/>
        </w:rPr>
      </w:pPr>
      <w:r w:rsidRPr="003E7FF2">
        <w:rPr>
          <w:b/>
          <w:sz w:val="22"/>
        </w:rPr>
        <w:t xml:space="preserve">Academic Year of Report: </w:t>
      </w:r>
      <w:r w:rsidR="003E7FF2">
        <w:rPr>
          <w:b/>
          <w:sz w:val="22"/>
          <w:u w:val="single"/>
        </w:rPr>
        <w:tab/>
      </w:r>
      <w:r w:rsidR="003E7FF2">
        <w:rPr>
          <w:b/>
          <w:sz w:val="22"/>
          <w:u w:val="single"/>
        </w:rPr>
        <w:tab/>
      </w:r>
      <w:r w:rsidR="00302349">
        <w:rPr>
          <w:b/>
          <w:sz w:val="22"/>
          <w:u w:val="single"/>
        </w:rPr>
        <w:tab/>
        <w:t>Dec 2018</w:t>
      </w:r>
    </w:p>
    <w:p w14:paraId="2D0870DC" w14:textId="1C2C8CC6" w:rsidR="000E354D" w:rsidRPr="000E354D" w:rsidRDefault="000E354D" w:rsidP="00507B45">
      <w:pPr>
        <w:rPr>
          <w:b/>
          <w:sz w:val="22"/>
          <w:u w:val="single"/>
        </w:rPr>
      </w:pPr>
      <w:r>
        <w:rPr>
          <w:b/>
          <w:sz w:val="22"/>
        </w:rPr>
        <w:t>Department Contact Person for Assessment:</w:t>
      </w:r>
      <w:r>
        <w:rPr>
          <w:b/>
          <w:sz w:val="22"/>
          <w:u w:val="single"/>
        </w:rPr>
        <w:tab/>
      </w:r>
      <w:r w:rsidR="00302349">
        <w:rPr>
          <w:b/>
          <w:sz w:val="22"/>
          <w:u w:val="single"/>
        </w:rPr>
        <w:t>Professor Tuong Vu, Program Director</w:t>
      </w:r>
      <w:r>
        <w:rPr>
          <w:b/>
          <w:sz w:val="22"/>
          <w:u w:val="single"/>
        </w:rPr>
        <w:tab/>
      </w:r>
    </w:p>
    <w:p w14:paraId="68984CE9" w14:textId="6FCECB69" w:rsidR="00507B45" w:rsidRDefault="00507B45" w:rsidP="00507B45">
      <w:pPr>
        <w:rPr>
          <w:b/>
          <w:sz w:val="22"/>
        </w:rPr>
      </w:pPr>
    </w:p>
    <w:p w14:paraId="690336A5" w14:textId="77777777" w:rsidR="00F4659B" w:rsidRDefault="00F4659B" w:rsidP="00507B45">
      <w:pPr>
        <w:rPr>
          <w:b/>
          <w:sz w:val="22"/>
        </w:rPr>
      </w:pPr>
    </w:p>
    <w:p w14:paraId="6B5E75CD" w14:textId="77777777" w:rsidR="00A71093" w:rsidRDefault="00A71093" w:rsidP="00507B45">
      <w:pPr>
        <w:rPr>
          <w:b/>
          <w:sz w:val="22"/>
        </w:rPr>
      </w:pPr>
    </w:p>
    <w:p w14:paraId="3025D312" w14:textId="62260E65" w:rsidR="00F4659B" w:rsidRDefault="00F4659B" w:rsidP="00F4659B">
      <w:pPr>
        <w:pBdr>
          <w:top w:val="single" w:sz="4" w:space="1" w:color="auto"/>
          <w:left w:val="single" w:sz="4" w:space="4" w:color="auto"/>
          <w:bottom w:val="single" w:sz="4" w:space="1" w:color="auto"/>
          <w:right w:val="single" w:sz="4" w:space="4" w:color="auto"/>
        </w:pBdr>
        <w:rPr>
          <w:b/>
          <w:sz w:val="22"/>
        </w:rPr>
      </w:pPr>
      <w:r>
        <w:rPr>
          <w:b/>
          <w:sz w:val="22"/>
        </w:rPr>
        <w:t>Undergraduate Program</w:t>
      </w:r>
    </w:p>
    <w:p w14:paraId="361F199B" w14:textId="77777777" w:rsidR="00F4659B" w:rsidRPr="003E7FF2" w:rsidRDefault="00F4659B" w:rsidP="00507B45">
      <w:pPr>
        <w:rPr>
          <w:b/>
          <w:sz w:val="22"/>
        </w:rPr>
      </w:pPr>
    </w:p>
    <w:p w14:paraId="0A34DC6D" w14:textId="482CAE24" w:rsidR="00B92DDB" w:rsidRPr="003E7FF2" w:rsidRDefault="00B92DDB" w:rsidP="00507B45">
      <w:pPr>
        <w:rPr>
          <w:b/>
          <w:sz w:val="22"/>
        </w:rPr>
      </w:pPr>
      <w:r w:rsidRPr="003E7FF2">
        <w:rPr>
          <w:b/>
          <w:sz w:val="22"/>
        </w:rPr>
        <w:t xml:space="preserve">Section 1: Learning </w:t>
      </w:r>
      <w:r w:rsidR="001C4F2E" w:rsidRPr="003E7FF2">
        <w:rPr>
          <w:b/>
          <w:sz w:val="22"/>
        </w:rPr>
        <w:t xml:space="preserve">Objectives </w:t>
      </w:r>
      <w:r w:rsidR="000E354D">
        <w:rPr>
          <w:b/>
          <w:sz w:val="22"/>
        </w:rPr>
        <w:t>Assessed for this Report</w:t>
      </w:r>
    </w:p>
    <w:p w14:paraId="138E8A98" w14:textId="215DF839" w:rsidR="00B92DDB" w:rsidRPr="003E7FF2" w:rsidRDefault="00B92DDB" w:rsidP="00A7616E">
      <w:pPr>
        <w:rPr>
          <w:sz w:val="22"/>
        </w:rPr>
      </w:pPr>
      <w:r w:rsidRPr="003E7FF2">
        <w:rPr>
          <w:sz w:val="22"/>
        </w:rPr>
        <w:t xml:space="preserve">For each major in the department, list the learning </w:t>
      </w:r>
      <w:r w:rsidR="001C4F2E" w:rsidRPr="003E7FF2">
        <w:rPr>
          <w:sz w:val="22"/>
        </w:rPr>
        <w:t>objectives</w:t>
      </w:r>
      <w:r w:rsidR="000E354D">
        <w:rPr>
          <w:sz w:val="22"/>
        </w:rPr>
        <w:t xml:space="preserve"> that were assessed during this period</w:t>
      </w:r>
      <w:r w:rsidRPr="003E7FF2">
        <w:rPr>
          <w:sz w:val="22"/>
        </w:rPr>
        <w:t>.</w:t>
      </w:r>
      <w:r w:rsidR="00A7616E" w:rsidRPr="003E7FF2">
        <w:rPr>
          <w:sz w:val="22"/>
        </w:rPr>
        <w:t xml:space="preserve"> </w:t>
      </w:r>
    </w:p>
    <w:p w14:paraId="705D7CE7" w14:textId="02633A4E" w:rsidR="00B92DDB" w:rsidRDefault="00B92DDB" w:rsidP="00507B45">
      <w:pPr>
        <w:rPr>
          <w:sz w:val="22"/>
        </w:rPr>
      </w:pPr>
    </w:p>
    <w:p w14:paraId="33C06DDF" w14:textId="762FD2B9" w:rsidR="00A967DC" w:rsidRPr="00066EBE" w:rsidRDefault="00A967DC" w:rsidP="00CE3E25">
      <w:pPr>
        <w:ind w:left="360"/>
        <w:rPr>
          <w:rFonts w:ascii="Times New Roman" w:hAnsi="Times New Roman" w:cs="Times New Roman"/>
          <w:sz w:val="22"/>
          <w:szCs w:val="22"/>
        </w:rPr>
      </w:pPr>
      <w:r w:rsidRPr="00066EBE">
        <w:rPr>
          <w:rFonts w:ascii="Times New Roman" w:hAnsi="Times New Roman" w:cs="Times New Roman"/>
          <w:sz w:val="22"/>
          <w:szCs w:val="22"/>
        </w:rPr>
        <w:t xml:space="preserve">1. Exhibit broad knowledge and understanding of the Asia region, including its history, cultures, and societies. </w:t>
      </w:r>
    </w:p>
    <w:p w14:paraId="5517095B" w14:textId="77777777" w:rsidR="00A71093" w:rsidRPr="00A967DC" w:rsidRDefault="00A71093" w:rsidP="00507B45">
      <w:pPr>
        <w:rPr>
          <w:sz w:val="22"/>
        </w:rPr>
      </w:pPr>
    </w:p>
    <w:p w14:paraId="6FF38C7F" w14:textId="4429EC37" w:rsidR="00B92DDB" w:rsidRPr="003E7FF2" w:rsidRDefault="00B92DDB" w:rsidP="00507B45">
      <w:pPr>
        <w:rPr>
          <w:b/>
          <w:sz w:val="22"/>
        </w:rPr>
      </w:pPr>
      <w:r w:rsidRPr="003E7FF2">
        <w:rPr>
          <w:b/>
          <w:sz w:val="22"/>
        </w:rPr>
        <w:t>Section 2:  Assessment Activities</w:t>
      </w:r>
    </w:p>
    <w:p w14:paraId="6D61D547" w14:textId="072D074E" w:rsidR="00B92DDB" w:rsidRPr="003E7FF2" w:rsidRDefault="00AA0C5C" w:rsidP="00A7616E">
      <w:pPr>
        <w:rPr>
          <w:sz w:val="22"/>
        </w:rPr>
      </w:pPr>
      <w:r w:rsidRPr="003E7FF2">
        <w:rPr>
          <w:sz w:val="22"/>
        </w:rPr>
        <w:t xml:space="preserve">For each </w:t>
      </w:r>
      <w:r w:rsidR="000E354D">
        <w:rPr>
          <w:sz w:val="22"/>
        </w:rPr>
        <w:t>learning outcome</w:t>
      </w:r>
      <w:r w:rsidRPr="003E7FF2">
        <w:rPr>
          <w:sz w:val="22"/>
        </w:rPr>
        <w:t>, d</w:t>
      </w:r>
      <w:r w:rsidR="00B92DDB" w:rsidRPr="003E7FF2">
        <w:rPr>
          <w:sz w:val="22"/>
        </w:rPr>
        <w:t>escribe</w:t>
      </w:r>
      <w:r w:rsidR="000E354D">
        <w:rPr>
          <w:sz w:val="22"/>
        </w:rPr>
        <w:t xml:space="preserve"> </w:t>
      </w:r>
      <w:r w:rsidR="00B92DDB" w:rsidRPr="003E7FF2">
        <w:rPr>
          <w:sz w:val="22"/>
        </w:rPr>
        <w:t xml:space="preserve">what </w:t>
      </w:r>
      <w:r w:rsidR="00A165D1" w:rsidRPr="003E7FF2">
        <w:rPr>
          <w:sz w:val="22"/>
        </w:rPr>
        <w:t>information was</w:t>
      </w:r>
      <w:r w:rsidR="00B92DDB" w:rsidRPr="003E7FF2">
        <w:rPr>
          <w:sz w:val="22"/>
        </w:rPr>
        <w:t xml:space="preserve"> collected, how </w:t>
      </w:r>
      <w:r w:rsidR="00A165D1" w:rsidRPr="003E7FF2">
        <w:rPr>
          <w:sz w:val="22"/>
        </w:rPr>
        <w:t>it was</w:t>
      </w:r>
      <w:r w:rsidR="00B92DDB" w:rsidRPr="003E7FF2">
        <w:rPr>
          <w:sz w:val="22"/>
        </w:rPr>
        <w:t xml:space="preserve"> analyzed</w:t>
      </w:r>
      <w:r w:rsidR="00A165D1" w:rsidRPr="003E7FF2">
        <w:rPr>
          <w:sz w:val="22"/>
        </w:rPr>
        <w:t xml:space="preserve"> and discussed</w:t>
      </w:r>
      <w:r w:rsidR="00B92DDB" w:rsidRPr="003E7FF2">
        <w:rPr>
          <w:sz w:val="22"/>
        </w:rPr>
        <w:t xml:space="preserve">, and the conclusions </w:t>
      </w:r>
      <w:r w:rsidR="00A165D1" w:rsidRPr="003E7FF2">
        <w:rPr>
          <w:sz w:val="22"/>
        </w:rPr>
        <w:t xml:space="preserve">that were </w:t>
      </w:r>
      <w:r w:rsidR="00B92DDB" w:rsidRPr="003E7FF2">
        <w:rPr>
          <w:sz w:val="22"/>
        </w:rPr>
        <w:t>drawn from the analysis.</w:t>
      </w:r>
      <w:r w:rsidRPr="003E7FF2">
        <w:rPr>
          <w:sz w:val="22"/>
        </w:rPr>
        <w:t xml:space="preserve">  In the narrative, reference all relevant means of collecting information about learning goals, including direct measures (e.g. assessment of student assignments), indirect measures (</w:t>
      </w:r>
      <w:r w:rsidR="00DC0A19" w:rsidRPr="003E7FF2">
        <w:rPr>
          <w:sz w:val="22"/>
        </w:rPr>
        <w:t>e.g.</w:t>
      </w:r>
      <w:r w:rsidRPr="003E7FF2">
        <w:rPr>
          <w:sz w:val="22"/>
        </w:rPr>
        <w:t xml:space="preserve"> overall grade patterns in a particular course</w:t>
      </w:r>
      <w:r w:rsidR="00B51BAE">
        <w:rPr>
          <w:sz w:val="22"/>
        </w:rPr>
        <w:t>, student reflections on learning, SERU data</w:t>
      </w:r>
      <w:r w:rsidRPr="003E7FF2">
        <w:rPr>
          <w:sz w:val="22"/>
        </w:rPr>
        <w:t>), and qualitative information (e.g. faculty observations, student input).</w:t>
      </w:r>
      <w:r w:rsidR="000E354D">
        <w:rPr>
          <w:sz w:val="22"/>
        </w:rPr>
        <w:t xml:space="preserve"> </w:t>
      </w:r>
      <w:r w:rsidR="00D06207" w:rsidRPr="003E7FF2">
        <w:rPr>
          <w:sz w:val="22"/>
        </w:rPr>
        <w:t xml:space="preserve">While the </w:t>
      </w:r>
      <w:r w:rsidR="00A7616E" w:rsidRPr="003E7FF2">
        <w:rPr>
          <w:sz w:val="22"/>
        </w:rPr>
        <w:t>choice of which assessments are most meaningful is up to the department</w:t>
      </w:r>
      <w:r w:rsidR="00D06207" w:rsidRPr="003E7FF2">
        <w:rPr>
          <w:sz w:val="22"/>
        </w:rPr>
        <w:t xml:space="preserve">, </w:t>
      </w:r>
      <w:r w:rsidR="00620955" w:rsidRPr="003E7FF2">
        <w:rPr>
          <w:sz w:val="22"/>
        </w:rPr>
        <w:t xml:space="preserve">a mix of direct and indirect measures </w:t>
      </w:r>
      <w:r w:rsidR="003E7FF2" w:rsidRPr="003E7FF2">
        <w:rPr>
          <w:sz w:val="22"/>
        </w:rPr>
        <w:t>is requested</w:t>
      </w:r>
      <w:r w:rsidR="00A165D1" w:rsidRPr="003E7FF2">
        <w:rPr>
          <w:sz w:val="22"/>
        </w:rPr>
        <w:t>.</w:t>
      </w:r>
    </w:p>
    <w:p w14:paraId="1AB08C7B" w14:textId="77777777" w:rsidR="00B92DDB" w:rsidRPr="00CE3E25" w:rsidRDefault="00B92DDB" w:rsidP="00507B45">
      <w:pPr>
        <w:rPr>
          <w:rFonts w:ascii="Times New Roman" w:hAnsi="Times New Roman" w:cs="Times New Roman"/>
          <w:sz w:val="22"/>
        </w:rPr>
      </w:pPr>
    </w:p>
    <w:p w14:paraId="40FA7A20" w14:textId="0A4C4765" w:rsidR="00066EBE" w:rsidRDefault="00CE3E25" w:rsidP="00CE3E25">
      <w:pPr>
        <w:ind w:firstLine="360"/>
        <w:rPr>
          <w:rFonts w:ascii="Times New Roman" w:hAnsi="Times New Roman" w:cs="Times New Roman"/>
          <w:sz w:val="22"/>
        </w:rPr>
      </w:pPr>
      <w:r w:rsidRPr="00CE3E25">
        <w:rPr>
          <w:rFonts w:ascii="Times New Roman" w:hAnsi="Times New Roman" w:cs="Times New Roman"/>
          <w:sz w:val="22"/>
        </w:rPr>
        <w:t xml:space="preserve">To assess this learning outcome, </w:t>
      </w:r>
      <w:r>
        <w:rPr>
          <w:rFonts w:ascii="Times New Roman" w:hAnsi="Times New Roman" w:cs="Times New Roman"/>
          <w:sz w:val="22"/>
        </w:rPr>
        <w:t xml:space="preserve">we developed a questionnaire with </w:t>
      </w:r>
      <w:r w:rsidR="00F842CB">
        <w:rPr>
          <w:rFonts w:ascii="Times New Roman" w:hAnsi="Times New Roman" w:cs="Times New Roman"/>
          <w:sz w:val="22"/>
        </w:rPr>
        <w:t xml:space="preserve">a short introduction and </w:t>
      </w:r>
      <w:r>
        <w:rPr>
          <w:rFonts w:ascii="Times New Roman" w:hAnsi="Times New Roman" w:cs="Times New Roman"/>
          <w:sz w:val="22"/>
        </w:rPr>
        <w:t xml:space="preserve">4 questions: </w:t>
      </w:r>
    </w:p>
    <w:p w14:paraId="388AD1EA" w14:textId="77777777" w:rsidR="00CE3E25" w:rsidRDefault="00CE3E25" w:rsidP="00507B45">
      <w:pPr>
        <w:rPr>
          <w:rFonts w:ascii="Times New Roman" w:hAnsi="Times New Roman" w:cs="Times New Roman"/>
          <w:sz w:val="22"/>
        </w:rPr>
      </w:pPr>
    </w:p>
    <w:p w14:paraId="1FD0460A" w14:textId="77777777" w:rsidR="00CE3E25" w:rsidRPr="00CE3E25" w:rsidRDefault="00CE3E25" w:rsidP="00CE3E25">
      <w:pPr>
        <w:ind w:left="360"/>
        <w:rPr>
          <w:rFonts w:ascii="Times New Roman" w:eastAsia="Times New Roman" w:hAnsi="Times New Roman" w:cs="Times New Roman"/>
          <w:sz w:val="20"/>
          <w:szCs w:val="20"/>
        </w:rPr>
      </w:pPr>
      <w:r w:rsidRPr="00CE3E25">
        <w:rPr>
          <w:rFonts w:ascii="Times New Roman" w:eastAsia="Times New Roman" w:hAnsi="Times New Roman" w:cs="Times New Roman"/>
          <w:sz w:val="20"/>
          <w:szCs w:val="20"/>
        </w:rPr>
        <w:t>The College of Arts and Sciences is asking every department and program to begin a self-assessment exercise. As a first step in this process, we have designed this simple questionnaire. Please answer the following 4 questions. There are no right or wrong answers, we just hope for your thoughtful feedback to help us assess and improve the program to better serve our future students. Your identity will be kept confidential.</w:t>
      </w:r>
    </w:p>
    <w:p w14:paraId="65F5B403" w14:textId="1C8EDE41" w:rsidR="00CE3E25" w:rsidRPr="00CE3E25" w:rsidRDefault="00CE3E25" w:rsidP="00CE3E25">
      <w:pPr>
        <w:ind w:left="720"/>
        <w:rPr>
          <w:rFonts w:ascii="Times New Roman" w:hAnsi="Times New Roman" w:cs="Times New Roman"/>
          <w:sz w:val="20"/>
          <w:szCs w:val="20"/>
        </w:rPr>
      </w:pPr>
      <w:r w:rsidRPr="00CE3E25">
        <w:rPr>
          <w:rFonts w:ascii="Times New Roman" w:eastAsia="Times New Roman" w:hAnsi="Times New Roman" w:cs="Times New Roman"/>
          <w:sz w:val="20"/>
          <w:szCs w:val="20"/>
        </w:rPr>
        <w:t>1.  After completing all (or most) of the required coursework for the Asian Studies major, in what ways have you developed broad knowledge and understanding of the Asia region, including its history, cultures, and societies?</w:t>
      </w:r>
      <w:r w:rsidRPr="00CE3E25">
        <w:rPr>
          <w:rFonts w:ascii="Times New Roman" w:eastAsia="Times New Roman" w:hAnsi="Times New Roman" w:cs="Times New Roman"/>
          <w:sz w:val="20"/>
          <w:szCs w:val="20"/>
        </w:rPr>
        <w:br/>
        <w:t>2.  What are the major strengths of the Asian Studies major in terms of enabling you to develop broad knowledge and understanding of the Asia region, including its history, cultures, and societies?</w:t>
      </w:r>
      <w:r w:rsidRPr="00CE3E25">
        <w:rPr>
          <w:rFonts w:ascii="Times New Roman" w:eastAsia="Times New Roman" w:hAnsi="Times New Roman" w:cs="Times New Roman"/>
          <w:sz w:val="20"/>
          <w:szCs w:val="20"/>
        </w:rPr>
        <w:br/>
        <w:t>3.  What are the major weaknesses of the Asian Studies major in terms of enabling you to develop broad knowledge and understanding of the Asia region, including its history, cultures, and societies?</w:t>
      </w:r>
    </w:p>
    <w:p w14:paraId="1EC630FF" w14:textId="34525D69" w:rsidR="00CE3E25" w:rsidRPr="00CE3E25" w:rsidRDefault="00CE3E25" w:rsidP="00CE3E25">
      <w:pPr>
        <w:ind w:left="720"/>
        <w:rPr>
          <w:rFonts w:ascii="Times New Roman" w:eastAsia="Times New Roman" w:hAnsi="Times New Roman" w:cs="Times New Roman"/>
          <w:sz w:val="20"/>
          <w:szCs w:val="20"/>
        </w:rPr>
      </w:pPr>
      <w:r w:rsidRPr="00CE3E25">
        <w:rPr>
          <w:rFonts w:ascii="Times New Roman" w:eastAsia="Times New Roman" w:hAnsi="Times New Roman" w:cs="Times New Roman"/>
          <w:sz w:val="20"/>
          <w:szCs w:val="20"/>
        </w:rPr>
        <w:t>4.  What do you wish you had learned more about?</w:t>
      </w:r>
      <w:r>
        <w:rPr>
          <w:rFonts w:ascii="Times New Roman" w:eastAsia="Times New Roman" w:hAnsi="Times New Roman" w:cs="Times New Roman"/>
          <w:sz w:val="20"/>
          <w:szCs w:val="20"/>
        </w:rPr>
        <w:t xml:space="preserve"> </w:t>
      </w:r>
    </w:p>
    <w:p w14:paraId="1E07BBDF" w14:textId="77777777" w:rsidR="00CE3E25" w:rsidRPr="00CE3E25" w:rsidRDefault="00CE3E25" w:rsidP="00A71093">
      <w:pPr>
        <w:ind w:left="360"/>
        <w:rPr>
          <w:rFonts w:ascii="Times New Roman" w:hAnsi="Times New Roman" w:cs="Times New Roman"/>
          <w:sz w:val="22"/>
        </w:rPr>
      </w:pPr>
    </w:p>
    <w:p w14:paraId="4FF5AFD1" w14:textId="0C33E007" w:rsidR="00CF4ADF" w:rsidRDefault="00CE3E25" w:rsidP="00576A6C">
      <w:pPr>
        <w:ind w:left="360"/>
        <w:rPr>
          <w:rFonts w:ascii="Times New Roman" w:hAnsi="Times New Roman" w:cs="Times New Roman"/>
          <w:sz w:val="22"/>
        </w:rPr>
      </w:pPr>
      <w:r>
        <w:rPr>
          <w:rFonts w:ascii="Times New Roman" w:hAnsi="Times New Roman" w:cs="Times New Roman"/>
          <w:sz w:val="22"/>
        </w:rPr>
        <w:t xml:space="preserve">We distributed this </w:t>
      </w:r>
      <w:r w:rsidR="00A71093">
        <w:rPr>
          <w:rFonts w:ascii="Times New Roman" w:hAnsi="Times New Roman" w:cs="Times New Roman"/>
          <w:sz w:val="22"/>
        </w:rPr>
        <w:t xml:space="preserve">questionnaire </w:t>
      </w:r>
      <w:r>
        <w:rPr>
          <w:rFonts w:ascii="Times New Roman" w:hAnsi="Times New Roman" w:cs="Times New Roman"/>
          <w:sz w:val="22"/>
        </w:rPr>
        <w:t xml:space="preserve">to several recent graduates or near-graduates (seniors who have completed all or nearly all of the coursework) and received responses from five students. </w:t>
      </w:r>
      <w:r w:rsidR="005B0D6C">
        <w:rPr>
          <w:rFonts w:ascii="Times New Roman" w:hAnsi="Times New Roman" w:cs="Times New Roman"/>
          <w:sz w:val="22"/>
        </w:rPr>
        <w:t xml:space="preserve">To analyze this information, we read the questionnaire responses and met to discuss them. </w:t>
      </w:r>
      <w:r w:rsidR="00151DF3">
        <w:rPr>
          <w:rFonts w:ascii="Times New Roman" w:hAnsi="Times New Roman" w:cs="Times New Roman"/>
          <w:sz w:val="22"/>
        </w:rPr>
        <w:t>Overall the responses were very positive</w:t>
      </w:r>
      <w:r w:rsidR="000A0787">
        <w:rPr>
          <w:rFonts w:ascii="Times New Roman" w:hAnsi="Times New Roman" w:cs="Times New Roman"/>
          <w:sz w:val="22"/>
        </w:rPr>
        <w:t>, with every student responding</w:t>
      </w:r>
      <w:r w:rsidR="00D80757">
        <w:rPr>
          <w:rFonts w:ascii="Times New Roman" w:hAnsi="Times New Roman" w:cs="Times New Roman"/>
          <w:sz w:val="22"/>
        </w:rPr>
        <w:t xml:space="preserve"> that through complet</w:t>
      </w:r>
      <w:r w:rsidR="000A0787">
        <w:rPr>
          <w:rFonts w:ascii="Times New Roman" w:hAnsi="Times New Roman" w:cs="Times New Roman"/>
          <w:sz w:val="22"/>
        </w:rPr>
        <w:t>ion of</w:t>
      </w:r>
      <w:r w:rsidR="00D80757">
        <w:rPr>
          <w:rFonts w:ascii="Times New Roman" w:hAnsi="Times New Roman" w:cs="Times New Roman"/>
          <w:sz w:val="22"/>
        </w:rPr>
        <w:t xml:space="preserve"> the major they had developed broad knowledge and understanding of the </w:t>
      </w:r>
      <w:r w:rsidR="0030243A">
        <w:rPr>
          <w:rFonts w:ascii="Times New Roman" w:hAnsi="Times New Roman" w:cs="Times New Roman"/>
          <w:sz w:val="22"/>
        </w:rPr>
        <w:t xml:space="preserve">Asia region, including its </w:t>
      </w:r>
      <w:r w:rsidR="00D80757">
        <w:rPr>
          <w:rFonts w:ascii="Times New Roman" w:hAnsi="Times New Roman" w:cs="Times New Roman"/>
          <w:sz w:val="22"/>
        </w:rPr>
        <w:t xml:space="preserve">history, cultures, and societies. </w:t>
      </w:r>
      <w:r w:rsidR="000A0787">
        <w:rPr>
          <w:rFonts w:ascii="Times New Roman" w:hAnsi="Times New Roman" w:cs="Times New Roman"/>
          <w:sz w:val="22"/>
        </w:rPr>
        <w:t xml:space="preserve">The major strengths of the major </w:t>
      </w:r>
      <w:r w:rsidR="000545F1">
        <w:rPr>
          <w:rFonts w:ascii="Times New Roman" w:hAnsi="Times New Roman" w:cs="Times New Roman"/>
          <w:sz w:val="22"/>
        </w:rPr>
        <w:t xml:space="preserve">(in terms of enabling students to develop broad knowledge and understanding of Asia) </w:t>
      </w:r>
      <w:r w:rsidR="000A0787">
        <w:rPr>
          <w:rFonts w:ascii="Times New Roman" w:hAnsi="Times New Roman" w:cs="Times New Roman"/>
          <w:sz w:val="22"/>
        </w:rPr>
        <w:t xml:space="preserve">were described as its interdisciplinary nature, the wide variety of course offerings that encourage and enable each student to develop their own unique focus, and the strength of the faculty. </w:t>
      </w:r>
      <w:r w:rsidR="000545F1">
        <w:rPr>
          <w:rFonts w:ascii="Times New Roman" w:hAnsi="Times New Roman" w:cs="Times New Roman"/>
          <w:sz w:val="22"/>
        </w:rPr>
        <w:t xml:space="preserve">The major weakness listed, however, is the lack of course offerings on parts of Asia besides China and Japan, namely the small number of courses which cover Korea, Southeast Asia, and South Asia. </w:t>
      </w:r>
      <w:r w:rsidR="00A71093">
        <w:rPr>
          <w:rFonts w:ascii="Times New Roman" w:hAnsi="Times New Roman" w:cs="Times New Roman"/>
          <w:sz w:val="22"/>
        </w:rPr>
        <w:t>Finally,</w:t>
      </w:r>
      <w:r w:rsidR="00D20980">
        <w:rPr>
          <w:rFonts w:ascii="Times New Roman" w:hAnsi="Times New Roman" w:cs="Times New Roman"/>
          <w:sz w:val="22"/>
        </w:rPr>
        <w:t xml:space="preserve"> respondents</w:t>
      </w:r>
      <w:r w:rsidR="00397025">
        <w:rPr>
          <w:rFonts w:ascii="Times New Roman" w:hAnsi="Times New Roman" w:cs="Times New Roman"/>
          <w:sz w:val="22"/>
        </w:rPr>
        <w:t xml:space="preserve"> </w:t>
      </w:r>
      <w:r w:rsidR="00A71093">
        <w:rPr>
          <w:rFonts w:ascii="Times New Roman" w:hAnsi="Times New Roman" w:cs="Times New Roman"/>
          <w:sz w:val="22"/>
        </w:rPr>
        <w:t>wished they had learned more about contemporary Asia (as opposed to historical)</w:t>
      </w:r>
      <w:r w:rsidR="00565F80">
        <w:rPr>
          <w:rFonts w:ascii="Times New Roman" w:hAnsi="Times New Roman" w:cs="Times New Roman"/>
          <w:sz w:val="22"/>
        </w:rPr>
        <w:t xml:space="preserve">, and more about contemporary interactions between the countries of Asia (transnational dynamics). They also </w:t>
      </w:r>
      <w:r w:rsidR="00A71093">
        <w:rPr>
          <w:rFonts w:ascii="Times New Roman" w:hAnsi="Times New Roman" w:cs="Times New Roman"/>
          <w:sz w:val="22"/>
        </w:rPr>
        <w:t xml:space="preserve">wished </w:t>
      </w:r>
      <w:r w:rsidR="00565F80">
        <w:rPr>
          <w:rFonts w:ascii="Times New Roman" w:hAnsi="Times New Roman" w:cs="Times New Roman"/>
          <w:sz w:val="22"/>
        </w:rPr>
        <w:t xml:space="preserve">there had been </w:t>
      </w:r>
      <w:r w:rsidR="00A71093">
        <w:rPr>
          <w:rFonts w:ascii="Times New Roman" w:hAnsi="Times New Roman" w:cs="Times New Roman"/>
          <w:sz w:val="22"/>
        </w:rPr>
        <w:t>more social science courses</w:t>
      </w:r>
      <w:r w:rsidR="00565F80">
        <w:rPr>
          <w:rFonts w:ascii="Times New Roman" w:hAnsi="Times New Roman" w:cs="Times New Roman"/>
          <w:sz w:val="22"/>
        </w:rPr>
        <w:t xml:space="preserve"> on</w:t>
      </w:r>
      <w:r w:rsidR="00A71093">
        <w:rPr>
          <w:rFonts w:ascii="Times New Roman" w:hAnsi="Times New Roman" w:cs="Times New Roman"/>
          <w:sz w:val="22"/>
        </w:rPr>
        <w:t xml:space="preserve"> offer. </w:t>
      </w:r>
    </w:p>
    <w:p w14:paraId="51504AE5" w14:textId="77777777" w:rsidR="00A71093" w:rsidRDefault="00A71093" w:rsidP="00507B45">
      <w:pPr>
        <w:rPr>
          <w:rFonts w:ascii="Times New Roman" w:hAnsi="Times New Roman" w:cs="Times New Roman"/>
          <w:sz w:val="22"/>
        </w:rPr>
      </w:pPr>
    </w:p>
    <w:p w14:paraId="7A5994FA" w14:textId="77777777" w:rsidR="00576A6C" w:rsidRDefault="00576A6C" w:rsidP="00A165D1">
      <w:pPr>
        <w:rPr>
          <w:b/>
          <w:sz w:val="22"/>
        </w:rPr>
      </w:pPr>
    </w:p>
    <w:p w14:paraId="3B550AF1" w14:textId="77777777" w:rsidR="00576A6C" w:rsidRDefault="00576A6C" w:rsidP="00A165D1">
      <w:pPr>
        <w:rPr>
          <w:b/>
          <w:sz w:val="22"/>
        </w:rPr>
      </w:pPr>
    </w:p>
    <w:p w14:paraId="020A0C40" w14:textId="2B857E8F" w:rsidR="00B92DDB" w:rsidRPr="003E7FF2" w:rsidRDefault="00B92DDB" w:rsidP="00A165D1">
      <w:pPr>
        <w:rPr>
          <w:b/>
          <w:sz w:val="22"/>
        </w:rPr>
      </w:pPr>
      <w:r w:rsidRPr="003E7FF2">
        <w:rPr>
          <w:b/>
          <w:sz w:val="22"/>
        </w:rPr>
        <w:t xml:space="preserve">Section 3:  </w:t>
      </w:r>
      <w:r w:rsidR="00AA0C5C" w:rsidRPr="003E7FF2">
        <w:rPr>
          <w:b/>
          <w:sz w:val="22"/>
        </w:rPr>
        <w:t xml:space="preserve">Actions Taken Based on Assessment </w:t>
      </w:r>
      <w:r w:rsidR="00A165D1" w:rsidRPr="003E7FF2">
        <w:rPr>
          <w:b/>
          <w:sz w:val="22"/>
        </w:rPr>
        <w:t>Analysis</w:t>
      </w:r>
    </w:p>
    <w:p w14:paraId="26B9777C" w14:textId="74C218F1" w:rsidR="00AA0C5C" w:rsidRPr="003E7FF2" w:rsidRDefault="00AA0C5C" w:rsidP="00507B45">
      <w:pPr>
        <w:rPr>
          <w:sz w:val="22"/>
        </w:rPr>
      </w:pPr>
      <w:r w:rsidRPr="003E7FF2">
        <w:rPr>
          <w:sz w:val="22"/>
        </w:rPr>
        <w:t xml:space="preserve">For each learning goal assessed for each major, describe any actions taken as a result of assessment </w:t>
      </w:r>
      <w:r w:rsidR="003E7FF2">
        <w:rPr>
          <w:sz w:val="22"/>
        </w:rPr>
        <w:t>information</w:t>
      </w:r>
      <w:r w:rsidR="00D06207" w:rsidRPr="003E7FF2">
        <w:rPr>
          <w:sz w:val="22"/>
        </w:rPr>
        <w:t>, or plans to take action during the next academic year</w:t>
      </w:r>
      <w:r w:rsidRPr="003E7FF2">
        <w:rPr>
          <w:sz w:val="22"/>
        </w:rPr>
        <w:t>.</w:t>
      </w:r>
      <w:r w:rsidR="00066EBE">
        <w:rPr>
          <w:sz w:val="22"/>
        </w:rPr>
        <w:t xml:space="preserve">  </w:t>
      </w:r>
      <w:r w:rsidR="007B39E9" w:rsidRPr="003E7FF2">
        <w:rPr>
          <w:sz w:val="22"/>
        </w:rPr>
        <w:t>Describe how the actions or action plans are meant to address the issues arrived at through the assessment activities in Section 2.</w:t>
      </w:r>
    </w:p>
    <w:p w14:paraId="39D80422" w14:textId="75582DA1" w:rsidR="00AA0C5C" w:rsidRPr="00732817" w:rsidRDefault="00AA0C5C" w:rsidP="00507B45">
      <w:pPr>
        <w:rPr>
          <w:rFonts w:ascii="Times New Roman" w:hAnsi="Times New Roman" w:cs="Times New Roman"/>
          <w:sz w:val="22"/>
        </w:rPr>
      </w:pPr>
    </w:p>
    <w:p w14:paraId="221DBE63" w14:textId="1D04203D" w:rsidR="00EC79EA" w:rsidRDefault="00732817" w:rsidP="00576A6C">
      <w:pPr>
        <w:ind w:left="360"/>
        <w:rPr>
          <w:rFonts w:ascii="Times New Roman" w:hAnsi="Times New Roman" w:cs="Times New Roman"/>
          <w:sz w:val="22"/>
        </w:rPr>
      </w:pPr>
      <w:r w:rsidRPr="00732817">
        <w:rPr>
          <w:rFonts w:ascii="Times New Roman" w:hAnsi="Times New Roman" w:cs="Times New Roman"/>
          <w:sz w:val="22"/>
        </w:rPr>
        <w:t xml:space="preserve">We have </w:t>
      </w:r>
      <w:r>
        <w:rPr>
          <w:rFonts w:ascii="Times New Roman" w:hAnsi="Times New Roman" w:cs="Times New Roman"/>
          <w:sz w:val="22"/>
        </w:rPr>
        <w:t>been aware of</w:t>
      </w:r>
      <w:r w:rsidRPr="00732817">
        <w:rPr>
          <w:rFonts w:ascii="Times New Roman" w:hAnsi="Times New Roman" w:cs="Times New Roman"/>
          <w:sz w:val="22"/>
        </w:rPr>
        <w:t xml:space="preserve"> the described </w:t>
      </w:r>
      <w:r w:rsidR="00593852">
        <w:rPr>
          <w:rFonts w:ascii="Times New Roman" w:hAnsi="Times New Roman" w:cs="Times New Roman"/>
          <w:sz w:val="22"/>
        </w:rPr>
        <w:t>gap</w:t>
      </w:r>
      <w:r>
        <w:rPr>
          <w:rFonts w:ascii="Times New Roman" w:hAnsi="Times New Roman" w:cs="Times New Roman"/>
          <w:sz w:val="22"/>
        </w:rPr>
        <w:t xml:space="preserve">s in </w:t>
      </w:r>
      <w:r w:rsidR="00593852">
        <w:rPr>
          <w:rFonts w:ascii="Times New Roman" w:hAnsi="Times New Roman" w:cs="Times New Roman"/>
          <w:sz w:val="22"/>
        </w:rPr>
        <w:t>our</w:t>
      </w:r>
      <w:r>
        <w:rPr>
          <w:rFonts w:ascii="Times New Roman" w:hAnsi="Times New Roman" w:cs="Times New Roman"/>
          <w:sz w:val="22"/>
        </w:rPr>
        <w:t xml:space="preserve"> course offerings for several years. The reason for a relative lack of courses on Korea, Southeast Asia, and South Asia on the one hand, and social science courses </w:t>
      </w:r>
      <w:r w:rsidR="00EC79EA">
        <w:rPr>
          <w:rFonts w:ascii="Times New Roman" w:hAnsi="Times New Roman" w:cs="Times New Roman"/>
          <w:sz w:val="22"/>
        </w:rPr>
        <w:t xml:space="preserve">foregrounding modern Asia </w:t>
      </w:r>
      <w:r>
        <w:rPr>
          <w:rFonts w:ascii="Times New Roman" w:hAnsi="Times New Roman" w:cs="Times New Roman"/>
          <w:sz w:val="22"/>
        </w:rPr>
        <w:t xml:space="preserve">on the other hand, </w:t>
      </w:r>
      <w:r w:rsidR="004D4AAA">
        <w:rPr>
          <w:rFonts w:ascii="Times New Roman" w:hAnsi="Times New Roman" w:cs="Times New Roman"/>
          <w:sz w:val="22"/>
        </w:rPr>
        <w:t xml:space="preserve">is </w:t>
      </w:r>
      <w:r w:rsidR="00EC79EA">
        <w:rPr>
          <w:rFonts w:ascii="Times New Roman" w:hAnsi="Times New Roman" w:cs="Times New Roman"/>
          <w:sz w:val="22"/>
        </w:rPr>
        <w:t>the UO’s small number</w:t>
      </w:r>
      <w:r w:rsidR="004D4AAA">
        <w:rPr>
          <w:rFonts w:ascii="Times New Roman" w:hAnsi="Times New Roman" w:cs="Times New Roman"/>
          <w:sz w:val="22"/>
        </w:rPr>
        <w:t xml:space="preserve"> of faculty specialized in those areas. </w:t>
      </w:r>
      <w:r w:rsidR="00EC79EA">
        <w:rPr>
          <w:rFonts w:ascii="Times New Roman" w:hAnsi="Times New Roman" w:cs="Times New Roman"/>
          <w:sz w:val="22"/>
        </w:rPr>
        <w:t xml:space="preserve">Working with the rest of the Asian Studies community on campus, </w:t>
      </w:r>
      <w:r w:rsidR="008D0B27">
        <w:rPr>
          <w:rFonts w:ascii="Times New Roman" w:hAnsi="Times New Roman" w:cs="Times New Roman"/>
          <w:sz w:val="22"/>
        </w:rPr>
        <w:t xml:space="preserve">we have </w:t>
      </w:r>
      <w:r w:rsidR="00EC79EA">
        <w:rPr>
          <w:rFonts w:ascii="Times New Roman" w:hAnsi="Times New Roman" w:cs="Times New Roman"/>
          <w:sz w:val="22"/>
        </w:rPr>
        <w:t>advocated strongly for new faculty lines in these areas for the last several years and will continue to do so. In the last ten years</w:t>
      </w:r>
      <w:r w:rsidR="00872E72">
        <w:rPr>
          <w:rFonts w:ascii="Times New Roman" w:hAnsi="Times New Roman" w:cs="Times New Roman"/>
          <w:sz w:val="22"/>
        </w:rPr>
        <w:t xml:space="preserve"> we have</w:t>
      </w:r>
      <w:r w:rsidR="003A1684">
        <w:rPr>
          <w:rFonts w:ascii="Times New Roman" w:hAnsi="Times New Roman" w:cs="Times New Roman"/>
          <w:sz w:val="22"/>
        </w:rPr>
        <w:t xml:space="preserve"> achieve</w:t>
      </w:r>
      <w:r w:rsidR="00872E72">
        <w:rPr>
          <w:rFonts w:ascii="Times New Roman" w:hAnsi="Times New Roman" w:cs="Times New Roman"/>
          <w:sz w:val="22"/>
        </w:rPr>
        <w:t xml:space="preserve">d a small net gain. </w:t>
      </w:r>
    </w:p>
    <w:p w14:paraId="1EB995DF" w14:textId="4FF4BCC2" w:rsidR="00872E72" w:rsidRDefault="00872E72" w:rsidP="00576A6C">
      <w:pPr>
        <w:ind w:left="360"/>
        <w:rPr>
          <w:rFonts w:ascii="Times New Roman" w:hAnsi="Times New Roman" w:cs="Times New Roman"/>
          <w:sz w:val="22"/>
        </w:rPr>
      </w:pPr>
    </w:p>
    <w:p w14:paraId="25044123" w14:textId="352FD00A" w:rsidR="00692471" w:rsidRDefault="0098009F" w:rsidP="00576A6C">
      <w:pPr>
        <w:ind w:left="360"/>
        <w:rPr>
          <w:rFonts w:ascii="Times New Roman" w:hAnsi="Times New Roman" w:cs="Times New Roman"/>
          <w:sz w:val="22"/>
        </w:rPr>
      </w:pPr>
      <w:r>
        <w:rPr>
          <w:rFonts w:ascii="Times New Roman" w:hAnsi="Times New Roman" w:cs="Times New Roman"/>
          <w:sz w:val="22"/>
        </w:rPr>
        <w:t xml:space="preserve">Knowledge of these gaps has </w:t>
      </w:r>
      <w:r w:rsidR="00692471">
        <w:rPr>
          <w:rFonts w:ascii="Times New Roman" w:hAnsi="Times New Roman" w:cs="Times New Roman"/>
          <w:sz w:val="22"/>
        </w:rPr>
        <w:t xml:space="preserve">already </w:t>
      </w:r>
      <w:r>
        <w:rPr>
          <w:rFonts w:ascii="Times New Roman" w:hAnsi="Times New Roman" w:cs="Times New Roman"/>
          <w:sz w:val="22"/>
        </w:rPr>
        <w:t xml:space="preserve">fundamentally shaped the </w:t>
      </w:r>
      <w:r w:rsidR="0018625C">
        <w:rPr>
          <w:rFonts w:ascii="Times New Roman" w:hAnsi="Times New Roman" w:cs="Times New Roman"/>
          <w:sz w:val="22"/>
        </w:rPr>
        <w:t xml:space="preserve">design of the four courses currently </w:t>
      </w:r>
      <w:r>
        <w:rPr>
          <w:rFonts w:ascii="Times New Roman" w:hAnsi="Times New Roman" w:cs="Times New Roman"/>
          <w:sz w:val="22"/>
        </w:rPr>
        <w:t>offered by the Asian Studies Program</w:t>
      </w:r>
      <w:r w:rsidR="00302FF0">
        <w:rPr>
          <w:rFonts w:ascii="Times New Roman" w:hAnsi="Times New Roman" w:cs="Times New Roman"/>
          <w:sz w:val="22"/>
        </w:rPr>
        <w:t>, all of them created or overhauled recently</w:t>
      </w:r>
      <w:r w:rsidR="0018625C">
        <w:rPr>
          <w:rFonts w:ascii="Times New Roman" w:hAnsi="Times New Roman" w:cs="Times New Roman"/>
          <w:sz w:val="22"/>
        </w:rPr>
        <w:t xml:space="preserve"> (ASIA 111 Great Books on Asia; 350 What is Asia?; 425 Asian Foodways; 480 The Chinese Economy). </w:t>
      </w:r>
      <w:r w:rsidR="00B54DEB">
        <w:rPr>
          <w:rFonts w:ascii="Times New Roman" w:hAnsi="Times New Roman" w:cs="Times New Roman"/>
          <w:sz w:val="22"/>
        </w:rPr>
        <w:t xml:space="preserve">The first three courses </w:t>
      </w:r>
      <w:r w:rsidR="00565F80">
        <w:rPr>
          <w:rFonts w:ascii="Times New Roman" w:hAnsi="Times New Roman" w:cs="Times New Roman"/>
          <w:sz w:val="22"/>
        </w:rPr>
        <w:t xml:space="preserve">include significant coverage of </w:t>
      </w:r>
      <w:r w:rsidR="00B54DEB">
        <w:rPr>
          <w:rFonts w:ascii="Times New Roman" w:hAnsi="Times New Roman" w:cs="Times New Roman"/>
          <w:sz w:val="22"/>
        </w:rPr>
        <w:t xml:space="preserve">parts of Asia </w:t>
      </w:r>
      <w:r w:rsidR="00565F80">
        <w:rPr>
          <w:rFonts w:ascii="Times New Roman" w:hAnsi="Times New Roman" w:cs="Times New Roman"/>
          <w:sz w:val="22"/>
        </w:rPr>
        <w:t>other than</w:t>
      </w:r>
      <w:r w:rsidR="00B54DEB">
        <w:rPr>
          <w:rFonts w:ascii="Times New Roman" w:hAnsi="Times New Roman" w:cs="Times New Roman"/>
          <w:sz w:val="22"/>
        </w:rPr>
        <w:t xml:space="preserve"> China and Japan; the fourth course </w:t>
      </w:r>
      <w:r w:rsidR="00C72FED">
        <w:rPr>
          <w:rFonts w:ascii="Times New Roman" w:hAnsi="Times New Roman" w:cs="Times New Roman"/>
          <w:sz w:val="22"/>
        </w:rPr>
        <w:t>includes some coverage of other Asian countries</w:t>
      </w:r>
      <w:r w:rsidR="00565F80">
        <w:rPr>
          <w:rFonts w:ascii="Times New Roman" w:hAnsi="Times New Roman" w:cs="Times New Roman"/>
          <w:sz w:val="22"/>
        </w:rPr>
        <w:t>. The second, third, and to a lesser extent the fourth courses emphasize interactions between Asian countries (and transnational dynamics)</w:t>
      </w:r>
      <w:r w:rsidR="00C72FED">
        <w:rPr>
          <w:rFonts w:ascii="Times New Roman" w:hAnsi="Times New Roman" w:cs="Times New Roman"/>
          <w:sz w:val="22"/>
        </w:rPr>
        <w:t xml:space="preserve">. Likewise, </w:t>
      </w:r>
      <w:r w:rsidR="00EF1D94">
        <w:rPr>
          <w:rFonts w:ascii="Times New Roman" w:hAnsi="Times New Roman" w:cs="Times New Roman"/>
          <w:sz w:val="22"/>
        </w:rPr>
        <w:t xml:space="preserve">the fourth course is 100% social science; the third course about 60% social science (and 40% humanities); the second course about 40% social science (60% humanities); and the first course, at the freshman level, is fairly mixed but emphasizes the modern period and introduces social science concepts. </w:t>
      </w:r>
    </w:p>
    <w:p w14:paraId="53315EEA" w14:textId="77777777" w:rsidR="00692471" w:rsidRDefault="00692471" w:rsidP="00576A6C">
      <w:pPr>
        <w:ind w:left="360"/>
        <w:rPr>
          <w:rFonts w:ascii="Times New Roman" w:hAnsi="Times New Roman" w:cs="Times New Roman"/>
          <w:sz w:val="22"/>
        </w:rPr>
      </w:pPr>
    </w:p>
    <w:p w14:paraId="7C630DE8" w14:textId="15844BEE" w:rsidR="00C81E81" w:rsidRDefault="00C81E81" w:rsidP="00576A6C">
      <w:pPr>
        <w:ind w:left="360"/>
        <w:rPr>
          <w:rFonts w:ascii="Times New Roman" w:hAnsi="Times New Roman" w:cs="Times New Roman"/>
          <w:sz w:val="22"/>
          <w:szCs w:val="22"/>
        </w:rPr>
      </w:pPr>
      <w:r>
        <w:rPr>
          <w:rFonts w:ascii="Times New Roman" w:hAnsi="Times New Roman" w:cs="Times New Roman"/>
          <w:sz w:val="22"/>
        </w:rPr>
        <w:t>T</w:t>
      </w:r>
      <w:r w:rsidR="00AA0F89">
        <w:rPr>
          <w:rFonts w:ascii="Times New Roman" w:hAnsi="Times New Roman" w:cs="Times New Roman"/>
          <w:sz w:val="22"/>
        </w:rPr>
        <w:t xml:space="preserve">he Asian Studies Program </w:t>
      </w:r>
      <w:r>
        <w:rPr>
          <w:rFonts w:ascii="Times New Roman" w:hAnsi="Times New Roman" w:cs="Times New Roman"/>
          <w:sz w:val="22"/>
        </w:rPr>
        <w:t xml:space="preserve">offers so few courses of its own because it </w:t>
      </w:r>
      <w:r w:rsidR="00AA0F89">
        <w:rPr>
          <w:rFonts w:ascii="Times New Roman" w:hAnsi="Times New Roman" w:cs="Times New Roman"/>
          <w:sz w:val="22"/>
        </w:rPr>
        <w:t xml:space="preserve">has only </w:t>
      </w:r>
      <w:r>
        <w:rPr>
          <w:rFonts w:ascii="Times New Roman" w:hAnsi="Times New Roman" w:cs="Times New Roman"/>
          <w:sz w:val="22"/>
        </w:rPr>
        <w:t xml:space="preserve">one </w:t>
      </w:r>
      <w:r w:rsidR="00AA0F89">
        <w:rPr>
          <w:rFonts w:ascii="Times New Roman" w:hAnsi="Times New Roman" w:cs="Times New Roman"/>
          <w:sz w:val="22"/>
        </w:rPr>
        <w:t>faculty member</w:t>
      </w:r>
      <w:r>
        <w:rPr>
          <w:rFonts w:ascii="Times New Roman" w:hAnsi="Times New Roman" w:cs="Times New Roman"/>
          <w:sz w:val="22"/>
        </w:rPr>
        <w:t>, and that is only</w:t>
      </w:r>
      <w:r w:rsidR="00AA0F89">
        <w:rPr>
          <w:rFonts w:ascii="Times New Roman" w:hAnsi="Times New Roman" w:cs="Times New Roman"/>
          <w:sz w:val="22"/>
        </w:rPr>
        <w:t xml:space="preserve"> a 0.40 appointment (Dan Buck, 0.60 in the Geography Department)</w:t>
      </w:r>
      <w:r>
        <w:rPr>
          <w:rFonts w:ascii="Times New Roman" w:hAnsi="Times New Roman" w:cs="Times New Roman"/>
          <w:sz w:val="22"/>
        </w:rPr>
        <w:t xml:space="preserve">. </w:t>
      </w:r>
      <w:r w:rsidR="00AA0F89">
        <w:rPr>
          <w:rFonts w:ascii="Times New Roman" w:hAnsi="Times New Roman" w:cs="Times New Roman"/>
          <w:sz w:val="22"/>
        </w:rPr>
        <w:t xml:space="preserve">The rest of the faculty are affiliates in other home departments, and </w:t>
      </w:r>
      <w:r w:rsidR="00EF1D94">
        <w:rPr>
          <w:rFonts w:ascii="Times New Roman" w:hAnsi="Times New Roman" w:cs="Times New Roman"/>
          <w:sz w:val="22"/>
          <w:szCs w:val="22"/>
        </w:rPr>
        <w:t>m</w:t>
      </w:r>
      <w:r w:rsidR="00872E72">
        <w:rPr>
          <w:rFonts w:ascii="Times New Roman" w:hAnsi="Times New Roman" w:cs="Times New Roman"/>
          <w:sz w:val="22"/>
          <w:szCs w:val="22"/>
        </w:rPr>
        <w:t xml:space="preserve">ost of the courses that students take to fulfill </w:t>
      </w:r>
      <w:r w:rsidR="00AA0F89">
        <w:rPr>
          <w:rFonts w:ascii="Times New Roman" w:hAnsi="Times New Roman" w:cs="Times New Roman"/>
          <w:sz w:val="22"/>
          <w:szCs w:val="22"/>
        </w:rPr>
        <w:t>major</w:t>
      </w:r>
      <w:r w:rsidR="00872E72">
        <w:rPr>
          <w:rFonts w:ascii="Times New Roman" w:hAnsi="Times New Roman" w:cs="Times New Roman"/>
          <w:sz w:val="22"/>
          <w:szCs w:val="22"/>
        </w:rPr>
        <w:t xml:space="preserve"> requirements are in </w:t>
      </w:r>
      <w:r w:rsidR="00AA0F89">
        <w:rPr>
          <w:rFonts w:ascii="Times New Roman" w:hAnsi="Times New Roman" w:cs="Times New Roman"/>
          <w:sz w:val="22"/>
          <w:szCs w:val="22"/>
        </w:rPr>
        <w:t xml:space="preserve">those </w:t>
      </w:r>
      <w:r w:rsidR="00872E72">
        <w:rPr>
          <w:rFonts w:ascii="Times New Roman" w:hAnsi="Times New Roman" w:cs="Times New Roman"/>
          <w:sz w:val="22"/>
          <w:szCs w:val="22"/>
        </w:rPr>
        <w:t xml:space="preserve">departments. </w:t>
      </w:r>
      <w:r w:rsidR="0098009F">
        <w:rPr>
          <w:rFonts w:ascii="Times New Roman" w:hAnsi="Times New Roman" w:cs="Times New Roman"/>
          <w:sz w:val="22"/>
          <w:szCs w:val="22"/>
        </w:rPr>
        <w:t xml:space="preserve">This is one of the strengths of the Program, and the student respondents appreciated the way it encourages </w:t>
      </w:r>
      <w:r w:rsidR="003A1684">
        <w:rPr>
          <w:rFonts w:ascii="Times New Roman" w:hAnsi="Times New Roman" w:cs="Times New Roman"/>
          <w:sz w:val="22"/>
          <w:szCs w:val="22"/>
        </w:rPr>
        <w:t xml:space="preserve">interdisciplinarity and </w:t>
      </w:r>
      <w:r w:rsidR="003A1684" w:rsidRPr="00A71093">
        <w:rPr>
          <w:rFonts w:ascii="Times New Roman" w:hAnsi="Times New Roman" w:cs="Times New Roman"/>
          <w:sz w:val="22"/>
          <w:szCs w:val="22"/>
        </w:rPr>
        <w:t>breadth</w:t>
      </w:r>
      <w:r w:rsidR="00872E72" w:rsidRPr="00A71093">
        <w:rPr>
          <w:rFonts w:ascii="Times New Roman" w:hAnsi="Times New Roman" w:cs="Times New Roman"/>
          <w:sz w:val="22"/>
          <w:szCs w:val="22"/>
        </w:rPr>
        <w:t>, and the possibility for each student to develop their own unique focus.</w:t>
      </w:r>
      <w:r w:rsidR="00872E72">
        <w:rPr>
          <w:rFonts w:ascii="Times New Roman" w:hAnsi="Times New Roman" w:cs="Times New Roman"/>
          <w:sz w:val="22"/>
          <w:szCs w:val="22"/>
        </w:rPr>
        <w:t xml:space="preserve"> </w:t>
      </w:r>
      <w:r>
        <w:rPr>
          <w:rFonts w:ascii="Times New Roman" w:hAnsi="Times New Roman" w:cs="Times New Roman"/>
          <w:sz w:val="22"/>
          <w:szCs w:val="22"/>
        </w:rPr>
        <w:t xml:space="preserve">But it also limits our ability to create and offer more courses targeting the gaps described by the students. This year, we </w:t>
      </w:r>
      <w:r>
        <w:rPr>
          <w:rFonts w:ascii="Times New Roman" w:hAnsi="Times New Roman" w:cs="Times New Roman"/>
          <w:sz w:val="22"/>
        </w:rPr>
        <w:t>are adding another faculty member with a 0.50 appointment (Alisa Freedman, moving from EALL but retaining 0.50 in EALL).</w:t>
      </w:r>
      <w:r w:rsidR="004165A4">
        <w:rPr>
          <w:rFonts w:ascii="Times New Roman" w:hAnsi="Times New Roman" w:cs="Times New Roman"/>
          <w:sz w:val="22"/>
        </w:rPr>
        <w:t xml:space="preserve"> In the near future she will </w:t>
      </w:r>
      <w:r w:rsidR="00302FF0">
        <w:rPr>
          <w:rFonts w:ascii="Times New Roman" w:hAnsi="Times New Roman" w:cs="Times New Roman"/>
          <w:sz w:val="22"/>
        </w:rPr>
        <w:t xml:space="preserve">teach </w:t>
      </w:r>
      <w:r w:rsidR="004165A4">
        <w:rPr>
          <w:rFonts w:ascii="Times New Roman" w:hAnsi="Times New Roman" w:cs="Times New Roman"/>
          <w:sz w:val="22"/>
        </w:rPr>
        <w:t xml:space="preserve">courses </w:t>
      </w:r>
      <w:r w:rsidR="00302FF0">
        <w:rPr>
          <w:rFonts w:ascii="Times New Roman" w:hAnsi="Times New Roman" w:cs="Times New Roman"/>
          <w:sz w:val="22"/>
        </w:rPr>
        <w:t xml:space="preserve">she had already been teaching in EALL (a net gain in ASIA listed courses; no net gain in the number of Asia-related courses on campus; no change in content), but in the future she will be encouraged to include broader Asia-related (not just Japan-related) content. </w:t>
      </w:r>
    </w:p>
    <w:p w14:paraId="0D4BA876" w14:textId="3D791014" w:rsidR="00872E72" w:rsidRDefault="00872E72" w:rsidP="00576A6C">
      <w:pPr>
        <w:ind w:left="360"/>
        <w:rPr>
          <w:rFonts w:ascii="Times New Roman" w:hAnsi="Times New Roman" w:cs="Times New Roman"/>
          <w:sz w:val="22"/>
          <w:szCs w:val="22"/>
        </w:rPr>
      </w:pPr>
    </w:p>
    <w:p w14:paraId="43E5721C" w14:textId="268EF0D3" w:rsidR="00302FF0" w:rsidRPr="00A71093" w:rsidRDefault="00302FF0" w:rsidP="00576A6C">
      <w:pPr>
        <w:ind w:left="360"/>
        <w:rPr>
          <w:rFonts w:ascii="Times New Roman" w:hAnsi="Times New Roman" w:cs="Times New Roman"/>
          <w:sz w:val="22"/>
          <w:szCs w:val="22"/>
        </w:rPr>
      </w:pPr>
      <w:r>
        <w:rPr>
          <w:rFonts w:ascii="Times New Roman" w:hAnsi="Times New Roman" w:cs="Times New Roman"/>
          <w:sz w:val="22"/>
          <w:szCs w:val="22"/>
        </w:rPr>
        <w:t xml:space="preserve">Other specific steps we are taking to address these concerns include the recent implementation of the ASIA 111 course last year; a partial re-design </w:t>
      </w:r>
      <w:r w:rsidR="00565F80">
        <w:rPr>
          <w:rFonts w:ascii="Times New Roman" w:hAnsi="Times New Roman" w:cs="Times New Roman"/>
          <w:sz w:val="22"/>
          <w:szCs w:val="22"/>
        </w:rPr>
        <w:t xml:space="preserve">later </w:t>
      </w:r>
      <w:r>
        <w:rPr>
          <w:rFonts w:ascii="Times New Roman" w:hAnsi="Times New Roman" w:cs="Times New Roman"/>
          <w:sz w:val="22"/>
          <w:szCs w:val="22"/>
        </w:rPr>
        <w:t xml:space="preserve">this year of ASIA 350 to increase the contemporary and social science content; and encouraging faculty on campus to include more Asia-related units in their regular courses. In addition, we have started to develop a new lower division course at the 200-level </w:t>
      </w:r>
      <w:r w:rsidR="00565F80">
        <w:rPr>
          <w:rFonts w:ascii="Times New Roman" w:hAnsi="Times New Roman" w:cs="Times New Roman"/>
          <w:sz w:val="22"/>
          <w:szCs w:val="22"/>
        </w:rPr>
        <w:t>with a</w:t>
      </w:r>
      <w:r>
        <w:rPr>
          <w:rFonts w:ascii="Times New Roman" w:hAnsi="Times New Roman" w:cs="Times New Roman"/>
          <w:sz w:val="22"/>
          <w:szCs w:val="22"/>
        </w:rPr>
        <w:t xml:space="preserve"> transnational Asia and social science focus. </w:t>
      </w:r>
    </w:p>
    <w:p w14:paraId="5E58A5B1" w14:textId="77777777" w:rsidR="00066EBE" w:rsidRPr="003E7FF2" w:rsidRDefault="00066EBE" w:rsidP="00507B45">
      <w:pPr>
        <w:rPr>
          <w:sz w:val="22"/>
        </w:rPr>
      </w:pPr>
    </w:p>
    <w:p w14:paraId="7C5094C1" w14:textId="71604C9E" w:rsidR="00AA0C5C" w:rsidRPr="003E7FF2" w:rsidRDefault="00AA0C5C" w:rsidP="00507B45">
      <w:pPr>
        <w:rPr>
          <w:b/>
          <w:sz w:val="22"/>
        </w:rPr>
      </w:pPr>
      <w:r w:rsidRPr="003E7FF2">
        <w:rPr>
          <w:b/>
          <w:sz w:val="22"/>
        </w:rPr>
        <w:t>Section 4:  Other Efforts to Improve the Student Educational Experience</w:t>
      </w:r>
    </w:p>
    <w:p w14:paraId="102098E6" w14:textId="32D44F9A" w:rsidR="00AA0C5C" w:rsidRPr="003E7FF2" w:rsidRDefault="003E7FF2" w:rsidP="00A7616E">
      <w:pPr>
        <w:rPr>
          <w:sz w:val="22"/>
        </w:rPr>
      </w:pPr>
      <w:r>
        <w:rPr>
          <w:sz w:val="22"/>
        </w:rPr>
        <w:t>Briefly describe other c</w:t>
      </w:r>
      <w:r w:rsidR="00AA0C5C" w:rsidRPr="003E7FF2">
        <w:rPr>
          <w:sz w:val="22"/>
        </w:rPr>
        <w:t>ontinuous improvement efforts that are not directly related to the learning goals above.  In other words, what activity has the department engaged in to improve the student</w:t>
      </w:r>
      <w:r>
        <w:rPr>
          <w:sz w:val="22"/>
        </w:rPr>
        <w:t xml:space="preserve"> educational experience? This might include</w:t>
      </w:r>
      <w:r w:rsidR="00AA0C5C" w:rsidRPr="003E7FF2">
        <w:rPr>
          <w:sz w:val="22"/>
        </w:rPr>
        <w:t xml:space="preserve"> changes such as curriculum revisions, </w:t>
      </w:r>
      <w:r w:rsidR="008A37DD">
        <w:rPr>
          <w:sz w:val="22"/>
        </w:rPr>
        <w:t>new advising approaches</w:t>
      </w:r>
      <w:r w:rsidR="00AA0C5C" w:rsidRPr="003E7FF2">
        <w:rPr>
          <w:sz w:val="22"/>
        </w:rPr>
        <w:t xml:space="preserve">, </w:t>
      </w:r>
      <w:r w:rsidR="00914F19">
        <w:rPr>
          <w:sz w:val="22"/>
        </w:rPr>
        <w:t xml:space="preserve">revised or new co-curricular activities, </w:t>
      </w:r>
      <w:r w:rsidR="00AA0C5C" w:rsidRPr="003E7FF2">
        <w:rPr>
          <w:sz w:val="22"/>
        </w:rPr>
        <w:t>etc.</w:t>
      </w:r>
      <w:r w:rsidR="000E354D">
        <w:rPr>
          <w:sz w:val="22"/>
        </w:rPr>
        <w:t xml:space="preserve">  Describe the rationale for the change(s) and any outcomes resulting from the change(s).</w:t>
      </w:r>
      <w:r w:rsidR="00A165D1" w:rsidRPr="003E7FF2">
        <w:rPr>
          <w:sz w:val="22"/>
        </w:rPr>
        <w:t xml:space="preserve"> </w:t>
      </w:r>
    </w:p>
    <w:p w14:paraId="54EF496E" w14:textId="5389CEAE" w:rsidR="00AA0C5C" w:rsidRPr="00AC44B7" w:rsidRDefault="00AA0C5C" w:rsidP="00507B45">
      <w:pPr>
        <w:rPr>
          <w:rFonts w:ascii="Times New Roman" w:hAnsi="Times New Roman" w:cs="Times New Roman"/>
          <w:sz w:val="22"/>
        </w:rPr>
      </w:pPr>
    </w:p>
    <w:p w14:paraId="4F96B86E" w14:textId="3B543EBE" w:rsidR="00A335BA" w:rsidRPr="00AC44B7" w:rsidRDefault="00AC44B7" w:rsidP="00F4659B">
      <w:pPr>
        <w:ind w:left="360"/>
        <w:rPr>
          <w:rFonts w:ascii="Times New Roman" w:hAnsi="Times New Roman" w:cs="Times New Roman"/>
          <w:sz w:val="22"/>
        </w:rPr>
      </w:pPr>
      <w:r w:rsidRPr="00AC44B7">
        <w:rPr>
          <w:rFonts w:ascii="Times New Roman" w:hAnsi="Times New Roman" w:cs="Times New Roman"/>
          <w:sz w:val="22"/>
        </w:rPr>
        <w:t xml:space="preserve">Most of these </w:t>
      </w:r>
      <w:r>
        <w:rPr>
          <w:rFonts w:ascii="Times New Roman" w:hAnsi="Times New Roman" w:cs="Times New Roman"/>
          <w:sz w:val="22"/>
        </w:rPr>
        <w:t xml:space="preserve">are described above. We also continue to provide as many extra- and co-curricular activities and events as possible. One example is the </w:t>
      </w:r>
      <w:r w:rsidR="003466B3">
        <w:rPr>
          <w:rFonts w:ascii="Times New Roman" w:hAnsi="Times New Roman" w:cs="Times New Roman"/>
          <w:sz w:val="22"/>
        </w:rPr>
        <w:t xml:space="preserve">Asian Foodways course, which features 7-8 optional fieldtrips. Another example is the North Korea film screening and conference held last year. </w:t>
      </w:r>
    </w:p>
    <w:p w14:paraId="7AE0E596" w14:textId="20D4A986" w:rsidR="00AA0C5C" w:rsidRPr="003E7FF2" w:rsidRDefault="00AA0C5C" w:rsidP="00507B45">
      <w:pPr>
        <w:rPr>
          <w:b/>
          <w:sz w:val="22"/>
        </w:rPr>
      </w:pPr>
      <w:r w:rsidRPr="003E7FF2">
        <w:rPr>
          <w:b/>
          <w:sz w:val="22"/>
        </w:rPr>
        <w:lastRenderedPageBreak/>
        <w:t>Section 5:  Plans for Next Year</w:t>
      </w:r>
    </w:p>
    <w:p w14:paraId="29F7E0F5" w14:textId="77777777" w:rsidR="00F4659B" w:rsidRDefault="00F4659B" w:rsidP="00507B45">
      <w:pPr>
        <w:rPr>
          <w:sz w:val="22"/>
        </w:rPr>
      </w:pPr>
    </w:p>
    <w:p w14:paraId="1978413D" w14:textId="35BB323B" w:rsidR="00AA0C5C" w:rsidRDefault="00AA0C5C" w:rsidP="00507B45">
      <w:pPr>
        <w:rPr>
          <w:sz w:val="22"/>
        </w:rPr>
      </w:pPr>
      <w:r w:rsidRPr="003E7FF2">
        <w:rPr>
          <w:sz w:val="22"/>
        </w:rPr>
        <w:t xml:space="preserve">Briefly describe </w:t>
      </w:r>
      <w:r w:rsidR="00A165D1" w:rsidRPr="003E7FF2">
        <w:rPr>
          <w:sz w:val="22"/>
        </w:rPr>
        <w:t xml:space="preserve">tentative </w:t>
      </w:r>
      <w:r w:rsidRPr="003E7FF2">
        <w:rPr>
          <w:sz w:val="22"/>
        </w:rPr>
        <w:t xml:space="preserve">assessment plans for the next academic year.  Which goals will be assessed and how?  </w:t>
      </w:r>
      <w:r w:rsidR="00D06207" w:rsidRPr="003E7FF2">
        <w:rPr>
          <w:sz w:val="22"/>
        </w:rPr>
        <w:t xml:space="preserve">What actions will be taken as a result of this years’ </w:t>
      </w:r>
      <w:r w:rsidR="007B39E9" w:rsidRPr="003E7FF2">
        <w:rPr>
          <w:sz w:val="22"/>
        </w:rPr>
        <w:t>analysis of assessment information</w:t>
      </w:r>
      <w:r w:rsidR="00D06207" w:rsidRPr="003E7FF2">
        <w:rPr>
          <w:sz w:val="22"/>
        </w:rPr>
        <w:t xml:space="preserve">?  </w:t>
      </w:r>
      <w:r w:rsidRPr="003E7FF2">
        <w:rPr>
          <w:sz w:val="22"/>
        </w:rPr>
        <w:t>What other pl</w:t>
      </w:r>
      <w:r w:rsidR="002464E0" w:rsidRPr="003E7FF2">
        <w:rPr>
          <w:sz w:val="22"/>
        </w:rPr>
        <w:t>ans does the department have to improve the student educational experience?</w:t>
      </w:r>
      <w:r w:rsidR="00D06207" w:rsidRPr="003E7FF2">
        <w:rPr>
          <w:sz w:val="22"/>
        </w:rPr>
        <w:t xml:space="preserve">  What are the budgetary implications of any proposed actions?  How will those be addressed?</w:t>
      </w:r>
    </w:p>
    <w:p w14:paraId="6982C0D2" w14:textId="582C2BC1" w:rsidR="00B22313" w:rsidRPr="00EF3CE5" w:rsidRDefault="00B22313" w:rsidP="00507B45">
      <w:pPr>
        <w:rPr>
          <w:rFonts w:ascii="Times New Roman" w:hAnsi="Times New Roman" w:cs="Times New Roman"/>
          <w:sz w:val="22"/>
        </w:rPr>
      </w:pPr>
    </w:p>
    <w:p w14:paraId="3D6965FC" w14:textId="01799418" w:rsidR="00576A6C" w:rsidRDefault="00576A6C" w:rsidP="009A061F">
      <w:pPr>
        <w:ind w:left="360"/>
        <w:rPr>
          <w:rFonts w:ascii="Times New Roman" w:hAnsi="Times New Roman" w:cs="Times New Roman"/>
          <w:sz w:val="22"/>
        </w:rPr>
      </w:pPr>
      <w:r w:rsidRPr="00EF3CE5">
        <w:rPr>
          <w:rFonts w:ascii="Times New Roman" w:hAnsi="Times New Roman" w:cs="Times New Roman"/>
          <w:sz w:val="22"/>
        </w:rPr>
        <w:t xml:space="preserve">Next year we will </w:t>
      </w:r>
      <w:r w:rsidR="002077EF">
        <w:rPr>
          <w:rFonts w:ascii="Times New Roman" w:hAnsi="Times New Roman" w:cs="Times New Roman"/>
          <w:sz w:val="22"/>
        </w:rPr>
        <w:t xml:space="preserve">attempt to </w:t>
      </w:r>
      <w:r w:rsidR="0017050B" w:rsidRPr="00EF3CE5">
        <w:rPr>
          <w:rFonts w:ascii="Times New Roman" w:hAnsi="Times New Roman" w:cs="Times New Roman"/>
          <w:sz w:val="22"/>
        </w:rPr>
        <w:t xml:space="preserve">survey all graduating Asian Studies majors. We will assess the same learning goal, because it is core to what defines our major. We think that </w:t>
      </w:r>
      <w:r w:rsidR="009A061F">
        <w:rPr>
          <w:rFonts w:ascii="Times New Roman" w:hAnsi="Times New Roman" w:cs="Times New Roman"/>
          <w:sz w:val="22"/>
        </w:rPr>
        <w:t xml:space="preserve">a larger sample group, and redesigned questions, will help us to better understand </w:t>
      </w:r>
      <w:r w:rsidR="002509E5">
        <w:rPr>
          <w:rFonts w:ascii="Times New Roman" w:hAnsi="Times New Roman" w:cs="Times New Roman"/>
          <w:sz w:val="22"/>
        </w:rPr>
        <w:t xml:space="preserve">the strengths and weaknesses with regards to our first goal. </w:t>
      </w:r>
    </w:p>
    <w:p w14:paraId="30330AF3" w14:textId="77777777" w:rsidR="002077EF" w:rsidRDefault="002077EF" w:rsidP="009A061F">
      <w:pPr>
        <w:ind w:left="360"/>
        <w:rPr>
          <w:rFonts w:ascii="Times New Roman" w:hAnsi="Times New Roman" w:cs="Times New Roman"/>
          <w:sz w:val="22"/>
        </w:rPr>
      </w:pPr>
    </w:p>
    <w:p w14:paraId="4A98DEE6" w14:textId="65AC0C86" w:rsidR="00F4659B" w:rsidRDefault="00BD39B3" w:rsidP="00F4659B">
      <w:pPr>
        <w:ind w:left="360"/>
        <w:rPr>
          <w:rFonts w:ascii="Times New Roman" w:hAnsi="Times New Roman" w:cs="Times New Roman"/>
          <w:sz w:val="22"/>
        </w:rPr>
      </w:pPr>
      <w:r>
        <w:rPr>
          <w:rFonts w:ascii="Times New Roman" w:hAnsi="Times New Roman" w:cs="Times New Roman"/>
          <w:sz w:val="22"/>
        </w:rPr>
        <w:t>We will continue to launch new activities and organize new classes to serve our students better. We plan to apply for a larger budget from the Dean to help us achieve this plan. Currently the Asian Studies Program receives about $7,000 in operating budget, and we hope to double it. We will meet and discuss how to approach the Provost for a new hire according to the Institutional Hiring Plan to add a social scientist to the faculty of the program. Please wish us luck!</w:t>
      </w:r>
    </w:p>
    <w:p w14:paraId="14694AE5" w14:textId="77777777" w:rsidR="00F4659B" w:rsidRDefault="00F4659B" w:rsidP="00F4659B">
      <w:pPr>
        <w:rPr>
          <w:rFonts w:ascii="Times New Roman" w:hAnsi="Times New Roman" w:cs="Times New Roman"/>
          <w:sz w:val="22"/>
        </w:rPr>
      </w:pPr>
    </w:p>
    <w:p w14:paraId="266B0158" w14:textId="77777777" w:rsidR="00F4659B" w:rsidRPr="00EF3CE5" w:rsidRDefault="00F4659B" w:rsidP="00F4659B">
      <w:pPr>
        <w:rPr>
          <w:rFonts w:ascii="Times New Roman" w:hAnsi="Times New Roman" w:cs="Times New Roman"/>
          <w:sz w:val="22"/>
        </w:rPr>
      </w:pPr>
    </w:p>
    <w:p w14:paraId="0F7A4E3D" w14:textId="5AE33118" w:rsidR="00576A6C" w:rsidRDefault="00576A6C" w:rsidP="00576A6C">
      <w:pPr>
        <w:rPr>
          <w:rFonts w:ascii="Times New Roman" w:hAnsi="Times New Roman" w:cs="Times New Roman"/>
          <w:sz w:val="22"/>
        </w:rPr>
      </w:pPr>
    </w:p>
    <w:p w14:paraId="58DF4DF1" w14:textId="09BE09CB" w:rsidR="00EF3CE5" w:rsidRDefault="00EF3CE5" w:rsidP="00576A6C">
      <w:pPr>
        <w:rPr>
          <w:rFonts w:ascii="Times New Roman" w:hAnsi="Times New Roman" w:cs="Times New Roman"/>
          <w:sz w:val="22"/>
        </w:rPr>
      </w:pPr>
    </w:p>
    <w:p w14:paraId="1EFF3DF6" w14:textId="77777777" w:rsidR="00B22313" w:rsidRPr="003E7FF2" w:rsidRDefault="00B22313" w:rsidP="00507B45">
      <w:pPr>
        <w:rPr>
          <w:sz w:val="22"/>
        </w:rPr>
      </w:pPr>
    </w:p>
    <w:sectPr w:rsidR="00B22313" w:rsidRPr="003E7FF2" w:rsidSect="00CE3E25">
      <w:pgSz w:w="12240" w:h="15840"/>
      <w:pgMar w:top="1152" w:right="1152" w:bottom="1152"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23024"/>
    <w:multiLevelType w:val="hybridMultilevel"/>
    <w:tmpl w:val="BDA4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5F54C2"/>
    <w:multiLevelType w:val="hybridMultilevel"/>
    <w:tmpl w:val="BDA4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B7"/>
    <w:rsid w:val="000545F1"/>
    <w:rsid w:val="00056AAA"/>
    <w:rsid w:val="00066EBE"/>
    <w:rsid w:val="000A0787"/>
    <w:rsid w:val="000A5DDD"/>
    <w:rsid w:val="000E354D"/>
    <w:rsid w:val="00151DF3"/>
    <w:rsid w:val="0017050B"/>
    <w:rsid w:val="0017227E"/>
    <w:rsid w:val="0018625C"/>
    <w:rsid w:val="00197963"/>
    <w:rsid w:val="001B241C"/>
    <w:rsid w:val="001C4F2E"/>
    <w:rsid w:val="002077EF"/>
    <w:rsid w:val="002464E0"/>
    <w:rsid w:val="002509E5"/>
    <w:rsid w:val="00302349"/>
    <w:rsid w:val="0030243A"/>
    <w:rsid w:val="00302FF0"/>
    <w:rsid w:val="00312B46"/>
    <w:rsid w:val="00317568"/>
    <w:rsid w:val="003466B3"/>
    <w:rsid w:val="00350369"/>
    <w:rsid w:val="003655E6"/>
    <w:rsid w:val="00397025"/>
    <w:rsid w:val="003A1684"/>
    <w:rsid w:val="003E7FF2"/>
    <w:rsid w:val="003F7C7D"/>
    <w:rsid w:val="004165A4"/>
    <w:rsid w:val="004C04B7"/>
    <w:rsid w:val="004C488B"/>
    <w:rsid w:val="004D4AAA"/>
    <w:rsid w:val="004E6493"/>
    <w:rsid w:val="00507B45"/>
    <w:rsid w:val="00565F80"/>
    <w:rsid w:val="00576A6C"/>
    <w:rsid w:val="00593852"/>
    <w:rsid w:val="005B0D6C"/>
    <w:rsid w:val="005B4AE1"/>
    <w:rsid w:val="005E10E1"/>
    <w:rsid w:val="00607B6A"/>
    <w:rsid w:val="00620955"/>
    <w:rsid w:val="00692471"/>
    <w:rsid w:val="00695D39"/>
    <w:rsid w:val="006B58CC"/>
    <w:rsid w:val="0070244D"/>
    <w:rsid w:val="00732817"/>
    <w:rsid w:val="007460EF"/>
    <w:rsid w:val="007649EE"/>
    <w:rsid w:val="007B39E9"/>
    <w:rsid w:val="007D6DE6"/>
    <w:rsid w:val="008366F0"/>
    <w:rsid w:val="00872E72"/>
    <w:rsid w:val="00874A2B"/>
    <w:rsid w:val="008A37DD"/>
    <w:rsid w:val="008B3E01"/>
    <w:rsid w:val="008D0B27"/>
    <w:rsid w:val="00914F19"/>
    <w:rsid w:val="009417DA"/>
    <w:rsid w:val="0098009F"/>
    <w:rsid w:val="009A061F"/>
    <w:rsid w:val="00A165D1"/>
    <w:rsid w:val="00A335BA"/>
    <w:rsid w:val="00A41BAA"/>
    <w:rsid w:val="00A71093"/>
    <w:rsid w:val="00A7616E"/>
    <w:rsid w:val="00A967DC"/>
    <w:rsid w:val="00AA0C5C"/>
    <w:rsid w:val="00AA0F89"/>
    <w:rsid w:val="00AC44B7"/>
    <w:rsid w:val="00AD35D6"/>
    <w:rsid w:val="00B22313"/>
    <w:rsid w:val="00B35E87"/>
    <w:rsid w:val="00B51BAE"/>
    <w:rsid w:val="00B54DEB"/>
    <w:rsid w:val="00B92DDB"/>
    <w:rsid w:val="00B978A2"/>
    <w:rsid w:val="00BD39B3"/>
    <w:rsid w:val="00C72FED"/>
    <w:rsid w:val="00C81E81"/>
    <w:rsid w:val="00C913A5"/>
    <w:rsid w:val="00CE3E25"/>
    <w:rsid w:val="00CF4ADF"/>
    <w:rsid w:val="00D06207"/>
    <w:rsid w:val="00D20980"/>
    <w:rsid w:val="00D80757"/>
    <w:rsid w:val="00DB0924"/>
    <w:rsid w:val="00DC0A19"/>
    <w:rsid w:val="00EC4172"/>
    <w:rsid w:val="00EC79EA"/>
    <w:rsid w:val="00EF1D94"/>
    <w:rsid w:val="00EF3CE5"/>
    <w:rsid w:val="00F20C91"/>
    <w:rsid w:val="00F4659B"/>
    <w:rsid w:val="00F842CB"/>
    <w:rsid w:val="00FC3F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F3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DDB"/>
    <w:pPr>
      <w:ind w:left="720"/>
      <w:contextualSpacing/>
    </w:pPr>
  </w:style>
  <w:style w:type="character" w:styleId="CommentReference">
    <w:name w:val="annotation reference"/>
    <w:basedOn w:val="DefaultParagraphFont"/>
    <w:uiPriority w:val="99"/>
    <w:semiHidden/>
    <w:unhideWhenUsed/>
    <w:rsid w:val="00A165D1"/>
    <w:rPr>
      <w:sz w:val="18"/>
      <w:szCs w:val="18"/>
    </w:rPr>
  </w:style>
  <w:style w:type="paragraph" w:styleId="CommentText">
    <w:name w:val="annotation text"/>
    <w:basedOn w:val="Normal"/>
    <w:link w:val="CommentTextChar"/>
    <w:uiPriority w:val="99"/>
    <w:semiHidden/>
    <w:unhideWhenUsed/>
    <w:rsid w:val="00A165D1"/>
  </w:style>
  <w:style w:type="character" w:customStyle="1" w:styleId="CommentTextChar">
    <w:name w:val="Comment Text Char"/>
    <w:basedOn w:val="DefaultParagraphFont"/>
    <w:link w:val="CommentText"/>
    <w:uiPriority w:val="99"/>
    <w:semiHidden/>
    <w:rsid w:val="00A165D1"/>
  </w:style>
  <w:style w:type="paragraph" w:styleId="CommentSubject">
    <w:name w:val="annotation subject"/>
    <w:basedOn w:val="CommentText"/>
    <w:next w:val="CommentText"/>
    <w:link w:val="CommentSubjectChar"/>
    <w:uiPriority w:val="99"/>
    <w:semiHidden/>
    <w:unhideWhenUsed/>
    <w:rsid w:val="00A165D1"/>
    <w:rPr>
      <w:b/>
      <w:bCs/>
      <w:sz w:val="20"/>
      <w:szCs w:val="20"/>
    </w:rPr>
  </w:style>
  <w:style w:type="character" w:customStyle="1" w:styleId="CommentSubjectChar">
    <w:name w:val="Comment Subject Char"/>
    <w:basedOn w:val="CommentTextChar"/>
    <w:link w:val="CommentSubject"/>
    <w:uiPriority w:val="99"/>
    <w:semiHidden/>
    <w:rsid w:val="00A165D1"/>
    <w:rPr>
      <w:b/>
      <w:bCs/>
      <w:sz w:val="20"/>
      <w:szCs w:val="20"/>
    </w:rPr>
  </w:style>
  <w:style w:type="paragraph" w:styleId="BalloonText">
    <w:name w:val="Balloon Text"/>
    <w:basedOn w:val="Normal"/>
    <w:link w:val="BalloonTextChar"/>
    <w:uiPriority w:val="99"/>
    <w:semiHidden/>
    <w:unhideWhenUsed/>
    <w:rsid w:val="00A165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5D1"/>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DDB"/>
    <w:pPr>
      <w:ind w:left="720"/>
      <w:contextualSpacing/>
    </w:pPr>
  </w:style>
  <w:style w:type="character" w:styleId="CommentReference">
    <w:name w:val="annotation reference"/>
    <w:basedOn w:val="DefaultParagraphFont"/>
    <w:uiPriority w:val="99"/>
    <w:semiHidden/>
    <w:unhideWhenUsed/>
    <w:rsid w:val="00A165D1"/>
    <w:rPr>
      <w:sz w:val="18"/>
      <w:szCs w:val="18"/>
    </w:rPr>
  </w:style>
  <w:style w:type="paragraph" w:styleId="CommentText">
    <w:name w:val="annotation text"/>
    <w:basedOn w:val="Normal"/>
    <w:link w:val="CommentTextChar"/>
    <w:uiPriority w:val="99"/>
    <w:semiHidden/>
    <w:unhideWhenUsed/>
    <w:rsid w:val="00A165D1"/>
  </w:style>
  <w:style w:type="character" w:customStyle="1" w:styleId="CommentTextChar">
    <w:name w:val="Comment Text Char"/>
    <w:basedOn w:val="DefaultParagraphFont"/>
    <w:link w:val="CommentText"/>
    <w:uiPriority w:val="99"/>
    <w:semiHidden/>
    <w:rsid w:val="00A165D1"/>
  </w:style>
  <w:style w:type="paragraph" w:styleId="CommentSubject">
    <w:name w:val="annotation subject"/>
    <w:basedOn w:val="CommentText"/>
    <w:next w:val="CommentText"/>
    <w:link w:val="CommentSubjectChar"/>
    <w:uiPriority w:val="99"/>
    <w:semiHidden/>
    <w:unhideWhenUsed/>
    <w:rsid w:val="00A165D1"/>
    <w:rPr>
      <w:b/>
      <w:bCs/>
      <w:sz w:val="20"/>
      <w:szCs w:val="20"/>
    </w:rPr>
  </w:style>
  <w:style w:type="character" w:customStyle="1" w:styleId="CommentSubjectChar">
    <w:name w:val="Comment Subject Char"/>
    <w:basedOn w:val="CommentTextChar"/>
    <w:link w:val="CommentSubject"/>
    <w:uiPriority w:val="99"/>
    <w:semiHidden/>
    <w:rsid w:val="00A165D1"/>
    <w:rPr>
      <w:b/>
      <w:bCs/>
      <w:sz w:val="20"/>
      <w:szCs w:val="20"/>
    </w:rPr>
  </w:style>
  <w:style w:type="paragraph" w:styleId="BalloonText">
    <w:name w:val="Balloon Text"/>
    <w:basedOn w:val="Normal"/>
    <w:link w:val="BalloonTextChar"/>
    <w:uiPriority w:val="99"/>
    <w:semiHidden/>
    <w:unhideWhenUsed/>
    <w:rsid w:val="00A165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5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7733</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Bramhall</dc:creator>
  <cp:keywords/>
  <dc:description/>
  <cp:lastModifiedBy>Tuong Vu</cp:lastModifiedBy>
  <cp:revision>2</cp:revision>
  <dcterms:created xsi:type="dcterms:W3CDTF">2018-12-13T20:40:00Z</dcterms:created>
  <dcterms:modified xsi:type="dcterms:W3CDTF">2018-12-13T20:40:00Z</dcterms:modified>
</cp:coreProperties>
</file>