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6037" w14:textId="7FA1DC1F" w:rsidR="006B4CDB" w:rsidRPr="006E5ADB" w:rsidRDefault="009201BC" w:rsidP="000A3D00">
      <w:pPr>
        <w:contextualSpacing/>
        <w:jc w:val="center"/>
        <w:rPr>
          <w:rFonts w:ascii="Source Sans Pro" w:hAnsi="Source Sans Pro" w:cstheme="majorBidi"/>
          <w:b/>
          <w:sz w:val="24"/>
          <w:szCs w:val="24"/>
        </w:rPr>
      </w:pPr>
      <w:r w:rsidRPr="5E203D0F">
        <w:rPr>
          <w:rFonts w:ascii="Source Sans Pro" w:hAnsi="Source Sans Pro" w:cstheme="majorBidi"/>
          <w:b/>
          <w:sz w:val="28"/>
          <w:szCs w:val="28"/>
        </w:rPr>
        <w:t>Triennial (3</w:t>
      </w:r>
      <w:r w:rsidRPr="5E203D0F">
        <w:rPr>
          <w:rFonts w:ascii="Source Sans Pro" w:hAnsi="Source Sans Pro" w:cstheme="majorBidi"/>
          <w:b/>
          <w:sz w:val="28"/>
          <w:szCs w:val="28"/>
          <w:vertAlign w:val="superscript"/>
        </w:rPr>
        <w:t>rd</w:t>
      </w:r>
      <w:r w:rsidRPr="5E203D0F">
        <w:rPr>
          <w:rFonts w:ascii="Source Sans Pro" w:hAnsi="Source Sans Pro" w:cstheme="majorBidi"/>
          <w:b/>
          <w:sz w:val="28"/>
          <w:szCs w:val="28"/>
        </w:rPr>
        <w:t xml:space="preserve"> Year)</w:t>
      </w:r>
      <w:r w:rsidR="000A3D00" w:rsidRPr="5E203D0F">
        <w:rPr>
          <w:rFonts w:ascii="Source Sans Pro" w:hAnsi="Source Sans Pro" w:cstheme="majorBidi"/>
          <w:b/>
          <w:sz w:val="28"/>
          <w:szCs w:val="28"/>
        </w:rPr>
        <w:t xml:space="preserve"> Review </w:t>
      </w:r>
      <w:r w:rsidRPr="5E203D0F">
        <w:rPr>
          <w:rFonts w:ascii="Source Sans Pro" w:hAnsi="Source Sans Pro" w:cstheme="majorBidi"/>
          <w:b/>
          <w:sz w:val="28"/>
          <w:szCs w:val="28"/>
        </w:rPr>
        <w:t>Career Faculty</w:t>
      </w:r>
      <w:r w:rsidR="000A5D1F" w:rsidRPr="5E203D0F">
        <w:rPr>
          <w:rFonts w:ascii="Source Sans Pro" w:hAnsi="Source Sans Pro" w:cstheme="majorBidi"/>
          <w:b/>
          <w:sz w:val="28"/>
          <w:szCs w:val="28"/>
        </w:rPr>
        <w:t xml:space="preserve"> </w:t>
      </w:r>
      <w:r w:rsidR="00CC3404" w:rsidRPr="5E203D0F">
        <w:rPr>
          <w:rFonts w:ascii="Source Sans Pro" w:hAnsi="Source Sans Pro" w:cstheme="majorBidi"/>
          <w:b/>
          <w:sz w:val="28"/>
          <w:szCs w:val="28"/>
        </w:rPr>
        <w:t xml:space="preserve">Candidate </w:t>
      </w:r>
      <w:r w:rsidR="000A5D1F" w:rsidRPr="5E203D0F">
        <w:rPr>
          <w:rFonts w:ascii="Source Sans Pro" w:hAnsi="Source Sans Pro" w:cstheme="majorBidi"/>
          <w:b/>
          <w:sz w:val="28"/>
          <w:szCs w:val="28"/>
        </w:rPr>
        <w:t>Report</w:t>
      </w:r>
    </w:p>
    <w:p w14:paraId="68BB8A79" w14:textId="2B8FCAF2" w:rsidR="00196371" w:rsidRPr="006E5ADB" w:rsidRDefault="00196371" w:rsidP="000A3D00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Consult with your unit regarding the preferred format of your triennial review documentation. This form is</w:t>
      </w:r>
      <w:r w:rsidR="001657F2">
        <w:rPr>
          <w:rFonts w:ascii="Source Sans Pro" w:hAnsi="Source Sans Pro" w:cstheme="majorHAnsi"/>
          <w:sz w:val="24"/>
          <w:szCs w:val="24"/>
        </w:rPr>
        <w:t xml:space="preserve"> </w:t>
      </w:r>
      <w:r w:rsidRPr="006E5ADB">
        <w:rPr>
          <w:rFonts w:ascii="Source Sans Pro" w:hAnsi="Source Sans Pro" w:cstheme="majorHAnsi"/>
          <w:sz w:val="24"/>
          <w:szCs w:val="24"/>
        </w:rPr>
        <w:t>suggest</w:t>
      </w:r>
      <w:r w:rsidR="001657F2">
        <w:rPr>
          <w:rFonts w:ascii="Source Sans Pro" w:hAnsi="Source Sans Pro" w:cstheme="majorHAnsi"/>
          <w:sz w:val="24"/>
          <w:szCs w:val="24"/>
        </w:rPr>
        <w:t>ed</w:t>
      </w:r>
      <w:r w:rsidRPr="006E5ADB">
        <w:rPr>
          <w:rFonts w:ascii="Source Sans Pro" w:hAnsi="Source Sans Pro" w:cstheme="majorHAnsi"/>
          <w:sz w:val="24"/>
          <w:szCs w:val="24"/>
        </w:rPr>
        <w:t xml:space="preserve"> but not required for units to adopt.</w:t>
      </w:r>
    </w:p>
    <w:p w14:paraId="6156A9E2" w14:textId="77777777" w:rsidR="008D4D26" w:rsidRPr="006E5ADB" w:rsidRDefault="008D4D26" w:rsidP="000A3D00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</w:p>
    <w:p w14:paraId="2EA4F4A4" w14:textId="66D2D37F" w:rsidR="008D4D26" w:rsidRPr="006E5ADB" w:rsidRDefault="003869A6" w:rsidP="00184518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Peri</w:t>
      </w:r>
      <w:r w:rsidR="00863034" w:rsidRPr="006E5ADB">
        <w:rPr>
          <w:rFonts w:ascii="Source Sans Pro" w:hAnsi="Source Sans Pro" w:cstheme="majorHAnsi"/>
          <w:sz w:val="24"/>
          <w:szCs w:val="24"/>
        </w:rPr>
        <w:t>od of review:</w:t>
      </w:r>
      <w:r w:rsidR="008D4D26" w:rsidRPr="006E5ADB">
        <w:rPr>
          <w:rFonts w:ascii="Source Sans Pro" w:hAnsi="Source Sans Pro" w:cstheme="majorHAnsi"/>
          <w:sz w:val="24"/>
          <w:szCs w:val="24"/>
        </w:rPr>
        <w:t xml:space="preserve"> ___</w:t>
      </w:r>
      <w:r w:rsidR="00863034" w:rsidRPr="006E5ADB">
        <w:rPr>
          <w:rFonts w:ascii="Source Sans Pro" w:hAnsi="Source Sans Pro" w:cstheme="majorHAnsi"/>
          <w:sz w:val="24"/>
          <w:szCs w:val="24"/>
        </w:rPr>
        <w:t>___</w:t>
      </w:r>
      <w:r w:rsidR="008D4D26" w:rsidRPr="006E5ADB">
        <w:rPr>
          <w:rFonts w:ascii="Source Sans Pro" w:hAnsi="Source Sans Pro" w:cstheme="majorHAnsi"/>
          <w:sz w:val="24"/>
          <w:szCs w:val="24"/>
        </w:rPr>
        <w:t>___ to ______</w:t>
      </w:r>
      <w:r w:rsidR="00863034" w:rsidRPr="006E5ADB">
        <w:rPr>
          <w:rFonts w:ascii="Source Sans Pro" w:hAnsi="Source Sans Pro" w:cstheme="majorHAnsi"/>
          <w:sz w:val="24"/>
          <w:szCs w:val="24"/>
        </w:rPr>
        <w:t>___</w:t>
      </w:r>
    </w:p>
    <w:p w14:paraId="76AC2F22" w14:textId="77777777" w:rsidR="007F11C3" w:rsidRPr="006E5ADB" w:rsidRDefault="007F11C3" w:rsidP="00184518">
      <w:pPr>
        <w:contextualSpacing/>
        <w:jc w:val="center"/>
        <w:rPr>
          <w:rFonts w:ascii="Source Sans Pro" w:hAnsi="Source Sans Pro" w:cstheme="majorHAnsi"/>
          <w:sz w:val="24"/>
          <w:szCs w:val="24"/>
        </w:rPr>
      </w:pPr>
    </w:p>
    <w:p w14:paraId="6A378740" w14:textId="2A0D7C54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Date:</w:t>
      </w:r>
    </w:p>
    <w:p w14:paraId="3500F8EA" w14:textId="21BD7764" w:rsidR="008D4D26" w:rsidRPr="006E5ADB" w:rsidRDefault="009201BC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 xml:space="preserve">Career </w:t>
      </w:r>
      <w:r w:rsidR="00DD13AC" w:rsidRPr="006E5ADB">
        <w:rPr>
          <w:rFonts w:ascii="Source Sans Pro" w:hAnsi="Source Sans Pro" w:cstheme="majorHAnsi"/>
          <w:sz w:val="24"/>
          <w:szCs w:val="24"/>
        </w:rPr>
        <w:t xml:space="preserve">Faculty Member </w:t>
      </w:r>
      <w:r w:rsidR="008D4D26" w:rsidRPr="006E5ADB">
        <w:rPr>
          <w:rFonts w:ascii="Source Sans Pro" w:hAnsi="Source Sans Pro" w:cstheme="majorHAnsi"/>
          <w:sz w:val="24"/>
          <w:szCs w:val="24"/>
        </w:rPr>
        <w:t>Name:</w:t>
      </w:r>
    </w:p>
    <w:p w14:paraId="162E9CFD" w14:textId="0BC30ADD" w:rsidR="008D4D26" w:rsidRPr="006E5ADB" w:rsidRDefault="00F01F10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Current a</w:t>
      </w:r>
      <w:r w:rsidR="00F825F4" w:rsidRPr="006E5ADB">
        <w:rPr>
          <w:rFonts w:ascii="Source Sans Pro" w:hAnsi="Source Sans Pro" w:cstheme="majorHAnsi"/>
          <w:sz w:val="24"/>
          <w:szCs w:val="24"/>
        </w:rPr>
        <w:t xml:space="preserve">cademic </w:t>
      </w:r>
      <w:r w:rsidRPr="006E5ADB">
        <w:rPr>
          <w:rFonts w:ascii="Source Sans Pro" w:hAnsi="Source Sans Pro" w:cstheme="majorHAnsi"/>
          <w:sz w:val="24"/>
          <w:szCs w:val="24"/>
        </w:rPr>
        <w:t>r</w:t>
      </w:r>
      <w:r w:rsidR="008D4D26" w:rsidRPr="006E5ADB">
        <w:rPr>
          <w:rFonts w:ascii="Source Sans Pro" w:hAnsi="Source Sans Pro" w:cstheme="majorHAnsi"/>
          <w:sz w:val="24"/>
          <w:szCs w:val="24"/>
        </w:rPr>
        <w:t>ank:</w:t>
      </w:r>
    </w:p>
    <w:p w14:paraId="54A356B6" w14:textId="0A894E1E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 xml:space="preserve">Year of last review or promotion: </w:t>
      </w:r>
    </w:p>
    <w:p w14:paraId="52A3AE22" w14:textId="36387478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sz w:val="24"/>
          <w:szCs w:val="24"/>
        </w:rPr>
        <w:t>Sabbatical quarter(s), if taken during the period of this review:</w:t>
      </w:r>
    </w:p>
    <w:p w14:paraId="505A5DC0" w14:textId="77777777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</w:p>
    <w:p w14:paraId="2029CE21" w14:textId="00F9D0EA" w:rsidR="008D4D26" w:rsidRPr="006E5ADB" w:rsidRDefault="008D4D26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r w:rsidRPr="006E5ADB">
        <w:rPr>
          <w:rFonts w:ascii="Source Sans Pro" w:hAnsi="Source Sans Pro" w:cstheme="majorHAnsi"/>
          <w:b/>
          <w:bCs/>
          <w:sz w:val="24"/>
          <w:szCs w:val="24"/>
        </w:rPr>
        <w:t>Checklist:</w:t>
      </w:r>
      <w:r w:rsidRPr="006E5ADB">
        <w:rPr>
          <w:rFonts w:ascii="Source Sans Pro" w:hAnsi="Source Sans Pro" w:cstheme="majorHAnsi"/>
          <w:sz w:val="24"/>
          <w:szCs w:val="24"/>
        </w:rPr>
        <w:t xml:space="preserve"> </w:t>
      </w:r>
      <w:r w:rsidR="008D393C" w:rsidRPr="006E5ADB">
        <w:rPr>
          <w:rFonts w:ascii="Source Sans Pro" w:hAnsi="Source Sans Pro" w:cstheme="majorHAnsi"/>
          <w:sz w:val="24"/>
          <w:szCs w:val="24"/>
        </w:rPr>
        <w:t>Please forward</w:t>
      </w:r>
      <w:r w:rsidRPr="006E5ADB">
        <w:rPr>
          <w:rFonts w:ascii="Source Sans Pro" w:hAnsi="Source Sans Pro" w:cstheme="majorHAnsi"/>
          <w:sz w:val="24"/>
          <w:szCs w:val="24"/>
        </w:rPr>
        <w:t xml:space="preserve"> </w:t>
      </w:r>
      <w:r w:rsidR="00001B4B" w:rsidRPr="006E5ADB">
        <w:rPr>
          <w:rFonts w:ascii="Source Sans Pro" w:hAnsi="Source Sans Pro" w:cstheme="majorHAnsi"/>
          <w:sz w:val="24"/>
          <w:szCs w:val="24"/>
        </w:rPr>
        <w:t xml:space="preserve">the following materials </w:t>
      </w:r>
      <w:r w:rsidR="000A5D1F" w:rsidRPr="006E5ADB">
        <w:rPr>
          <w:rFonts w:ascii="Source Sans Pro" w:hAnsi="Source Sans Pro" w:cstheme="majorHAnsi"/>
          <w:sz w:val="24"/>
          <w:szCs w:val="24"/>
        </w:rPr>
        <w:t>to your unit</w:t>
      </w:r>
      <w:r w:rsidR="00FD7C8E" w:rsidRPr="006E5ADB">
        <w:rPr>
          <w:rFonts w:ascii="Source Sans Pro" w:hAnsi="Source Sans Pro" w:cstheme="majorHAnsi"/>
          <w:sz w:val="24"/>
          <w:szCs w:val="24"/>
        </w:rPr>
        <w:t xml:space="preserve"> head</w:t>
      </w:r>
      <w:r w:rsidR="000A5D1F" w:rsidRPr="006E5ADB">
        <w:rPr>
          <w:rFonts w:ascii="Source Sans Pro" w:hAnsi="Source Sans Pro" w:cstheme="majorHAnsi"/>
          <w:sz w:val="24"/>
          <w:szCs w:val="24"/>
        </w:rPr>
        <w:t xml:space="preserve"> Fall term of Year 3 (refer to unit deadline</w:t>
      </w:r>
      <w:r w:rsidR="003342D7" w:rsidRPr="006E5ADB">
        <w:rPr>
          <w:rFonts w:ascii="Source Sans Pro" w:hAnsi="Source Sans Pro" w:cstheme="majorHAnsi"/>
          <w:sz w:val="24"/>
          <w:szCs w:val="24"/>
        </w:rPr>
        <w:t>)</w:t>
      </w:r>
      <w:r w:rsidR="00D22C6C" w:rsidRPr="006E5ADB">
        <w:rPr>
          <w:rFonts w:ascii="Source Sans Pro" w:hAnsi="Source Sans Pro" w:cstheme="majorHAnsi"/>
          <w:sz w:val="24"/>
          <w:szCs w:val="24"/>
        </w:rPr>
        <w:t>.</w:t>
      </w:r>
    </w:p>
    <w:p w14:paraId="2CE3D7D5" w14:textId="634D7EBC" w:rsidR="008D4D26" w:rsidRPr="006E5ADB" w:rsidRDefault="003701D7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sdt>
        <w:sdtPr>
          <w:rPr>
            <w:rFonts w:ascii="Source Sans Pro" w:hAnsi="Source Sans Pro" w:cstheme="majorHAnsi"/>
            <w:sz w:val="24"/>
            <w:szCs w:val="24"/>
          </w:rPr>
          <w:id w:val="-204597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874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8D4D26" w:rsidRPr="006E5ADB">
        <w:rPr>
          <w:rFonts w:ascii="Source Sans Pro" w:hAnsi="Source Sans Pro" w:cstheme="majorHAnsi"/>
          <w:sz w:val="24"/>
          <w:szCs w:val="24"/>
        </w:rPr>
        <w:t xml:space="preserve"> This form</w:t>
      </w:r>
      <w:r w:rsidR="006A1AF3" w:rsidRPr="006E5ADB">
        <w:rPr>
          <w:rFonts w:ascii="Source Sans Pro" w:hAnsi="Source Sans Pro" w:cstheme="majorHAnsi"/>
          <w:sz w:val="24"/>
          <w:szCs w:val="24"/>
        </w:rPr>
        <w:t xml:space="preserve">, </w:t>
      </w:r>
      <w:r w:rsidR="00561417" w:rsidRPr="006E5ADB">
        <w:rPr>
          <w:rFonts w:ascii="Source Sans Pro" w:hAnsi="Source Sans Pro" w:cstheme="majorHAnsi"/>
          <w:sz w:val="24"/>
          <w:szCs w:val="24"/>
        </w:rPr>
        <w:t>with signature</w:t>
      </w:r>
      <w:r w:rsidR="00D14652" w:rsidRPr="006E5ADB">
        <w:rPr>
          <w:rFonts w:ascii="Source Sans Pro" w:hAnsi="Source Sans Pro" w:cstheme="majorHAnsi"/>
          <w:sz w:val="24"/>
          <w:szCs w:val="24"/>
        </w:rPr>
        <w:t>,</w:t>
      </w:r>
      <w:r w:rsidR="00561417" w:rsidRPr="006E5ADB">
        <w:rPr>
          <w:rFonts w:ascii="Source Sans Pro" w:hAnsi="Source Sans Pro" w:cstheme="majorHAnsi"/>
          <w:sz w:val="24"/>
          <w:szCs w:val="24"/>
        </w:rPr>
        <w:t xml:space="preserve"> electing </w:t>
      </w:r>
      <w:r w:rsidR="00561417" w:rsidRPr="006D2911">
        <w:rPr>
          <w:rFonts w:ascii="Source Sans Pro" w:hAnsi="Source Sans Pro" w:cstheme="majorHAnsi"/>
          <w:sz w:val="24"/>
          <w:szCs w:val="24"/>
        </w:rPr>
        <w:t>either</w:t>
      </w:r>
      <w:r w:rsidR="00561417" w:rsidRPr="006E5ADB">
        <w:rPr>
          <w:rFonts w:ascii="Source Sans Pro" w:hAnsi="Source Sans Pro" w:cstheme="majorHAnsi"/>
          <w:sz w:val="24"/>
          <w:szCs w:val="24"/>
        </w:rPr>
        <w:t xml:space="preserve"> Option 1 or 2 </w:t>
      </w:r>
      <w:r w:rsidR="008D393C" w:rsidRPr="006E5ADB">
        <w:rPr>
          <w:rFonts w:ascii="Source Sans Pro" w:hAnsi="Source Sans Pro" w:cstheme="majorHAnsi"/>
          <w:sz w:val="24"/>
          <w:szCs w:val="24"/>
        </w:rPr>
        <w:t>(see below)</w:t>
      </w:r>
    </w:p>
    <w:p w14:paraId="6AB0BCA3" w14:textId="6D72CC11" w:rsidR="00163B76" w:rsidRPr="006E5ADB" w:rsidRDefault="003701D7" w:rsidP="008D4D26">
      <w:pPr>
        <w:contextualSpacing/>
        <w:rPr>
          <w:rFonts w:ascii="Source Sans Pro" w:hAnsi="Source Sans Pro" w:cstheme="majorHAnsi"/>
          <w:sz w:val="24"/>
          <w:szCs w:val="24"/>
        </w:rPr>
      </w:pPr>
      <w:sdt>
        <w:sdtPr>
          <w:rPr>
            <w:rFonts w:ascii="Source Sans Pro" w:hAnsi="Source Sans Pro" w:cstheme="majorHAnsi"/>
            <w:sz w:val="24"/>
            <w:szCs w:val="24"/>
          </w:rPr>
          <w:id w:val="-91547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46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4A70A0" w:rsidRPr="006E5ADB">
        <w:rPr>
          <w:rFonts w:ascii="Source Sans Pro" w:hAnsi="Source Sans Pro" w:cstheme="majorHAnsi"/>
          <w:sz w:val="24"/>
          <w:szCs w:val="24"/>
        </w:rPr>
        <w:t xml:space="preserve"> CV, with relevant review-period accomplishments highlighted</w:t>
      </w:r>
    </w:p>
    <w:p w14:paraId="456835D5" w14:textId="55FBDFBD" w:rsidR="008D393C" w:rsidRPr="006E5ADB" w:rsidRDefault="003701D7" w:rsidP="00E97146">
      <w:pPr>
        <w:contextualSpacing/>
        <w:rPr>
          <w:rFonts w:ascii="Source Sans Pro" w:hAnsi="Source Sans Pro" w:cstheme="majorBidi"/>
          <w:sz w:val="24"/>
          <w:szCs w:val="24"/>
        </w:rPr>
      </w:pPr>
      <w:sdt>
        <w:sdtPr>
          <w:rPr>
            <w:rFonts w:ascii="Source Sans Pro" w:hAnsi="Source Sans Pro" w:cstheme="majorHAnsi"/>
            <w:sz w:val="24"/>
            <w:szCs w:val="24"/>
          </w:rPr>
          <w:id w:val="-152771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46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E97146" w:rsidRPr="006E5ADB">
        <w:rPr>
          <w:rFonts w:ascii="Source Sans Pro" w:hAnsi="Source Sans Pro" w:cstheme="majorHAnsi"/>
          <w:sz w:val="24"/>
          <w:szCs w:val="24"/>
        </w:rPr>
        <w:t xml:space="preserve"> </w:t>
      </w:r>
      <w:r w:rsidR="006D4D8E" w:rsidRPr="5E203D0F">
        <w:rPr>
          <w:rFonts w:ascii="Source Sans Pro" w:hAnsi="Source Sans Pro" w:cstheme="majorBidi"/>
          <w:sz w:val="24"/>
          <w:szCs w:val="24"/>
        </w:rPr>
        <w:t>A copy of your s</w:t>
      </w:r>
      <w:r w:rsidR="008D4D26" w:rsidRPr="5E203D0F">
        <w:rPr>
          <w:rFonts w:ascii="Source Sans Pro" w:hAnsi="Source Sans Pro" w:cstheme="majorBidi"/>
          <w:sz w:val="24"/>
          <w:szCs w:val="24"/>
        </w:rPr>
        <w:t>abbatical report</w:t>
      </w:r>
      <w:r w:rsidR="008D393C" w:rsidRPr="5E203D0F">
        <w:rPr>
          <w:rFonts w:ascii="Source Sans Pro" w:hAnsi="Source Sans Pro" w:cstheme="majorBidi"/>
          <w:sz w:val="24"/>
          <w:szCs w:val="24"/>
        </w:rPr>
        <w:t>, if applicable</w:t>
      </w:r>
      <w:r w:rsidR="7A1EFFF2" w:rsidRPr="5E203D0F">
        <w:rPr>
          <w:rFonts w:ascii="Source Sans Pro" w:hAnsi="Source Sans Pro" w:cstheme="majorBidi"/>
          <w:b/>
          <w:bCs/>
          <w:sz w:val="24"/>
          <w:szCs w:val="24"/>
          <w:u w:val="single"/>
        </w:rPr>
        <w:t xml:space="preserve"> </w:t>
      </w:r>
    </w:p>
    <w:p w14:paraId="452B6363" w14:textId="33B92938" w:rsidR="008D393C" w:rsidRPr="006E5ADB" w:rsidRDefault="008D393C" w:rsidP="5E203D0F">
      <w:pPr>
        <w:contextualSpacing/>
        <w:jc w:val="center"/>
        <w:rPr>
          <w:rFonts w:ascii="Source Sans Pro" w:hAnsi="Source Sans Pro" w:cstheme="majorBidi"/>
          <w:b/>
          <w:bCs/>
          <w:sz w:val="24"/>
          <w:szCs w:val="24"/>
          <w:u w:val="single"/>
        </w:rPr>
      </w:pPr>
    </w:p>
    <w:p w14:paraId="24AAD4B9" w14:textId="491F7A79" w:rsidR="008D393C" w:rsidRPr="00B868A6" w:rsidRDefault="7A1EFFF2" w:rsidP="5E203D0F">
      <w:pPr>
        <w:contextualSpacing/>
        <w:jc w:val="center"/>
        <w:rPr>
          <w:rFonts w:ascii="Source Sans Pro" w:hAnsi="Source Sans Pro" w:cstheme="majorBidi"/>
          <w:b/>
          <w:bCs/>
          <w:sz w:val="24"/>
          <w:szCs w:val="24"/>
          <w:u w:val="single"/>
        </w:rPr>
      </w:pPr>
      <w:r w:rsidRPr="00B868A6">
        <w:rPr>
          <w:rFonts w:ascii="Source Sans Pro" w:hAnsi="Source Sans Pro" w:cstheme="majorBidi"/>
          <w:b/>
          <w:bCs/>
          <w:sz w:val="24"/>
          <w:szCs w:val="24"/>
          <w:u w:val="single"/>
        </w:rPr>
        <w:t>Select either Option 1 or Option 2</w:t>
      </w:r>
    </w:p>
    <w:p w14:paraId="4AA3D48F" w14:textId="77777777" w:rsidR="00E97146" w:rsidRPr="006E5ADB" w:rsidRDefault="00E97146" w:rsidP="5E203D0F">
      <w:pPr>
        <w:contextualSpacing/>
        <w:jc w:val="center"/>
        <w:rPr>
          <w:rFonts w:ascii="Source Sans Pro" w:hAnsi="Source Sans Pro" w:cstheme="majorBid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5E203D0F" w14:paraId="65DD87BF" w14:textId="77777777" w:rsidTr="3E95CF73">
        <w:trPr>
          <w:trHeight w:val="300"/>
        </w:trPr>
        <w:tc>
          <w:tcPr>
            <w:tcW w:w="10080" w:type="dxa"/>
          </w:tcPr>
          <w:p w14:paraId="49DDA533" w14:textId="2F794E67" w:rsidR="7A1EFFF2" w:rsidRPr="00B868A6" w:rsidRDefault="7A1EFFF2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00B868A6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Option 1: Annotated CV</w:t>
            </w:r>
          </w:p>
          <w:p w14:paraId="4DF417D7" w14:textId="2D7BCC3F" w:rsidR="7A1EFFF2" w:rsidRDefault="7A1EFFF2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I have described my accomplishments in (categories </w:t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if applicable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): teaching, research</w:t>
            </w:r>
            <w:r w:rsidR="00E72307">
              <w:rPr>
                <w:rFonts w:ascii="Source Sans Pro" w:hAnsi="Source Sans Pro" w:cstheme="majorBidi"/>
                <w:sz w:val="24"/>
                <w:szCs w:val="24"/>
              </w:rPr>
              <w:t>/creative activity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, service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/professional development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; and diversity, equity and inclusion engagement </w:t>
            </w:r>
            <w:r w:rsidR="00C07A90">
              <w:rPr>
                <w:rFonts w:ascii="Source Sans Pro" w:hAnsi="Source Sans Pro" w:cstheme="majorBidi"/>
                <w:sz w:val="24"/>
                <w:szCs w:val="24"/>
              </w:rPr>
              <w:t xml:space="preserve">(as appropriate) 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in my CV, used text highlighting to identify portions that occurred during the review period, and included (optional) brief comments to provide clarification if needed.</w:t>
            </w:r>
          </w:p>
          <w:p w14:paraId="086B611F" w14:textId="77777777" w:rsidR="5E203D0F" w:rsidRDefault="5E203D0F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3AEA6431" w14:textId="77777777" w:rsidR="5E203D0F" w:rsidRDefault="5E203D0F" w:rsidP="5E203D0F">
            <w:pPr>
              <w:pBdr>
                <w:bottom w:val="single" w:sz="4" w:space="1" w:color="auto"/>
              </w:pBdr>
              <w:contextualSpacing/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2EEB5E30" w14:textId="7DA93AF8" w:rsidR="7A1EFFF2" w:rsidRDefault="7A1EFFF2" w:rsidP="5E203D0F">
            <w:pPr>
              <w:contextualSpacing/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Date</w:t>
            </w:r>
          </w:p>
        </w:tc>
      </w:tr>
    </w:tbl>
    <w:p w14:paraId="73716D63" w14:textId="77777777" w:rsidR="00E97146" w:rsidRPr="006E5ADB" w:rsidRDefault="00E97146" w:rsidP="008D4D26">
      <w:pPr>
        <w:contextualSpacing/>
        <w:rPr>
          <w:rFonts w:ascii="Source Sans Pro" w:hAnsi="Source Sans Pro" w:cstheme="majorBid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5E203D0F" w14:paraId="0DF12788" w14:textId="77777777" w:rsidTr="5E203D0F">
        <w:trPr>
          <w:trHeight w:val="300"/>
        </w:trPr>
        <w:tc>
          <w:tcPr>
            <w:tcW w:w="10080" w:type="dxa"/>
          </w:tcPr>
          <w:p w14:paraId="18E380B0" w14:textId="77777777" w:rsidR="7A1EFFF2" w:rsidRPr="00B868A6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00B868A6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Option 2: CV and Summary Statement of Accomplishments</w:t>
            </w:r>
          </w:p>
          <w:p w14:paraId="6C91F837" w14:textId="77777777" w:rsidR="00E97146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You may </w:t>
            </w:r>
            <w:proofErr w:type="gramStart"/>
            <w:r w:rsidRPr="5E203D0F">
              <w:rPr>
                <w:rFonts w:ascii="Source Sans Pro" w:hAnsi="Source Sans Pro" w:cstheme="majorBidi"/>
                <w:sz w:val="24"/>
                <w:szCs w:val="24"/>
              </w:rPr>
              <w:t>elect</w:t>
            </w:r>
            <w:proofErr w:type="gramEnd"/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to submit a statement (1 to 2 pages is sufficient, with a suggested limit of 2 pages) in addition to your highlighted CV. This form can serve as a cover page. </w:t>
            </w:r>
          </w:p>
          <w:p w14:paraId="1EF8F158" w14:textId="77777777" w:rsidR="00E97146" w:rsidRDefault="00E97146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5B5B681E" w14:textId="487184B6" w:rsidR="7A1EFFF2" w:rsidRDefault="7A1EFFF2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I have described my accomplishments in (categories </w:t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if applicable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): teaching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;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research</w:t>
            </w:r>
            <w:r w:rsidR="00E72307">
              <w:rPr>
                <w:rFonts w:ascii="Source Sans Pro" w:hAnsi="Source Sans Pro" w:cstheme="majorBidi"/>
                <w:sz w:val="24"/>
                <w:szCs w:val="24"/>
              </w:rPr>
              <w:t>/creative activity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;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service</w:t>
            </w:r>
            <w:r w:rsidR="004B27EA">
              <w:rPr>
                <w:rFonts w:ascii="Source Sans Pro" w:hAnsi="Source Sans Pro" w:cstheme="majorBidi"/>
                <w:sz w:val="24"/>
                <w:szCs w:val="24"/>
              </w:rPr>
              <w:t>/professional development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>; and diversity, equity and inclusion engagement</w:t>
            </w:r>
            <w:r w:rsidR="00470E1B">
              <w:rPr>
                <w:rFonts w:ascii="Source Sans Pro" w:hAnsi="Source Sans Pro" w:cstheme="majorBidi"/>
                <w:sz w:val="24"/>
                <w:szCs w:val="24"/>
              </w:rPr>
              <w:t xml:space="preserve"> (as appropriate)</w:t>
            </w:r>
            <w:r w:rsidRPr="5E203D0F">
              <w:rPr>
                <w:rFonts w:ascii="Source Sans Pro" w:hAnsi="Source Sans Pro" w:cstheme="majorBidi"/>
                <w:sz w:val="24"/>
                <w:szCs w:val="24"/>
              </w:rPr>
              <w:t xml:space="preserve"> in the enclosed statement.</w:t>
            </w:r>
          </w:p>
          <w:p w14:paraId="30232867" w14:textId="2671C7E9" w:rsidR="5E203D0F" w:rsidRDefault="5E203D0F" w:rsidP="5E203D0F">
            <w:pPr>
              <w:pBdr>
                <w:bottom w:val="single" w:sz="4" w:space="1" w:color="auto"/>
              </w:pBdr>
              <w:rPr>
                <w:rFonts w:ascii="Source Sans Pro" w:hAnsi="Source Sans Pro" w:cstheme="majorBidi"/>
                <w:sz w:val="24"/>
                <w:szCs w:val="24"/>
              </w:rPr>
            </w:pPr>
          </w:p>
          <w:p w14:paraId="43E0AF6E" w14:textId="15B8FDAE" w:rsidR="7A1EFFF2" w:rsidRDefault="7A1EFFF2" w:rsidP="5E203D0F">
            <w:pPr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</w:pP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E203D0F">
              <w:rPr>
                <w:rFonts w:ascii="Source Sans Pro" w:hAnsi="Source Sans Pro" w:cstheme="majorBidi"/>
                <w:b/>
                <w:bCs/>
                <w:sz w:val="24"/>
                <w:szCs w:val="24"/>
              </w:rPr>
              <w:t xml:space="preserve">               Date</w:t>
            </w:r>
          </w:p>
        </w:tc>
      </w:tr>
    </w:tbl>
    <w:p w14:paraId="43A588F7" w14:textId="70F58EF6" w:rsidR="00170CF0" w:rsidRPr="006E5ADB" w:rsidRDefault="00170CF0" w:rsidP="00E97146">
      <w:pPr>
        <w:spacing w:after="0"/>
        <w:rPr>
          <w:rFonts w:ascii="Source Sans Pro" w:hAnsi="Source Sans Pro" w:cstheme="majorHAnsi"/>
          <w:sz w:val="24"/>
          <w:szCs w:val="24"/>
        </w:rPr>
      </w:pPr>
    </w:p>
    <w:sectPr w:rsidR="00170CF0" w:rsidRPr="006E5A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8CC9" w14:textId="77777777" w:rsidR="00614DA0" w:rsidRDefault="00614DA0" w:rsidP="0025012C">
      <w:pPr>
        <w:spacing w:after="0" w:line="240" w:lineRule="auto"/>
      </w:pPr>
      <w:r>
        <w:separator/>
      </w:r>
    </w:p>
  </w:endnote>
  <w:endnote w:type="continuationSeparator" w:id="0">
    <w:p w14:paraId="467CDA11" w14:textId="77777777" w:rsidR="00614DA0" w:rsidRDefault="00614DA0" w:rsidP="0025012C">
      <w:pPr>
        <w:spacing w:after="0" w:line="240" w:lineRule="auto"/>
      </w:pPr>
      <w:r>
        <w:continuationSeparator/>
      </w:r>
    </w:p>
  </w:endnote>
  <w:endnote w:type="continuationNotice" w:id="1">
    <w:p w14:paraId="626C9283" w14:textId="77777777" w:rsidR="00614DA0" w:rsidRDefault="00614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205F" w14:textId="77777777" w:rsidR="00614DA0" w:rsidRDefault="00614DA0" w:rsidP="0025012C">
      <w:pPr>
        <w:spacing w:after="0" w:line="240" w:lineRule="auto"/>
      </w:pPr>
      <w:r>
        <w:separator/>
      </w:r>
    </w:p>
  </w:footnote>
  <w:footnote w:type="continuationSeparator" w:id="0">
    <w:p w14:paraId="2D19E49C" w14:textId="77777777" w:rsidR="00614DA0" w:rsidRDefault="00614DA0" w:rsidP="0025012C">
      <w:pPr>
        <w:spacing w:after="0" w:line="240" w:lineRule="auto"/>
      </w:pPr>
      <w:r>
        <w:continuationSeparator/>
      </w:r>
    </w:p>
  </w:footnote>
  <w:footnote w:type="continuationNotice" w:id="1">
    <w:p w14:paraId="77ECE785" w14:textId="77777777" w:rsidR="00614DA0" w:rsidRDefault="00614D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0"/>
    <w:rsid w:val="00001B4B"/>
    <w:rsid w:val="0002130F"/>
    <w:rsid w:val="000453FD"/>
    <w:rsid w:val="00057174"/>
    <w:rsid w:val="000A3D00"/>
    <w:rsid w:val="000A5D1F"/>
    <w:rsid w:val="000B33A0"/>
    <w:rsid w:val="000D0B3C"/>
    <w:rsid w:val="000E3370"/>
    <w:rsid w:val="000E448D"/>
    <w:rsid w:val="00102209"/>
    <w:rsid w:val="00112C46"/>
    <w:rsid w:val="00133189"/>
    <w:rsid w:val="00142618"/>
    <w:rsid w:val="0014404A"/>
    <w:rsid w:val="00163B76"/>
    <w:rsid w:val="001657F2"/>
    <w:rsid w:val="00170CF0"/>
    <w:rsid w:val="00184518"/>
    <w:rsid w:val="00190672"/>
    <w:rsid w:val="00196371"/>
    <w:rsid w:val="001F6235"/>
    <w:rsid w:val="0023582E"/>
    <w:rsid w:val="0025012C"/>
    <w:rsid w:val="002808DE"/>
    <w:rsid w:val="002E1B3A"/>
    <w:rsid w:val="002F4AAF"/>
    <w:rsid w:val="002F78C4"/>
    <w:rsid w:val="003342D7"/>
    <w:rsid w:val="00343770"/>
    <w:rsid w:val="003475A3"/>
    <w:rsid w:val="00364743"/>
    <w:rsid w:val="003701D7"/>
    <w:rsid w:val="003869A6"/>
    <w:rsid w:val="00394BF2"/>
    <w:rsid w:val="003B0EAA"/>
    <w:rsid w:val="003D63FA"/>
    <w:rsid w:val="004266FB"/>
    <w:rsid w:val="00442CFB"/>
    <w:rsid w:val="00470E1B"/>
    <w:rsid w:val="004A27A9"/>
    <w:rsid w:val="004A70A0"/>
    <w:rsid w:val="004B27EA"/>
    <w:rsid w:val="004B6261"/>
    <w:rsid w:val="004E5EBB"/>
    <w:rsid w:val="004F1FC3"/>
    <w:rsid w:val="00510008"/>
    <w:rsid w:val="00561417"/>
    <w:rsid w:val="0056244B"/>
    <w:rsid w:val="00582943"/>
    <w:rsid w:val="005939EA"/>
    <w:rsid w:val="005C09A9"/>
    <w:rsid w:val="00614DA0"/>
    <w:rsid w:val="00615B72"/>
    <w:rsid w:val="00665874"/>
    <w:rsid w:val="00667ADE"/>
    <w:rsid w:val="00667B86"/>
    <w:rsid w:val="006A1AF3"/>
    <w:rsid w:val="006A3853"/>
    <w:rsid w:val="006B4CDB"/>
    <w:rsid w:val="006D2911"/>
    <w:rsid w:val="006D4D8E"/>
    <w:rsid w:val="006E49CB"/>
    <w:rsid w:val="006E5ADB"/>
    <w:rsid w:val="007049F0"/>
    <w:rsid w:val="00747099"/>
    <w:rsid w:val="00753C9F"/>
    <w:rsid w:val="00797104"/>
    <w:rsid w:val="007B2210"/>
    <w:rsid w:val="007F11C3"/>
    <w:rsid w:val="007F3359"/>
    <w:rsid w:val="00814EC8"/>
    <w:rsid w:val="00836D9A"/>
    <w:rsid w:val="00863034"/>
    <w:rsid w:val="00867121"/>
    <w:rsid w:val="008B665F"/>
    <w:rsid w:val="008D393C"/>
    <w:rsid w:val="008D4D26"/>
    <w:rsid w:val="009201BC"/>
    <w:rsid w:val="00932B6A"/>
    <w:rsid w:val="009817BE"/>
    <w:rsid w:val="009A60F4"/>
    <w:rsid w:val="009B29E2"/>
    <w:rsid w:val="009D5429"/>
    <w:rsid w:val="009F195B"/>
    <w:rsid w:val="00A1154C"/>
    <w:rsid w:val="00A3547E"/>
    <w:rsid w:val="00A358D3"/>
    <w:rsid w:val="00A40DC5"/>
    <w:rsid w:val="00A61A79"/>
    <w:rsid w:val="00A640A0"/>
    <w:rsid w:val="00A756E3"/>
    <w:rsid w:val="00A90642"/>
    <w:rsid w:val="00A92105"/>
    <w:rsid w:val="00AD16AE"/>
    <w:rsid w:val="00AE0C85"/>
    <w:rsid w:val="00AE6DEC"/>
    <w:rsid w:val="00B11B45"/>
    <w:rsid w:val="00B12375"/>
    <w:rsid w:val="00B1648A"/>
    <w:rsid w:val="00B20736"/>
    <w:rsid w:val="00B72D18"/>
    <w:rsid w:val="00B868A6"/>
    <w:rsid w:val="00B94963"/>
    <w:rsid w:val="00C03FA2"/>
    <w:rsid w:val="00C07A90"/>
    <w:rsid w:val="00C12FAD"/>
    <w:rsid w:val="00C6124C"/>
    <w:rsid w:val="00C855EC"/>
    <w:rsid w:val="00C95392"/>
    <w:rsid w:val="00CC3404"/>
    <w:rsid w:val="00CD1584"/>
    <w:rsid w:val="00D14652"/>
    <w:rsid w:val="00D15C3A"/>
    <w:rsid w:val="00D22C6C"/>
    <w:rsid w:val="00D250AB"/>
    <w:rsid w:val="00D30341"/>
    <w:rsid w:val="00D3367B"/>
    <w:rsid w:val="00D55414"/>
    <w:rsid w:val="00D97BAE"/>
    <w:rsid w:val="00DA6AD8"/>
    <w:rsid w:val="00DD13AC"/>
    <w:rsid w:val="00DD5E28"/>
    <w:rsid w:val="00DF3E04"/>
    <w:rsid w:val="00E44B06"/>
    <w:rsid w:val="00E72307"/>
    <w:rsid w:val="00E85F4C"/>
    <w:rsid w:val="00E96A14"/>
    <w:rsid w:val="00E97146"/>
    <w:rsid w:val="00EC15E0"/>
    <w:rsid w:val="00EC79D3"/>
    <w:rsid w:val="00F01F10"/>
    <w:rsid w:val="00F05FA9"/>
    <w:rsid w:val="00F170FC"/>
    <w:rsid w:val="00F17D74"/>
    <w:rsid w:val="00F2716C"/>
    <w:rsid w:val="00F32ADF"/>
    <w:rsid w:val="00F65731"/>
    <w:rsid w:val="00F825F4"/>
    <w:rsid w:val="00FD0624"/>
    <w:rsid w:val="00FD4821"/>
    <w:rsid w:val="00FD7C8E"/>
    <w:rsid w:val="3CFA9D84"/>
    <w:rsid w:val="3E95CF73"/>
    <w:rsid w:val="5E203D0F"/>
    <w:rsid w:val="7A1EF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2C7"/>
  <w15:chartTrackingRefBased/>
  <w15:docId w15:val="{91ACFAC7-EA21-4C3B-B2B5-67AB8DA2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0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1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1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21"/>
  </w:style>
  <w:style w:type="paragraph" w:styleId="Footer">
    <w:name w:val="footer"/>
    <w:basedOn w:val="Normal"/>
    <w:link w:val="Foot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1"/>
  </w:style>
  <w:style w:type="table" w:styleId="TableGrid">
    <w:name w:val="Table Grid"/>
    <w:basedOn w:val="TableNormal"/>
    <w:uiPriority w:val="59"/>
    <w:rsid w:val="003B0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6EDF9-B39E-4404-8A8F-045FB77B5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D640D-C838-4DAE-A917-DC1ABF2F1352}">
  <ds:schemaRefs>
    <ds:schemaRef ds:uri="http://www.w3.org/XML/1998/namespace"/>
    <ds:schemaRef ds:uri="http://schemas.microsoft.com/office/2006/documentManagement/types"/>
    <ds:schemaRef ds:uri="http://purl.org/dc/dcmitype/"/>
    <ds:schemaRef ds:uri="b1af6195-247b-42e6-9c6e-c178122a45ef"/>
    <ds:schemaRef ds:uri="http://purl.org/dc/elements/1.1/"/>
    <ds:schemaRef ds:uri="http://schemas.microsoft.com/office/infopath/2007/PartnerControls"/>
    <ds:schemaRef ds:uri="98d88515-9981-4d93-bed1-cebcd5e9e4c6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13C977-B0D8-4B69-A8D1-F01F8F5BE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D7089-F5D8-40E3-935E-675426E8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University of Oregon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2023-07-31T16:37:00Z</cp:lastPrinted>
  <dcterms:created xsi:type="dcterms:W3CDTF">2025-07-03T16:11:00Z</dcterms:created>
  <dcterms:modified xsi:type="dcterms:W3CDTF">2025-07-03T16:11:00Z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